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139288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ДИПЛОМАТИЧЕСКАЯ КОНФЕРЕНЦИЯ ПО ПРИНЯТИЮ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ПЕРЕСМОТРЕННОГО ДОГОВОРА О ЗАКОНАХ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ПО ТОВА</w:t>
      </w:r>
      <w:bookmarkStart w:id="0" w:name="_GoBack"/>
      <w:bookmarkEnd w:id="0"/>
      <w:r>
        <w:rPr>
          <w:rFonts w:ascii="Arial-BoldMT" w:hAnsi="Arial-BoldMT" w:cs="Arial-BoldMT"/>
          <w:b/>
          <w:bCs/>
          <w:sz w:val="28"/>
          <w:szCs w:val="28"/>
        </w:rPr>
        <w:t>РНЫМ ЗНАКАМ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30"/>
          <w:szCs w:val="30"/>
        </w:rPr>
      </w:pPr>
      <w:r>
        <w:rPr>
          <w:rFonts w:ascii="Arial-BoldMT" w:hAnsi="Arial-BoldMT" w:cs="Arial-BoldMT"/>
          <w:b/>
          <w:bCs/>
          <w:sz w:val="30"/>
          <w:szCs w:val="30"/>
        </w:rPr>
        <w:t>Сингапур, 13 – 31 марта 2006 г.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C</w:t>
      </w:r>
      <w:proofErr w:type="gramEnd"/>
      <w:r>
        <w:rPr>
          <w:rFonts w:ascii="TimesNewRomanPSMT" w:hAnsi="TimesNewRomanPSMT" w:cs="TimesNewRomanPSMT"/>
        </w:rPr>
        <w:t>ИНГАПУРСКИЙ ДОГОВОР О ЗАКОНАХ ПО ТОВАРНЫМ ЗНАКАМ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ИНСТРУКЦИЯ К СИНГАПУРСКОМУ ДОГОВОРУ О </w:t>
      </w:r>
      <w:proofErr w:type="gramStart"/>
      <w:r>
        <w:rPr>
          <w:rFonts w:ascii="TimesNewRomanPSMT" w:hAnsi="TimesNewRomanPSMT" w:cs="TimesNewRomanPSMT"/>
        </w:rPr>
        <w:t>ЗАКОНАХ ПО</w:t>
      </w:r>
      <w:proofErr w:type="gramEnd"/>
      <w:r>
        <w:rPr>
          <w:rFonts w:ascii="TimesNewRomanPSMT" w:hAnsi="TimesNewRomanPSMT" w:cs="TimesNewRomanPSMT"/>
        </w:rPr>
        <w:t xml:space="preserve"> ТОВАРНЫМ ЗНАКАМ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И РЕЗОЛЮЦИЯ ДИПЛОМАТИЧЕСКОЙ КОНФЕРЕНЦИИ, ДОПОЛНИТЕЛЬНАЯ </w:t>
      </w:r>
      <w:proofErr w:type="gramStart"/>
      <w:r>
        <w:rPr>
          <w:rFonts w:ascii="TimesNewRomanPSMT" w:hAnsi="TimesNewRomanPSMT" w:cs="TimesNewRomanPSMT"/>
        </w:rPr>
        <w:t>К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СИНГАПУРСКОМУ ДОГОВОРУ О </w:t>
      </w:r>
      <w:proofErr w:type="gramStart"/>
      <w:r>
        <w:rPr>
          <w:rFonts w:ascii="TimesNewRomanPSMT" w:hAnsi="TimesNewRomanPSMT" w:cs="TimesNewRomanPSMT"/>
        </w:rPr>
        <w:t>ЗАКОНАХ ПО</w:t>
      </w:r>
      <w:proofErr w:type="gramEnd"/>
      <w:r>
        <w:rPr>
          <w:rFonts w:ascii="TimesNewRomanPSMT" w:hAnsi="TimesNewRomanPSMT" w:cs="TimesNewRomanPSMT"/>
        </w:rPr>
        <w:t xml:space="preserve"> ТОВАРНЫМ ЗНАКАМ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 ИНСТРУКЦИИ К НЕМУ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Приняты Дипломатической конференцией 27 марта 2006 г.</w:t>
      </w:r>
    </w:p>
    <w:p w:rsidR="00ED4CDD" w:rsidRDefault="00ED4CDD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br w:type="page"/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 xml:space="preserve">СИНГАПУРСКИЙ ДОГОВОР О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ЗАКОНАХ ПО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ТОВАРНЫМ ЗНАКАМ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Перечень статей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1: Сокращенные выражения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2: Знаки, к которым применяется Договор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3: Заявка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4: Представительство; Адрес для деловой переписки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5: Дата подачи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Статья 6: Одна регистрация для товаров и/или услуг, относящихся </w:t>
      </w:r>
      <w:proofErr w:type="gramStart"/>
      <w:r>
        <w:rPr>
          <w:rFonts w:ascii="TimesNewRomanPSMT" w:hAnsi="TimesNewRomanPSMT" w:cs="TimesNewRomanPSMT"/>
        </w:rPr>
        <w:t>к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нескольким классам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7: Разделение заявки и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8: Сообщения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9: Классификация товаров и/или услуг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10: Изменение имен или адресов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11: Изменение владельца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12: Исправление ошибок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13: Срок действия регистрации и его продление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14: Послабления в случае несоблюдения сроков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15: Обязательство соблюдать Парижскую конвенцию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16: Знаки обслуживания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17: Заявление о регистрации лицензии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18: Заявление о внесении изменений или аннулировании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регистрации лицензии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19: Последствия отсутствия регистрации лицензии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20: Указание о наличии лицензии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21: Замечания в случае предполагаемого отказа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22: Инструкция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23: Ассамблея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24: Международное бюро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25: Пересмотр и внесение поправок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26: Участие в Договоре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27: Применение Договора 1994 г. и настоящего Договора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28: Вступление в силу; Дата вступления в силу ратификаций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присоединений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29: Оговорки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30: Денонсация Договора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31: Языки Договора; Подписание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Статья 32: Депозитарий</w:t>
      </w:r>
    </w:p>
    <w:p w:rsidR="00ED4CDD" w:rsidRDefault="00ED4CDD">
      <w:pPr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br w:type="page"/>
      </w:r>
    </w:p>
    <w:p w:rsidR="00ED4CDD" w:rsidRP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ED4CDD">
        <w:rPr>
          <w:rFonts w:ascii="TimesNewRomanPS-ItalicMT" w:hAnsi="TimesNewRomanPS-ItalicMT" w:cs="TimesNewRomanPS-ItalicMT"/>
          <w:b/>
          <w:i/>
          <w:iCs/>
        </w:rPr>
        <w:lastRenderedPageBreak/>
        <w:t>Статья 1</w:t>
      </w:r>
    </w:p>
    <w:p w:rsidR="00ED4CDD" w:rsidRP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ED4CDD">
        <w:rPr>
          <w:rFonts w:ascii="TimesNewRomanPS-ItalicMT" w:hAnsi="TimesNewRomanPS-ItalicMT" w:cs="TimesNewRomanPS-ItalicMT"/>
          <w:b/>
          <w:i/>
          <w:iCs/>
        </w:rPr>
        <w:t>Сокращенные выражения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Для целей настоящего Договора и при отсутствии специальных оговорок: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"Ведомство" означает агентство, которому Договаривающаяся сторона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поручила регистрацию знаков;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"регистрация" означает регистрацию знака Ведомством;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"заявка" означает заявку на регистрацию;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iv</w:t>
      </w:r>
      <w:proofErr w:type="spellEnd"/>
      <w:r>
        <w:rPr>
          <w:rFonts w:ascii="TimesNewRomanPSMT" w:hAnsi="TimesNewRomanPSMT" w:cs="TimesNewRomanPSMT"/>
        </w:rPr>
        <w:t>) «сообщение» означает любую заявку или любое заявление, ходатайство,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корреспонденцию или иные сведения, относящиеся к заявке или регистрации, которые поданы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 Ведомство;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(v) ссылки на "лицо" понимаются как </w:t>
      </w:r>
      <w:proofErr w:type="gramStart"/>
      <w:r>
        <w:rPr>
          <w:rFonts w:ascii="TimesNewRomanPSMT" w:hAnsi="TimesNewRomanPSMT" w:cs="TimesNewRomanPSMT"/>
        </w:rPr>
        <w:t>ссылки</w:t>
      </w:r>
      <w:proofErr w:type="gramEnd"/>
      <w:r>
        <w:rPr>
          <w:rFonts w:ascii="TimesNewRomanPSMT" w:hAnsi="TimesNewRomanPSMT" w:cs="TimesNewRomanPSMT"/>
        </w:rPr>
        <w:t xml:space="preserve"> как на физическое так и 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юридическое лицо;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</w:t>
      </w:r>
      <w:proofErr w:type="spellEnd"/>
      <w:r>
        <w:rPr>
          <w:rFonts w:ascii="TimesNewRomanPSMT" w:hAnsi="TimesNewRomanPSMT" w:cs="TimesNewRomanPSMT"/>
        </w:rPr>
        <w:t>) "владелец" означает лицо, которое в реестре знаков указано в качестве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владельца регистрации;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vii</w:t>
      </w:r>
      <w:proofErr w:type="spellEnd"/>
      <w:r>
        <w:rPr>
          <w:rFonts w:ascii="TimesNewRomanPSMT" w:hAnsi="TimesNewRomanPSMT" w:cs="TimesNewRomanPSMT"/>
        </w:rPr>
        <w:t>) "реестр знаков" означает совокупность данных, которые формирует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Ведомство. Реестр включает содержание всех регистраций и все внесенные в него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данные в отношении всех регистраций, независимо от носителя, на котором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хранятся;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viii</w:t>
      </w:r>
      <w:proofErr w:type="spellEnd"/>
      <w:r>
        <w:rPr>
          <w:rFonts w:ascii="TimesNewRomanPSMT" w:hAnsi="TimesNewRomanPSMT" w:cs="TimesNewRomanPSMT"/>
        </w:rPr>
        <w:t xml:space="preserve">) "процедура в Ведомстве" означает любую процедуру </w:t>
      </w:r>
      <w:proofErr w:type="gramStart"/>
      <w:r>
        <w:rPr>
          <w:rFonts w:ascii="TimesNewRomanPSMT" w:hAnsi="TimesNewRomanPSMT" w:cs="TimesNewRomanPSMT"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делопроизводству в Ведомстве в отношении заявки или регистрации;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ix</w:t>
      </w:r>
      <w:proofErr w:type="spellEnd"/>
      <w:r>
        <w:rPr>
          <w:rFonts w:ascii="TimesNewRomanPSMT" w:hAnsi="TimesNewRomanPSMT" w:cs="TimesNewRomanPSMT"/>
        </w:rPr>
        <w:t>) "Парижская конвенция" означает Парижскую конвенцию по охране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промышленной собственности, </w:t>
      </w:r>
      <w:proofErr w:type="gramStart"/>
      <w:r>
        <w:rPr>
          <w:rFonts w:ascii="TimesNewRomanPSMT" w:hAnsi="TimesNewRomanPSMT" w:cs="TimesNewRomanPSMT"/>
        </w:rPr>
        <w:t>подписанную</w:t>
      </w:r>
      <w:proofErr w:type="gramEnd"/>
      <w:r>
        <w:rPr>
          <w:rFonts w:ascii="TimesNewRomanPSMT" w:hAnsi="TimesNewRomanPSMT" w:cs="TimesNewRomanPSMT"/>
        </w:rPr>
        <w:t xml:space="preserve"> в Париже 20 марта 1883 г. с учетом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пересмотров и поправок;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(х) "</w:t>
      </w:r>
      <w:proofErr w:type="spellStart"/>
      <w:r>
        <w:rPr>
          <w:rFonts w:ascii="TimesNewRomanPSMT" w:hAnsi="TimesNewRomanPSMT" w:cs="TimesNewRomanPSMT"/>
        </w:rPr>
        <w:t>Ниццкая</w:t>
      </w:r>
      <w:proofErr w:type="spellEnd"/>
      <w:r>
        <w:rPr>
          <w:rFonts w:ascii="TimesNewRomanPSMT" w:hAnsi="TimesNewRomanPSMT" w:cs="TimesNewRomanPSMT"/>
        </w:rPr>
        <w:t xml:space="preserve"> классификация" означает классификацию, учрежденную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>
        <w:rPr>
          <w:rFonts w:ascii="TimesNewRomanPSMT" w:hAnsi="TimesNewRomanPSMT" w:cs="TimesNewRomanPSMT"/>
        </w:rPr>
        <w:t>Ниццким</w:t>
      </w:r>
      <w:proofErr w:type="spellEnd"/>
      <w:r>
        <w:rPr>
          <w:rFonts w:ascii="TimesNewRomanPSMT" w:hAnsi="TimesNewRomanPSMT" w:cs="TimesNewRomanPSMT"/>
        </w:rPr>
        <w:t xml:space="preserve"> соглашением о Международной классификации товаров и услуг для целей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регистрации знаков, подписанным в Ницце 15 июня 1957 г. с учетом пересмотров 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поправок;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х</w:t>
      </w:r>
      <w:proofErr w:type="gramStart"/>
      <w:r>
        <w:rPr>
          <w:rFonts w:ascii="TimesNewRomanPSMT" w:hAnsi="TimesNewRomanPSMT" w:cs="TimesNewRomanPSMT"/>
        </w:rPr>
        <w:t>i</w:t>
      </w:r>
      <w:proofErr w:type="spellEnd"/>
      <w:proofErr w:type="gramEnd"/>
      <w:r>
        <w:rPr>
          <w:rFonts w:ascii="TimesNewRomanPSMT" w:hAnsi="TimesNewRomanPSMT" w:cs="TimesNewRomanPSMT"/>
        </w:rPr>
        <w:t>) "лицензия" означает лицензию на использование знака в соответствии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 законодательством Договаривающейся стороны;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xii</w:t>
      </w:r>
      <w:proofErr w:type="spellEnd"/>
      <w:r>
        <w:rPr>
          <w:rFonts w:ascii="TimesNewRomanPSMT" w:hAnsi="TimesNewRomanPSMT" w:cs="TimesNewRomanPSMT"/>
        </w:rPr>
        <w:t>) "лицензиат" означает лицо, которому выдана лицензия;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xiii</w:t>
      </w:r>
      <w:proofErr w:type="spellEnd"/>
      <w:r>
        <w:rPr>
          <w:rFonts w:ascii="TimesNewRomanPSMT" w:hAnsi="TimesNewRomanPSMT" w:cs="TimesNewRomanPSMT"/>
        </w:rPr>
        <w:t>) "Договаривающаяся сторона" означает любое государство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межправительственную организацию - участника настоящего Договора;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xiv</w:t>
      </w:r>
      <w:proofErr w:type="spellEnd"/>
      <w:r>
        <w:rPr>
          <w:rFonts w:ascii="TimesNewRomanPSMT" w:hAnsi="TimesNewRomanPSMT" w:cs="TimesNewRomanPSMT"/>
        </w:rPr>
        <w:t xml:space="preserve">) «Дипломатическая конференция» означает созыв </w:t>
      </w:r>
      <w:proofErr w:type="gramStart"/>
      <w:r>
        <w:rPr>
          <w:rFonts w:ascii="TimesNewRomanPSMT" w:hAnsi="TimesNewRomanPSMT" w:cs="TimesNewRomanPSMT"/>
        </w:rPr>
        <w:t>Договаривающихся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сторон для целей пересмотра Договора или внесения в него поправок;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х</w:t>
      </w:r>
      <w:proofErr w:type="gramStart"/>
      <w:r>
        <w:rPr>
          <w:rFonts w:ascii="TimesNewRomanPSMT" w:hAnsi="TimesNewRomanPSMT" w:cs="TimesNewRomanPSMT"/>
        </w:rPr>
        <w:t>v</w:t>
      </w:r>
      <w:proofErr w:type="spellEnd"/>
      <w:proofErr w:type="gramEnd"/>
      <w:r>
        <w:rPr>
          <w:rFonts w:ascii="TimesNewRomanPSMT" w:hAnsi="TimesNewRomanPSMT" w:cs="TimesNewRomanPSMT"/>
        </w:rPr>
        <w:t>) "Ассамблея" означает Ассамблею, которая упоминается в Статье 23;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xvi</w:t>
      </w:r>
      <w:proofErr w:type="spellEnd"/>
      <w:r>
        <w:rPr>
          <w:rFonts w:ascii="TimesNewRomanPSMT" w:hAnsi="TimesNewRomanPSMT" w:cs="TimesNewRomanPSMT"/>
        </w:rPr>
        <w:t xml:space="preserve">) ссылки на "ратификационную грамоту" понимаются как </w:t>
      </w:r>
      <w:proofErr w:type="spellStart"/>
      <w:r>
        <w:rPr>
          <w:rFonts w:ascii="TimesNewRomanPSMT" w:hAnsi="TimesNewRomanPSMT" w:cs="TimesNewRomanPSMT"/>
        </w:rPr>
        <w:t>влючающие</w:t>
      </w:r>
      <w:proofErr w:type="spell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ссылки на документ о принятии и одобрении;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proofErr w:type="gramStart"/>
      <w:r>
        <w:rPr>
          <w:rFonts w:ascii="TimesNewRomanPSMT" w:hAnsi="TimesNewRomanPSMT" w:cs="TimesNewRomanPSMT"/>
        </w:rPr>
        <w:t>х</w:t>
      </w:r>
      <w:proofErr w:type="gramEnd"/>
      <w:r>
        <w:rPr>
          <w:rFonts w:ascii="TimesNewRomanPSMT" w:hAnsi="TimesNewRomanPSMT" w:cs="TimesNewRomanPSMT"/>
        </w:rPr>
        <w:t>vii</w:t>
      </w:r>
      <w:proofErr w:type="spellEnd"/>
      <w:r>
        <w:rPr>
          <w:rFonts w:ascii="TimesNewRomanPSMT" w:hAnsi="TimesNewRomanPSMT" w:cs="TimesNewRomanPSMT"/>
        </w:rPr>
        <w:t>) "Организация" означает Всемирную организацию интеллектуальной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собственности;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proofErr w:type="gramStart"/>
      <w:r>
        <w:rPr>
          <w:rFonts w:ascii="TimesNewRomanPSMT" w:hAnsi="TimesNewRomanPSMT" w:cs="TimesNewRomanPSMT"/>
        </w:rPr>
        <w:t>х</w:t>
      </w:r>
      <w:proofErr w:type="gramEnd"/>
      <w:r>
        <w:rPr>
          <w:rFonts w:ascii="TimesNewRomanPSMT" w:hAnsi="TimesNewRomanPSMT" w:cs="TimesNewRomanPSMT"/>
        </w:rPr>
        <w:t>viii</w:t>
      </w:r>
      <w:proofErr w:type="spellEnd"/>
      <w:r>
        <w:rPr>
          <w:rFonts w:ascii="TimesNewRomanPSMT" w:hAnsi="TimesNewRomanPSMT" w:cs="TimesNewRomanPSMT"/>
        </w:rPr>
        <w:t>) "Международное бюро " означает Международное бюро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Организации;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xix</w:t>
      </w:r>
      <w:proofErr w:type="spellEnd"/>
      <w:r>
        <w:rPr>
          <w:rFonts w:ascii="TimesNewRomanPSMT" w:hAnsi="TimesNewRomanPSMT" w:cs="TimesNewRomanPSMT"/>
        </w:rPr>
        <w:t>) "Генеральный директор" означает Генерального директора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Организации;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xx</w:t>
      </w:r>
      <w:proofErr w:type="spellEnd"/>
      <w:r>
        <w:rPr>
          <w:rFonts w:ascii="TimesNewRomanPSMT" w:hAnsi="TimesNewRomanPSMT" w:cs="TimesNewRomanPSMT"/>
        </w:rPr>
        <w:t>) "Инструкция" означает Инструкцию к настоящему Договору, которая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упоминается в Статье 22;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xxi</w:t>
      </w:r>
      <w:proofErr w:type="spellEnd"/>
      <w:r>
        <w:rPr>
          <w:rFonts w:ascii="TimesNewRomanPSMT" w:hAnsi="TimesNewRomanPSMT" w:cs="TimesNewRomanPSMT"/>
        </w:rPr>
        <w:t>) ссылки на «Статью» или на пункт или подпункт Статьи понимаются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как включающие ссылки на соответствующе</w:t>
      </w:r>
      <w:proofErr w:type="gramStart"/>
      <w:r>
        <w:rPr>
          <w:rFonts w:ascii="TimesNewRomanPSMT" w:hAnsi="TimesNewRomanPSMT" w:cs="TimesNewRomanPSMT"/>
        </w:rPr>
        <w:t>е(</w:t>
      </w:r>
      <w:proofErr w:type="spellStart"/>
      <w:proofErr w:type="gramEnd"/>
      <w:r>
        <w:rPr>
          <w:rFonts w:ascii="TimesNewRomanPSMT" w:hAnsi="TimesNewRomanPSMT" w:cs="TimesNewRomanPSMT"/>
        </w:rPr>
        <w:t>ие</w:t>
      </w:r>
      <w:proofErr w:type="spellEnd"/>
      <w:r>
        <w:rPr>
          <w:rFonts w:ascii="TimesNewRomanPSMT" w:hAnsi="TimesNewRomanPSMT" w:cs="TimesNewRomanPSMT"/>
        </w:rPr>
        <w:t>) правило(а) Инструкции;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xxii</w:t>
      </w:r>
      <w:proofErr w:type="spellEnd"/>
      <w:r>
        <w:rPr>
          <w:rFonts w:ascii="TimesNewRomanPSMT" w:hAnsi="TimesNewRomanPSMT" w:cs="TimesNewRomanPSMT"/>
        </w:rPr>
        <w:t xml:space="preserve">) “TLT 1994 г” означает Договор о </w:t>
      </w:r>
      <w:proofErr w:type="gramStart"/>
      <w:r>
        <w:rPr>
          <w:rFonts w:ascii="TimesNewRomanPSMT" w:hAnsi="TimesNewRomanPSMT" w:cs="TimesNewRomanPSMT"/>
        </w:rPr>
        <w:t>законах по</w:t>
      </w:r>
      <w:proofErr w:type="gramEnd"/>
      <w:r>
        <w:rPr>
          <w:rFonts w:ascii="TimesNewRomanPSMT" w:hAnsi="TimesNewRomanPSMT" w:cs="TimesNewRomanPSMT"/>
        </w:rPr>
        <w:t xml:space="preserve"> товарным знакам,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подписанный в Женеве 27 октября 1994 г.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ED4CDD">
        <w:rPr>
          <w:rFonts w:ascii="TimesNewRomanPS-ItalicMT" w:hAnsi="TimesNewRomanPS-ItalicMT" w:cs="TimesNewRomanPS-ItalicMT"/>
          <w:b/>
          <w:i/>
          <w:iCs/>
        </w:rPr>
        <w:lastRenderedPageBreak/>
        <w:t>Статья 2</w:t>
      </w:r>
    </w:p>
    <w:p w:rsidR="00ED4CDD" w:rsidRP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ED4CDD">
        <w:rPr>
          <w:rFonts w:ascii="TimesNewRomanPS-ItalicMT" w:hAnsi="TimesNewRomanPS-ItalicMT" w:cs="TimesNewRomanPS-ItalicMT"/>
          <w:b/>
          <w:i/>
          <w:iCs/>
        </w:rPr>
        <w:t>Знаки, к которым применяется Договор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Характер знаков</w:t>
      </w:r>
      <w:r>
        <w:rPr>
          <w:rFonts w:ascii="TimesNewRomanPSMT" w:hAnsi="TimesNewRomanPSMT" w:cs="TimesNewRomanPSMT"/>
        </w:rPr>
        <w:t>] Любая Договаривающаяся сторона применяет настоящий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Договор к знакам, состоящим из обозначений, которые в соответствии с ее законодательством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могут быть </w:t>
      </w:r>
      <w:proofErr w:type="gramStart"/>
      <w:r>
        <w:rPr>
          <w:rFonts w:ascii="TimesNewRomanPSMT" w:hAnsi="TimesNewRomanPSMT" w:cs="TimesNewRomanPSMT"/>
        </w:rPr>
        <w:t>зарегистрированы</w:t>
      </w:r>
      <w:proofErr w:type="gramEnd"/>
      <w:r>
        <w:rPr>
          <w:rFonts w:ascii="TimesNewRomanPSMT" w:hAnsi="TimesNewRomanPSMT" w:cs="TimesNewRomanPSMT"/>
        </w:rPr>
        <w:t xml:space="preserve"> в качестве знаков.</w:t>
      </w:r>
    </w:p>
    <w:p w:rsidR="004B00B6" w:rsidRDefault="004B00B6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Категории знаков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(а) Настоящий Договор применяется к знакам, относящимся к товарам (товарные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знаки) или услугам (знаки обслуживания), или к товарам и услугам.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(b) Настоящий Договор не применяется к </w:t>
      </w:r>
      <w:proofErr w:type="gramStart"/>
      <w:r>
        <w:rPr>
          <w:rFonts w:ascii="TimesNewRomanPSMT" w:hAnsi="TimesNewRomanPSMT" w:cs="TimesNewRomanPSMT"/>
        </w:rPr>
        <w:t>коллективным</w:t>
      </w:r>
      <w:proofErr w:type="gramEnd"/>
      <w:r>
        <w:rPr>
          <w:rFonts w:ascii="TimesNewRomanPSMT" w:hAnsi="TimesNewRomanPSMT" w:cs="TimesNewRomanPSMT"/>
        </w:rPr>
        <w:t>, сертификационным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гарантийным знакам.</w:t>
      </w:r>
    </w:p>
    <w:p w:rsidR="004B00B6" w:rsidRDefault="004B00B6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4B00B6" w:rsidRDefault="004B00B6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4B00B6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4B00B6">
        <w:rPr>
          <w:rFonts w:ascii="TimesNewRomanPS-ItalicMT" w:hAnsi="TimesNewRomanPS-ItalicMT" w:cs="TimesNewRomanPS-ItalicMT"/>
          <w:b/>
          <w:i/>
          <w:iCs/>
        </w:rPr>
        <w:t>Статья 3</w:t>
      </w:r>
    </w:p>
    <w:p w:rsidR="00ED4CDD" w:rsidRPr="004B00B6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4B00B6">
        <w:rPr>
          <w:rFonts w:ascii="TimesNewRomanPS-ItalicMT" w:hAnsi="TimesNewRomanPS-ItalicMT" w:cs="TimesNewRomanPS-ItalicMT"/>
          <w:b/>
          <w:i/>
          <w:iCs/>
        </w:rPr>
        <w:t>Заявка</w:t>
      </w:r>
    </w:p>
    <w:p w:rsidR="004B00B6" w:rsidRDefault="004B00B6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Указания или элементы, содержащиеся в заявке или сопровождающие ее;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Пошлины</w:t>
      </w:r>
      <w:r>
        <w:rPr>
          <w:rFonts w:ascii="TimesNewRomanPSMT" w:hAnsi="TimesNewRomanPSMT" w:cs="TimesNewRomanPSMT"/>
        </w:rPr>
        <w:t>]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Любая Договаривающаяся сторона может требовать, чтобы заявка содержала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все или некоторые из следующих указаний или элементов: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заявление о регистрации;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имя и адрес заявителя;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название государства, гражданином которого является заявитель, 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он является гражданином какого-либо государства; название государства, в котором он имеет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местожительство, при наличии такового; название госу</w:t>
      </w:r>
      <w:r w:rsidR="003F3643">
        <w:rPr>
          <w:rFonts w:ascii="TimesNewRomanPSMT" w:hAnsi="TimesNewRomanPSMT" w:cs="TimesNewRomanPSMT"/>
        </w:rPr>
        <w:t xml:space="preserve">дарства, на территории которого </w:t>
      </w:r>
      <w:r>
        <w:rPr>
          <w:rFonts w:ascii="TimesNewRomanPSMT" w:hAnsi="TimesNewRomanPSMT" w:cs="TimesNewRomanPSMT"/>
        </w:rPr>
        <w:t xml:space="preserve">заявитель имеет действительное и </w:t>
      </w:r>
      <w:proofErr w:type="spellStart"/>
      <w:r>
        <w:rPr>
          <w:rFonts w:ascii="TimesNewRomanPSMT" w:hAnsi="TimesNewRomanPSMT" w:cs="TimesNewRomanPSMT"/>
        </w:rPr>
        <w:t>нефиктивное</w:t>
      </w:r>
      <w:proofErr w:type="spellEnd"/>
      <w:r>
        <w:rPr>
          <w:rFonts w:ascii="TimesNewRomanPSMT" w:hAnsi="TimesNewRomanPSMT" w:cs="TimesNewRomanPSMT"/>
        </w:rPr>
        <w:t xml:space="preserve"> промышленное или торговое предприятие, </w:t>
      </w:r>
      <w:proofErr w:type="gramStart"/>
      <w:r>
        <w:rPr>
          <w:rFonts w:ascii="TimesNewRomanPSMT" w:hAnsi="TimesNewRomanPSMT" w:cs="TimesNewRomanPSMT"/>
        </w:rPr>
        <w:t>при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наличии</w:t>
      </w:r>
      <w:proofErr w:type="gramEnd"/>
      <w:r>
        <w:rPr>
          <w:rFonts w:ascii="TimesNewRomanPSMT" w:hAnsi="TimesNewRomanPSMT" w:cs="TimesNewRomanPSMT"/>
        </w:rPr>
        <w:t xml:space="preserve"> такового;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iv</w:t>
      </w:r>
      <w:proofErr w:type="spellEnd"/>
      <w:r>
        <w:rPr>
          <w:rFonts w:ascii="TimesNewRomanPSMT" w:hAnsi="TimesNewRomanPSMT" w:cs="TimesNewRomanPSMT"/>
        </w:rPr>
        <w:t>) организационно-правовой характер юридического лица и название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государства, а при необходимости, территориальной единицы в составе такого государства,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соответствии с </w:t>
      </w:r>
      <w:proofErr w:type="gramStart"/>
      <w:r>
        <w:rPr>
          <w:rFonts w:ascii="TimesNewRomanPSMT" w:hAnsi="TimesNewRomanPSMT" w:cs="TimesNewRomanPSMT"/>
        </w:rPr>
        <w:t>законодательством</w:t>
      </w:r>
      <w:proofErr w:type="gramEnd"/>
      <w:r>
        <w:rPr>
          <w:rFonts w:ascii="TimesNewRomanPSMT" w:hAnsi="TimesNewRomanPSMT" w:cs="TimesNewRomanPSMT"/>
        </w:rPr>
        <w:t xml:space="preserve"> которого учреждено указанное лицо, - если заявитель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является юридическим лицом;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(v) имя и адрес представителя, если заявитель имеет такового;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</w:t>
      </w:r>
      <w:proofErr w:type="spellEnd"/>
      <w:r>
        <w:rPr>
          <w:rFonts w:ascii="TimesNewRomanPSMT" w:hAnsi="TimesNewRomanPSMT" w:cs="TimesNewRomanPSMT"/>
        </w:rPr>
        <w:t>) адрес для деловой переписки, если в соответствии со Статьей 4(2)(b)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требуется таковой;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vii</w:t>
      </w:r>
      <w:proofErr w:type="spellEnd"/>
      <w:r>
        <w:rPr>
          <w:rFonts w:ascii="TimesNewRomanPSMT" w:hAnsi="TimesNewRomanPSMT" w:cs="TimesNewRomanPSMT"/>
        </w:rPr>
        <w:t xml:space="preserve">) заявление, в котором испрашивается приоритет по ранее </w:t>
      </w:r>
      <w:proofErr w:type="gramStart"/>
      <w:r>
        <w:rPr>
          <w:rFonts w:ascii="TimesNewRomanPSMT" w:hAnsi="TimesNewRomanPSMT" w:cs="TimesNewRomanPSMT"/>
        </w:rPr>
        <w:t>поданной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заявке, вместе с указаниями и доказательством в поддержку такого заявления о приоритете,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которые могут требоваться в соответствии со Статьей 4 Парижской конвенции, - если заявитель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хочет воспользоваться правом такого приоритета;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viii</w:t>
      </w:r>
      <w:proofErr w:type="spellEnd"/>
      <w:r>
        <w:rPr>
          <w:rFonts w:ascii="TimesNewRomanPSMT" w:hAnsi="TimesNewRomanPSMT" w:cs="TimesNewRomanPSMT"/>
        </w:rPr>
        <w:t>) заявление, в котором испрашивается охрана, возникающая в результате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экспонирования товаров и/или услуг на выставке, вместе с указаниями в поддержку такого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заявления, которые требуются в соответствии с законодательством </w:t>
      </w:r>
      <w:proofErr w:type="gramStart"/>
      <w:r>
        <w:rPr>
          <w:rFonts w:ascii="TimesNewRomanPSMT" w:hAnsi="TimesNewRomanPSMT" w:cs="TimesNewRomanPSMT"/>
        </w:rPr>
        <w:t>Договаривающейся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стороны, - если заявитель хочет воспользоваться преимуществом такой охраны;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ix</w:t>
      </w:r>
      <w:proofErr w:type="spellEnd"/>
      <w:r>
        <w:rPr>
          <w:rFonts w:ascii="TimesNewRomanPSMT" w:hAnsi="TimesNewRomanPSMT" w:cs="TimesNewRomanPSMT"/>
        </w:rPr>
        <w:t xml:space="preserve">) по крайней </w:t>
      </w:r>
      <w:proofErr w:type="gramStart"/>
      <w:r>
        <w:rPr>
          <w:rFonts w:ascii="TimesNewRomanPSMT" w:hAnsi="TimesNewRomanPSMT" w:cs="TimesNewRomanPSMT"/>
        </w:rPr>
        <w:t>мере</w:t>
      </w:r>
      <w:proofErr w:type="gramEnd"/>
      <w:r>
        <w:rPr>
          <w:rFonts w:ascii="TimesNewRomanPSMT" w:hAnsi="TimesNewRomanPSMT" w:cs="TimesNewRomanPSMT"/>
        </w:rPr>
        <w:t xml:space="preserve"> одно представление знака, как предписано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Инструкцией;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(х) где это применимо, заявление, как предписано Инструкцией,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указанием вида знака, а также особых требований, предъявляемых к этому виду знаков;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xi</w:t>
      </w:r>
      <w:proofErr w:type="spellEnd"/>
      <w:r>
        <w:rPr>
          <w:rFonts w:ascii="TimesNewRomanPSMT" w:hAnsi="TimesNewRomanPSMT" w:cs="TimesNewRomanPSMT"/>
        </w:rPr>
        <w:t xml:space="preserve">) где это применимо, заявление, как предписано Инструкцией,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указанием, что заявитель хочет, чтобы знак был зарегистрирован и опубликован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использованием стандартных символов, применяемых Ведомством;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xii</w:t>
      </w:r>
      <w:proofErr w:type="spellEnd"/>
      <w:r>
        <w:rPr>
          <w:rFonts w:ascii="TimesNewRomanPSMT" w:hAnsi="TimesNewRomanPSMT" w:cs="TimesNewRomanPSMT"/>
        </w:rPr>
        <w:t xml:space="preserve">) где это применимо, заявление, как предписано Инструкцией,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указанием, что заявитель хочет испросить охрану цвета в качестве отличительного элемента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знака;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proofErr w:type="gramStart"/>
      <w:r>
        <w:rPr>
          <w:rFonts w:ascii="TimesNewRomanPSMT" w:hAnsi="TimesNewRomanPSMT" w:cs="TimesNewRomanPSMT"/>
        </w:rPr>
        <w:t>х</w:t>
      </w:r>
      <w:proofErr w:type="gramEnd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транслитерацию знака или определенных его частей;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xiv</w:t>
      </w:r>
      <w:proofErr w:type="spellEnd"/>
      <w:r>
        <w:rPr>
          <w:rFonts w:ascii="TimesNewRomanPSMT" w:hAnsi="TimesNewRomanPSMT" w:cs="TimesNewRomanPSMT"/>
        </w:rPr>
        <w:t>) перевод знака или определенных его частей;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xv</w:t>
      </w:r>
      <w:proofErr w:type="spellEnd"/>
      <w:r>
        <w:rPr>
          <w:rFonts w:ascii="TimesNewRomanPSMT" w:hAnsi="TimesNewRomanPSMT" w:cs="TimesNewRomanPSMT"/>
        </w:rPr>
        <w:t>) названия товаров и/или услуг, для которых испрашивается регистрация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знака, </w:t>
      </w:r>
      <w:proofErr w:type="gramStart"/>
      <w:r>
        <w:rPr>
          <w:rFonts w:ascii="TimesNewRomanPSMT" w:hAnsi="TimesNewRomanPSMT" w:cs="TimesNewRomanPSMT"/>
        </w:rPr>
        <w:t>сгруппированных</w:t>
      </w:r>
      <w:proofErr w:type="gramEnd"/>
      <w:r>
        <w:rPr>
          <w:rFonts w:ascii="TimesNewRomanPSMT" w:hAnsi="TimesNewRomanPSMT" w:cs="TimesNewRomanPSMT"/>
        </w:rPr>
        <w:t xml:space="preserve"> по классам </w:t>
      </w:r>
      <w:proofErr w:type="spellStart"/>
      <w:r>
        <w:rPr>
          <w:rFonts w:ascii="TimesNewRomanPSMT" w:hAnsi="TimesNewRomanPSMT" w:cs="TimesNewRomanPSMT"/>
        </w:rPr>
        <w:t>Ниццкой</w:t>
      </w:r>
      <w:proofErr w:type="spellEnd"/>
      <w:r>
        <w:rPr>
          <w:rFonts w:ascii="TimesNewRomanPSMT" w:hAnsi="TimesNewRomanPSMT" w:cs="TimesNewRomanPSMT"/>
        </w:rPr>
        <w:t xml:space="preserve"> классификации, при этом каждой группе должен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предшествовать номер класса этой Классификации, к которому относится данная группа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товаров или услуг, и группы представлены в порядке следования классов, указанном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Классификации;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xvi</w:t>
      </w:r>
      <w:proofErr w:type="spellEnd"/>
      <w:r>
        <w:rPr>
          <w:rFonts w:ascii="TimesNewRomanPSMT" w:hAnsi="TimesNewRomanPSMT" w:cs="TimesNewRomanPSMT"/>
        </w:rPr>
        <w:t xml:space="preserve">) заявление о намерении использовать знак в соответствии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требованиями законодательства Договаривающейся стороны.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(b) </w:t>
      </w:r>
      <w:proofErr w:type="gramStart"/>
      <w:r>
        <w:rPr>
          <w:rFonts w:ascii="TimesNewRomanPSMT" w:hAnsi="TimesNewRomanPSMT" w:cs="TimesNewRomanPSMT"/>
        </w:rPr>
        <w:t>Вместо</w:t>
      </w:r>
      <w:proofErr w:type="gramEnd"/>
      <w:r>
        <w:rPr>
          <w:rFonts w:ascii="TimesNewRomanPSMT" w:hAnsi="TimesNewRomanPSMT" w:cs="TimesNewRomanPSMT"/>
        </w:rPr>
        <w:t xml:space="preserve"> или в дополнение к заявлению о намерении использовать знак,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упомянутому</w:t>
      </w:r>
      <w:proofErr w:type="gramEnd"/>
      <w:r>
        <w:rPr>
          <w:rFonts w:ascii="TimesNewRomanPSMT" w:hAnsi="TimesNewRomanPSMT" w:cs="TimesNewRomanPSMT"/>
        </w:rPr>
        <w:t xml:space="preserve"> в подпункте (a)(</w:t>
      </w:r>
      <w:proofErr w:type="spellStart"/>
      <w:r>
        <w:rPr>
          <w:rFonts w:ascii="TimesNewRomanPSMT" w:hAnsi="TimesNewRomanPSMT" w:cs="TimesNewRomanPSMT"/>
        </w:rPr>
        <w:t>xvi</w:t>
      </w:r>
      <w:proofErr w:type="spellEnd"/>
      <w:r>
        <w:rPr>
          <w:rFonts w:ascii="TimesNewRomanPSMT" w:hAnsi="TimesNewRomanPSMT" w:cs="TimesNewRomanPSMT"/>
        </w:rPr>
        <w:t>), заявитель может подать заявление о фактическом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использовании</w:t>
      </w:r>
      <w:proofErr w:type="gramEnd"/>
      <w:r>
        <w:rPr>
          <w:rFonts w:ascii="TimesNewRomanPSMT" w:hAnsi="TimesNewRomanPSMT" w:cs="TimesNewRomanPSMT"/>
        </w:rPr>
        <w:t xml:space="preserve"> знака и представить доказательства этого в соответствии с требованиями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законодательства Договаривающейся стороны.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(c) Любая Договаривающаяся сторона может требовать, чтобы в связи с заявкой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ее Ведомству были уплачены пошлины.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Одна заявка для товаров и/или услуг, относящихся к нескольким классам</w:t>
      </w:r>
      <w:r>
        <w:rPr>
          <w:rFonts w:ascii="TimesNewRomanPSMT" w:hAnsi="TimesNewRomanPSMT" w:cs="TimesNewRomanPSMT"/>
        </w:rPr>
        <w:t>] Одна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та же заявка может относиться к нескольким товарам и/или услугам, независимо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  <w:r>
        <w:rPr>
          <w:rFonts w:ascii="TimesNewRomanPSMT" w:hAnsi="TimesNewRomanPSMT" w:cs="TimesNewRomanPSMT"/>
        </w:rPr>
        <w:t xml:space="preserve"> </w:t>
      </w:r>
      <w:proofErr w:type="gramStart"/>
      <w:r>
        <w:rPr>
          <w:rFonts w:ascii="TimesNewRomanPSMT" w:hAnsi="TimesNewRomanPSMT" w:cs="TimesNewRomanPSMT"/>
        </w:rPr>
        <w:t>их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принадлежности к одному или нескольким классам </w:t>
      </w:r>
      <w:proofErr w:type="spellStart"/>
      <w:r>
        <w:rPr>
          <w:rFonts w:ascii="TimesNewRomanPSMT" w:hAnsi="TimesNewRomanPSMT" w:cs="TimesNewRomanPSMT"/>
        </w:rPr>
        <w:t>Ниццкой</w:t>
      </w:r>
      <w:proofErr w:type="spellEnd"/>
      <w:r>
        <w:rPr>
          <w:rFonts w:ascii="TimesNewRomanPSMT" w:hAnsi="TimesNewRomanPSMT" w:cs="TimesNewRomanPSMT"/>
        </w:rPr>
        <w:t xml:space="preserve"> классификации.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(3) [</w:t>
      </w:r>
      <w:r>
        <w:rPr>
          <w:rFonts w:ascii="TimesNewRomanPS-ItalicMT" w:hAnsi="TimesNewRomanPS-ItalicMT" w:cs="TimesNewRomanPS-ItalicMT"/>
          <w:i/>
          <w:iCs/>
        </w:rPr>
        <w:t>Фактическое использование</w:t>
      </w:r>
      <w:r>
        <w:rPr>
          <w:rFonts w:ascii="TimesNewRomanPSMT" w:hAnsi="TimesNewRomanPSMT" w:cs="TimesNewRomanPSMT"/>
        </w:rPr>
        <w:t>] Если заявление о намерении использовать знак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подано в соответствии с пунктом (1)(a)(</w:t>
      </w:r>
      <w:proofErr w:type="spellStart"/>
      <w:r>
        <w:rPr>
          <w:rFonts w:ascii="TimesNewRomanPSMT" w:hAnsi="TimesNewRomanPSMT" w:cs="TimesNewRomanPSMT"/>
        </w:rPr>
        <w:t>xvi</w:t>
      </w:r>
      <w:proofErr w:type="spellEnd"/>
      <w:r>
        <w:rPr>
          <w:rFonts w:ascii="TimesNewRomanPSMT" w:hAnsi="TimesNewRomanPSMT" w:cs="TimesNewRomanPSMT"/>
        </w:rPr>
        <w:t>), любая Договаривающаяся сторона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требовать, чтобы заявитель в течение срока, установленного национальным законодательством,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 с учетом минимального срока, предписанного Инструкцией, представил в ее Ведомство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доказательства фактического использования знака в соответствии с требованиями указанного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законодательства.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(4)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r>
        <w:rPr>
          <w:rFonts w:ascii="TimesNewRomanPSMT" w:hAnsi="TimesNewRomanPSMT" w:cs="TimesNewRomanPSMT"/>
        </w:rPr>
        <w:t>] Ни одна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сторона не может требовать в отношении заявки выполнения условий, отличных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  <w:r>
        <w:rPr>
          <w:rFonts w:ascii="TimesNewRomanPSMT" w:hAnsi="TimesNewRomanPSMT" w:cs="TimesNewRomanPSMT"/>
        </w:rPr>
        <w:t xml:space="preserve"> указанных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 пунктах (1) и (3) и в Статье 8. В частности, в отношении заявки на протяжении всего периода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ее рассмотрения не может быть потребовано выполнение следующих условий: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(i) представление любого свидетельства или выписки </w:t>
      </w:r>
      <w:proofErr w:type="gramStart"/>
      <w:r>
        <w:rPr>
          <w:rFonts w:ascii="TimesNewRomanPSMT" w:hAnsi="TimesNewRomanPSMT" w:cs="TimesNewRomanPSMT"/>
        </w:rPr>
        <w:t>из</w:t>
      </w:r>
      <w:proofErr w:type="gramEnd"/>
      <w:r>
        <w:rPr>
          <w:rFonts w:ascii="TimesNewRomanPSMT" w:hAnsi="TimesNewRomanPSMT" w:cs="TimesNewRomanPSMT"/>
        </w:rPr>
        <w:t xml:space="preserve"> торгового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реестра;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 xml:space="preserve">) указание того, что заявитель осуществляет </w:t>
      </w:r>
      <w:proofErr w:type="gramStart"/>
      <w:r>
        <w:rPr>
          <w:rFonts w:ascii="TimesNewRomanPSMT" w:hAnsi="TimesNewRomanPSMT" w:cs="TimesNewRomanPSMT"/>
        </w:rPr>
        <w:t>промышленную</w:t>
      </w:r>
      <w:proofErr w:type="gramEnd"/>
      <w:r>
        <w:rPr>
          <w:rFonts w:ascii="TimesNewRomanPSMT" w:hAnsi="TimesNewRomanPSMT" w:cs="TimesNewRomanPSMT"/>
        </w:rPr>
        <w:t xml:space="preserve">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торговую деятельность, а также представление соответствующих доказательств;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указание того, что заявитель осуществляет деятельность,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соответствующую</w:t>
      </w:r>
      <w:proofErr w:type="gramEnd"/>
      <w:r>
        <w:rPr>
          <w:rFonts w:ascii="TimesNewRomanPSMT" w:hAnsi="TimesNewRomanPSMT" w:cs="TimesNewRomanPSMT"/>
        </w:rPr>
        <w:t xml:space="preserve"> товарам и/или услугам, перечисленным в заявке, а также представление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надлежащих доказательств;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iv</w:t>
      </w:r>
      <w:proofErr w:type="spellEnd"/>
      <w:r>
        <w:rPr>
          <w:rFonts w:ascii="TimesNewRomanPSMT" w:hAnsi="TimesNewRomanPSMT" w:cs="TimesNewRomanPSMT"/>
        </w:rPr>
        <w:t>) представление доказательств того, что знак зарегистрирован в реестре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знаков другой Договаривающейся стороны или государства-участника Парижской конвенции,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не </w:t>
      </w:r>
      <w:proofErr w:type="gramStart"/>
      <w:r>
        <w:rPr>
          <w:rFonts w:ascii="TimesNewRomanPSMT" w:hAnsi="TimesNewRomanPSMT" w:cs="TimesNewRomanPSMT"/>
        </w:rPr>
        <w:t>являющегося</w:t>
      </w:r>
      <w:proofErr w:type="gramEnd"/>
      <w:r>
        <w:rPr>
          <w:rFonts w:ascii="TimesNewRomanPSMT" w:hAnsi="TimesNewRomanPSMT" w:cs="TimesNewRomanPSMT"/>
        </w:rPr>
        <w:t xml:space="preserve"> Договаривающейся стороной, за исключением тех случаев, когда заявитель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испрашивает применение статьи 6</w:t>
      </w:r>
      <w:r>
        <w:rPr>
          <w:rFonts w:ascii="TimesNewRomanPS-ItalicMT" w:hAnsi="TimesNewRomanPS-ItalicMT" w:cs="TimesNewRomanPS-ItalicMT"/>
          <w:i/>
          <w:iCs/>
        </w:rPr>
        <w:t xml:space="preserve">quinquies </w:t>
      </w:r>
      <w:r>
        <w:rPr>
          <w:rFonts w:ascii="TimesNewRomanPSMT" w:hAnsi="TimesNewRomanPSMT" w:cs="TimesNewRomanPSMT"/>
        </w:rPr>
        <w:t>Парижской конвенции.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(5) [</w:t>
      </w:r>
      <w:r>
        <w:rPr>
          <w:rFonts w:ascii="TimesNewRomanPS-ItalicMT" w:hAnsi="TimesNewRomanPS-ItalicMT" w:cs="TimesNewRomanPS-ItalicMT"/>
          <w:i/>
          <w:iCs/>
        </w:rPr>
        <w:t>Доказательства</w:t>
      </w:r>
      <w:r>
        <w:rPr>
          <w:rFonts w:ascii="TimesNewRomanPSMT" w:hAnsi="TimesNewRomanPSMT" w:cs="TimesNewRomanPSMT"/>
        </w:rPr>
        <w:t>] Любая Договаривающаяся сторона в ходе проведения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экспертизы по заявке может требовать представления доказательств ее Ведомству, если 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Ведомства возникают обоснованные сомнения в отношении достоверности любого указания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или элемента, содержащегося в заявке.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Статья 4</w:t>
      </w: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Представительство;</w:t>
      </w: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Адрес для деловой переписки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Представители, допущенные к практике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Любая Договаривающаяся сторона может требовать, чтобы представитель,</w:t>
      </w:r>
    </w:p>
    <w:p w:rsid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назначенный для цел</w:t>
      </w:r>
      <w:r w:rsidR="003F3643">
        <w:rPr>
          <w:rFonts w:ascii="TimesNewRomanPSMT" w:hAnsi="TimesNewRomanPSMT" w:cs="TimesNewRomanPSMT"/>
        </w:rPr>
        <w:t>ей любой процедуры в Ведомстве: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имел на основании применимого законодательства право вести дела в</w:t>
      </w:r>
      <w:r w:rsidR="003F3643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Ведомстве в отношении заявок и регистраций и, где это применимо, был допущен к практике в</w:t>
      </w:r>
      <w:r w:rsidR="003F3643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Ведомстве;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представил в качестве своего адреса адрес на территории,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предписанной Договаривающейся стороной.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Действие в отношении любой процедуры, осуществляемое в Ведомстве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представителем или по отношению к представителю, который соблюдает требования,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применяемые Договаривающейся стороной согласно подпункту (a), имеет силу действия,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осуществляемого</w:t>
      </w:r>
      <w:proofErr w:type="gramEnd"/>
      <w:r>
        <w:rPr>
          <w:rFonts w:ascii="TimesNewRomanPSMT" w:hAnsi="TimesNewRomanPSMT" w:cs="TimesNewRomanPSMT"/>
        </w:rPr>
        <w:t xml:space="preserve"> заявителем, владельцем или другим заинтересованным лицом,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осуществляемого по отношению к вышеперечисленным лицам, которые назначили этого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представителя.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Обязательное представительство; Адрес для деловой переписки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(a) Любая Договаривающаяся сторона может требовать для целей любой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процедуры в Ведомстве, чтобы заявитель, владелец или другое заинтересованное лицо, которые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не проживают и не имеют действительного и </w:t>
      </w:r>
      <w:proofErr w:type="spellStart"/>
      <w:r>
        <w:rPr>
          <w:rFonts w:ascii="TimesNewRomanPSMT" w:hAnsi="TimesNewRomanPSMT" w:cs="TimesNewRomanPSMT"/>
        </w:rPr>
        <w:t>нефиктивного</w:t>
      </w:r>
      <w:proofErr w:type="spellEnd"/>
      <w:r>
        <w:rPr>
          <w:rFonts w:ascii="TimesNewRomanPSMT" w:hAnsi="TimesNewRomanPSMT" w:cs="TimesNewRomanPSMT"/>
        </w:rPr>
        <w:t xml:space="preserve"> промышленного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коммерческого предприятия на ее территории, были представлены представителем.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(b) Любая Договаривающаяся сторона, не требующая представительства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смысле подпункта (а), может требовать, чтобы заявитель, владелец или </w:t>
      </w:r>
      <w:proofErr w:type="gramStart"/>
      <w:r>
        <w:rPr>
          <w:rFonts w:ascii="TimesNewRomanPSMT" w:hAnsi="TimesNewRomanPSMT" w:cs="TimesNewRomanPSMT"/>
        </w:rPr>
        <w:t>другое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заинтересованное лицо, </w:t>
      </w:r>
      <w:proofErr w:type="gramStart"/>
      <w:r>
        <w:rPr>
          <w:rFonts w:ascii="TimesNewRomanPSMT" w:hAnsi="TimesNewRomanPSMT" w:cs="TimesNewRomanPSMT"/>
        </w:rPr>
        <w:t>которые</w:t>
      </w:r>
      <w:proofErr w:type="gramEnd"/>
      <w:r>
        <w:rPr>
          <w:rFonts w:ascii="TimesNewRomanPSMT" w:hAnsi="TimesNewRomanPSMT" w:cs="TimesNewRomanPSMT"/>
        </w:rPr>
        <w:t xml:space="preserve"> не проживают и не имеют действительного и </w:t>
      </w:r>
      <w:proofErr w:type="spellStart"/>
      <w:r>
        <w:rPr>
          <w:rFonts w:ascii="TimesNewRomanPSMT" w:hAnsi="TimesNewRomanPSMT" w:cs="TimesNewRomanPSMT"/>
        </w:rPr>
        <w:t>нефиктивного</w:t>
      </w:r>
      <w:proofErr w:type="spell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промышленного или коммерческого предприятия на ее территории, для целей любой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процедуры, применяемой ее Ведомством, имели на этой территории адрес </w:t>
      </w:r>
      <w:proofErr w:type="gramStart"/>
      <w:r>
        <w:rPr>
          <w:rFonts w:ascii="TimesNewRomanPSMT" w:hAnsi="TimesNewRomanPSMT" w:cs="TimesNewRomanPSMT"/>
        </w:rPr>
        <w:t>для</w:t>
      </w:r>
      <w:proofErr w:type="gramEnd"/>
      <w:r>
        <w:rPr>
          <w:rFonts w:ascii="TimesNewRomanPSMT" w:hAnsi="TimesNewRomanPSMT" w:cs="TimesNewRomanPSMT"/>
        </w:rPr>
        <w:t xml:space="preserve"> деловой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переписки.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(3) [</w:t>
      </w:r>
      <w:r>
        <w:rPr>
          <w:rFonts w:ascii="TimesNewRomanPS-ItalicMT" w:hAnsi="TimesNewRomanPS-ItalicMT" w:cs="TimesNewRomanPS-ItalicMT"/>
          <w:i/>
          <w:iCs/>
        </w:rPr>
        <w:t>Доверенность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В тех случаях, когда Договаривающаяся сторона разрешает или требует,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чтобы заявитель, владелец или любое другое заинтересованное лицо были представлены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представителем в ее Ведомстве, она может требовать, чтобы такой представитель был назначен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 отдельном сообщении (далее — доверенность) с указанием, в зависимости от случая,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заявителя, владельца или другого лица.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Доверенность может относиться к одной или нескольким заявкам и/или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регистрациям, указанным в ней, или, с учетом любого исключения, указанного лицом,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назначающим представителя, ко всем существующим и будущим заявкам и/или регистрациям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этого лица.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(c) Доверенность может ограничивать полномочия представителя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определенными юридическими действиями. Любая Договаривающаяся сторона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требовать, чтобы доверенность, в соответствии с которой представитель имеет право отзывать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заявку или отказываться от регистрации знака, четко оговаривала это.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(d) Если сообщение Ведомству передает лицо, указанное в нем в качестве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представителя, но на момент получения такого сообщения Ведомство не располагает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необходимой доверенностью, Договаривающаяся сторона может требовать, чтобы такая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доверенность была представлена ее Ведомству в течение срока, установленного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Договаривающейся стороной, и с учетом минимального срока, предписанного Инструкцией.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Если доверенность не представлена Ведомству в течение срока, установленного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Договаривающейся стороной, Договаривающаяся сторона может предусматривать, что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сообщение указанного лица не имеет силы.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(4) [</w:t>
      </w:r>
      <w:r>
        <w:rPr>
          <w:rFonts w:ascii="TimesNewRomanPS-ItalicMT" w:hAnsi="TimesNewRomanPS-ItalicMT" w:cs="TimesNewRomanPS-ItalicMT"/>
          <w:i/>
          <w:iCs/>
        </w:rPr>
        <w:t>Ссылка на доверенность</w:t>
      </w:r>
      <w:r>
        <w:rPr>
          <w:rFonts w:ascii="TimesNewRomanPSMT" w:hAnsi="TimesNewRomanPSMT" w:cs="TimesNewRomanPSMT"/>
        </w:rPr>
        <w:t>] Любая Договаривающаяся сторона может требовать,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чтобы любое сообщение, сделанное представителем ее Ведомству для целей процедуры,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применяемой этим Ведомством, содержало ссылку на доверенность, на основании которой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представитель осуществляет свои действия.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(5)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proofErr w:type="gramStart"/>
      <w:r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MT" w:hAnsi="TimesNewRomanPSMT" w:cs="TimesNewRomanPSMT"/>
        </w:rPr>
        <w:t>]</w:t>
      </w:r>
      <w:proofErr w:type="gramEnd"/>
      <w:r>
        <w:rPr>
          <w:rFonts w:ascii="TimesNewRomanPSMT" w:hAnsi="TimesNewRomanPSMT" w:cs="TimesNewRomanPSMT"/>
        </w:rPr>
        <w:t xml:space="preserve"> Ни одна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сторона в отношении вопросов, рассматриваемых в пунктах (3) и (4) и Статьи 8, не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требовать выполнения условий, отличных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  <w:r>
        <w:rPr>
          <w:rFonts w:ascii="TimesNewRomanPSMT" w:hAnsi="TimesNewRomanPSMT" w:cs="TimesNewRomanPSMT"/>
        </w:rPr>
        <w:t xml:space="preserve"> предусмотренных в этих пунктах.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(6) [</w:t>
      </w:r>
      <w:r>
        <w:rPr>
          <w:rFonts w:ascii="TimesNewRomanPS-ItalicMT" w:hAnsi="TimesNewRomanPS-ItalicMT" w:cs="TimesNewRomanPS-ItalicMT"/>
          <w:i/>
          <w:iCs/>
        </w:rPr>
        <w:t>Доказательства</w:t>
      </w:r>
      <w:r>
        <w:rPr>
          <w:rFonts w:ascii="TimesNewRomanPSMT" w:hAnsi="TimesNewRomanPSMT" w:cs="TimesNewRomanPSMT"/>
        </w:rPr>
        <w:t>] Любая Договаривающаяся сторона может требовать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представление доказательств ее Ведомству, если у Ведомства возникают обоснованные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сомнения в отношении достоверности любого указания, содержащегося в любом из сообщений,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упомянутых в пунктах (3) и (4).</w:t>
      </w:r>
      <w:proofErr w:type="gramEnd"/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lastRenderedPageBreak/>
        <w:t>Статья 5</w:t>
      </w: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Дата подачи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Допустимые требования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С учетом подпункта (b) и пункта (2) Договаривающаяся сторона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устанавливает в качестве даты подачи заявки дату получения ее Ведомством </w:t>
      </w:r>
      <w:proofErr w:type="gramStart"/>
      <w:r>
        <w:rPr>
          <w:rFonts w:ascii="TimesNewRomanPSMT" w:hAnsi="TimesNewRomanPSMT" w:cs="TimesNewRomanPSMT"/>
        </w:rPr>
        <w:t>следующих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указаний и элементов на языке, предписанном Статьей 8(2):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явного или подразумеваемого указания того, что испрашивается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регистрация знака;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указаний, позволяющих идентифицировать заявителя;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указаний, позволяющих Ведомству связаться с заявителем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представителем, при наличии такового;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iv</w:t>
      </w:r>
      <w:proofErr w:type="spellEnd"/>
      <w:r>
        <w:rPr>
          <w:rFonts w:ascii="TimesNewRomanPSMT" w:hAnsi="TimesNewRomanPSMT" w:cs="TimesNewRomanPSMT"/>
        </w:rPr>
        <w:t>) достаточно четкого представления знака, регистрация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испрашивается в заявке;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(v) перечня товаров и/или услуг, для которых испрашивается регистрация;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</w:t>
      </w:r>
      <w:proofErr w:type="spellEnd"/>
      <w:r>
        <w:rPr>
          <w:rFonts w:ascii="TimesNewRomanPSMT" w:hAnsi="TimesNewRomanPSMT" w:cs="TimesNewRomanPSMT"/>
        </w:rPr>
        <w:t>) если применяется Статья 3(1)(а)(</w:t>
      </w:r>
      <w:proofErr w:type="spellStart"/>
      <w:r>
        <w:rPr>
          <w:rFonts w:ascii="TimesNewRomanPSMT" w:hAnsi="TimesNewRomanPSMT" w:cs="TimesNewRomanPSMT"/>
        </w:rPr>
        <w:t>xvi</w:t>
      </w:r>
      <w:proofErr w:type="spellEnd"/>
      <w:r>
        <w:rPr>
          <w:rFonts w:ascii="TimesNewRomanPSMT" w:hAnsi="TimesNewRomanPSMT" w:cs="TimesNewRomanPSMT"/>
        </w:rPr>
        <w:t xml:space="preserve">) или (b), заявления, упомянутого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Статье 3(1)(а)(</w:t>
      </w:r>
      <w:proofErr w:type="spellStart"/>
      <w:r>
        <w:rPr>
          <w:rFonts w:ascii="TimesNewRomanPSMT" w:hAnsi="TimesNewRomanPSMT" w:cs="TimesNewRomanPSMT"/>
        </w:rPr>
        <w:t>xvi</w:t>
      </w:r>
      <w:proofErr w:type="spellEnd"/>
      <w:r>
        <w:rPr>
          <w:rFonts w:ascii="TimesNewRomanPSMT" w:hAnsi="TimesNewRomanPSMT" w:cs="TimesNewRomanPSMT"/>
        </w:rPr>
        <w:t>), или заявления и доказательств, упомянутых в Статье 3(1)(b), в соответствии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 требованиями законодательства Договаривающейся стороны.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Любая Договаривающаяся сторона может устанавливать в качестве даты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подачи заявки дату получения ее Ведомством не всех, а только некоторых из указаний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элементов, упомянутых в подпункте (а), или получения их на языке, отличном от языка,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предписанного</w:t>
      </w:r>
      <w:proofErr w:type="gramEnd"/>
      <w:r>
        <w:rPr>
          <w:rFonts w:ascii="TimesNewRomanPSMT" w:hAnsi="TimesNewRomanPSMT" w:cs="TimesNewRomanPSMT"/>
        </w:rPr>
        <w:t xml:space="preserve"> Статьей 8(2).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Допустимые дополнительные требования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Договаривающаяся сторона может предусматривать, что дата подачи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будет установлена до уплаты предписанных пошлин.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(b) Договаривающаяся сторона может применять требование, упомянутое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подпункте</w:t>
      </w:r>
      <w:proofErr w:type="gramEnd"/>
      <w:r>
        <w:rPr>
          <w:rFonts w:ascii="TimesNewRomanPSMT" w:hAnsi="TimesNewRomanPSMT" w:cs="TimesNewRomanPSMT"/>
        </w:rPr>
        <w:t xml:space="preserve"> (а), только в том случае, если она применяет такое требование на дату, когда 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станет участницей настоящего Договора.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(3) [</w:t>
      </w:r>
      <w:r>
        <w:rPr>
          <w:rFonts w:ascii="TimesNewRomanPS-ItalicMT" w:hAnsi="TimesNewRomanPS-ItalicMT" w:cs="TimesNewRomanPS-ItalicMT"/>
          <w:i/>
          <w:iCs/>
        </w:rPr>
        <w:t>Исправления и сроки</w:t>
      </w:r>
      <w:r>
        <w:rPr>
          <w:rFonts w:ascii="TimesNewRomanPSMT" w:hAnsi="TimesNewRomanPSMT" w:cs="TimesNewRomanPSMT"/>
        </w:rPr>
        <w:t xml:space="preserve">] Условия и сроки внесения исправлений в соответствии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пунктами (1) и (2) устанавливаются Инструкцией.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(4)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r>
        <w:rPr>
          <w:rFonts w:ascii="TimesNewRomanPSMT" w:hAnsi="TimesNewRomanPSMT" w:cs="TimesNewRomanPSMT"/>
        </w:rPr>
        <w:t>] Ни одна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сторона не может требовать в отношении даты подачи выполнения условий, отличных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упомянутых в пунктах (1) и (2).</w:t>
      </w:r>
      <w:proofErr w:type="gramEnd"/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Статья 6</w:t>
      </w: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Одна регистрация для товаров и/или услуг,</w:t>
      </w:r>
      <w:r w:rsidR="003F3643">
        <w:rPr>
          <w:rFonts w:ascii="TimesNewRomanPS-ItalicMT" w:hAnsi="TimesNewRomanPS-ItalicMT" w:cs="TimesNewRomanPS-ItalicMT"/>
          <w:b/>
          <w:i/>
          <w:iCs/>
        </w:rPr>
        <w:t xml:space="preserve"> </w:t>
      </w:r>
      <w:r w:rsidRPr="003F3643">
        <w:rPr>
          <w:rFonts w:ascii="TimesNewRomanPS-ItalicMT" w:hAnsi="TimesNewRomanPS-ItalicMT" w:cs="TimesNewRomanPS-ItalicMT"/>
          <w:b/>
          <w:i/>
          <w:iCs/>
        </w:rPr>
        <w:t>относящаяся к нескольким классам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Если товары и/или услуги, относящиеся к нескольким классам </w:t>
      </w:r>
      <w:proofErr w:type="spellStart"/>
      <w:r>
        <w:rPr>
          <w:rFonts w:ascii="TimesNewRomanPSMT" w:hAnsi="TimesNewRomanPSMT" w:cs="TimesNewRomanPSMT"/>
        </w:rPr>
        <w:t>Ниццкой</w:t>
      </w:r>
      <w:proofErr w:type="spellEnd"/>
      <w:r>
        <w:rPr>
          <w:rFonts w:ascii="TimesNewRomanPSMT" w:hAnsi="TimesNewRomanPSMT" w:cs="TimesNewRomanPSMT"/>
        </w:rPr>
        <w:t xml:space="preserve"> классификации,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включены</w:t>
      </w:r>
      <w:proofErr w:type="gramEnd"/>
      <w:r>
        <w:rPr>
          <w:rFonts w:ascii="TimesNewRomanPSMT" w:hAnsi="TimesNewRomanPSMT" w:cs="TimesNewRomanPSMT"/>
        </w:rPr>
        <w:t xml:space="preserve"> в одну и ту же заявку, то по этой заявке производится одна регистрация.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Статья 7</w:t>
      </w: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Разделение заявки и регистрации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Разделение заявки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(а) Любая заявка, в которой перечислены несколько товаров и/или услуг (далее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— первоначальная заявка):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по крайней мере, до принятия Ведомством решения о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знака,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во время любой процедуры, связанной с рассмотрением возражения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против решения Ведомства зарегистрировать знак,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во время любой процедуры, связанной с обжалованием решения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регистрации знака,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может быть </w:t>
      </w:r>
      <w:proofErr w:type="gramStart"/>
      <w:r>
        <w:rPr>
          <w:rFonts w:ascii="TimesNewRomanPSMT" w:hAnsi="TimesNewRomanPSMT" w:cs="TimesNewRomanPSMT"/>
        </w:rPr>
        <w:t>разделена</w:t>
      </w:r>
      <w:proofErr w:type="gramEnd"/>
      <w:r>
        <w:rPr>
          <w:rFonts w:ascii="TimesNewRomanPSMT" w:hAnsi="TimesNewRomanPSMT" w:cs="TimesNewRomanPSMT"/>
        </w:rPr>
        <w:t xml:space="preserve"> заявителем или по его просьбе на две или несколько заявок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(далее — выделенные заявки) путем распределения между такими заявками товаров и/или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услуг, перечисленных в первоначальной заявке. Выделенные заявки сохраняют дату подачи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первоначальной заявки и ее приоритет, при наличии такового.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С учетом подпункта (а) любая Договаривающаяся сторона свободна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устанавливать требования в отношении разделения заявки, включая уплату пошлин.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Разделение регистрации</w:t>
      </w:r>
      <w:r>
        <w:rPr>
          <w:rFonts w:ascii="TimesNewRomanPSMT" w:hAnsi="TimesNewRomanPSMT" w:cs="TimesNewRomanPSMT"/>
        </w:rPr>
        <w:t>] С учетом соответствующих изменений пункт (1)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применяется в отношении разделения регистрации. Такое разделение разрешается: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во время любой процедуры в Ведомстве, связанной с требованием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третьих лиц признать регистрацию недействительной,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во время любой процедуры в связи с обжалованием решения,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принятого</w:t>
      </w:r>
      <w:proofErr w:type="gramEnd"/>
      <w:r>
        <w:rPr>
          <w:rFonts w:ascii="TimesNewRomanPSMT" w:hAnsi="TimesNewRomanPSMT" w:cs="TimesNewRomanPSMT"/>
        </w:rPr>
        <w:t xml:space="preserve"> Ведомством в ходе предшествующей процедуры,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 условии, что Договаривающаяся сторона может не предусматривать возможности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разделения регистрации, если ее законодательство разрешает третьим лицам возражать </w:t>
      </w:r>
      <w:proofErr w:type="gramStart"/>
      <w:r>
        <w:rPr>
          <w:rFonts w:ascii="TimesNewRomanPSMT" w:hAnsi="TimesNewRomanPSMT" w:cs="TimesNewRomanPSMT"/>
        </w:rPr>
        <w:t>против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регистрации знака до его регистрации.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Статья 8</w:t>
      </w: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Сообщения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Средства передачи и форма сообщений</w:t>
      </w:r>
      <w:r>
        <w:rPr>
          <w:rFonts w:ascii="TimesNewRomanPSMT" w:hAnsi="TimesNewRomanPSMT" w:cs="TimesNewRomanPSMT"/>
        </w:rPr>
        <w:t>] Любая Договаривающая сторона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выбрать средства передачи сообщений, а также форму, в которой она принимает такие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сообщения – на бумаге, в электронной или иной форме.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Язык сообщений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Любая Договаривающая сторона может требовать, чтобы любое сообщение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было составлено на языке, принятом в ее Ведомстве. Если Ведомство допускает более одного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языка, от заявителя, владельца или иного заинтересованного лица может потребоваться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соблюдение любого иного требования к языку, применимого в отношении Ведомства, </w:t>
      </w:r>
      <w:proofErr w:type="gramStart"/>
      <w:r>
        <w:rPr>
          <w:rFonts w:ascii="TimesNewRomanPSMT" w:hAnsi="TimesNewRomanPSMT" w:cs="TimesNewRomanPSMT"/>
        </w:rPr>
        <w:t>при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условии</w:t>
      </w:r>
      <w:proofErr w:type="gramEnd"/>
      <w:r>
        <w:rPr>
          <w:rFonts w:ascii="TimesNewRomanPSMT" w:hAnsi="TimesNewRomanPSMT" w:cs="TimesNewRomanPSMT"/>
        </w:rPr>
        <w:t>, что не может быть потребовано, чтобы знак или элемент сообщения был представлен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более</w:t>
      </w:r>
      <w:proofErr w:type="gramStart"/>
      <w:r>
        <w:rPr>
          <w:rFonts w:ascii="TimesNewRomanPSMT" w:hAnsi="TimesNewRomanPSMT" w:cs="TimesNewRomanPSMT"/>
        </w:rPr>
        <w:t>,</w:t>
      </w:r>
      <w:proofErr w:type="gramEnd"/>
      <w:r>
        <w:rPr>
          <w:rFonts w:ascii="TimesNewRomanPSMT" w:hAnsi="TimesNewRomanPSMT" w:cs="TimesNewRomanPSMT"/>
        </w:rPr>
        <w:t xml:space="preserve"> чем на одном языке.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Ни одна Договаривающаяся сторона не может требовать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засвидетельствования, нотариального заверения, подтверждения подлинности, легализации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другого удостоверения любого перевода сообщения, отличного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  <w:r>
        <w:rPr>
          <w:rFonts w:ascii="TimesNewRomanPSMT" w:hAnsi="TimesNewRomanPSMT" w:cs="TimesNewRomanPSMT"/>
        </w:rPr>
        <w:t xml:space="preserve"> предусмотренного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настоящим Договором.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(с) Если Договаривающаяся сторона не требует, чтобы сообщение было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представлено на языке, принятом в ее Ведомстве, оно может потребовать, чтобы перевод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такого сообщения, </w:t>
      </w:r>
      <w:proofErr w:type="gramStart"/>
      <w:r>
        <w:rPr>
          <w:rFonts w:ascii="TimesNewRomanPSMT" w:hAnsi="TimesNewRomanPSMT" w:cs="TimesNewRomanPSMT"/>
        </w:rPr>
        <w:t>выполненный</w:t>
      </w:r>
      <w:proofErr w:type="gramEnd"/>
      <w:r>
        <w:rPr>
          <w:rFonts w:ascii="TimesNewRomanPSMT" w:hAnsi="TimesNewRomanPSMT" w:cs="TimesNewRomanPSMT"/>
        </w:rPr>
        <w:t xml:space="preserve"> либо официальным переводчиком, либо представителем 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язык, принятый в Ведомстве, был представлен в течение разумного срока.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(3) [</w:t>
      </w:r>
      <w:r>
        <w:rPr>
          <w:rFonts w:ascii="TimesNewRomanPS-ItalicMT" w:hAnsi="TimesNewRomanPS-ItalicMT" w:cs="TimesNewRomanPS-ItalicMT"/>
          <w:i/>
          <w:iCs/>
        </w:rPr>
        <w:t>Подпись сообщений на бумаге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(a) Любая Договаривающаяся сторона может потребовать, чтобы сообщение </w:t>
      </w:r>
      <w:proofErr w:type="gramStart"/>
      <w:r>
        <w:rPr>
          <w:rFonts w:ascii="TimesNewRomanPSMT" w:hAnsi="TimesNewRomanPSMT" w:cs="TimesNewRomanPSMT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бумаге было подписано заявителем, владельцем или другим заинтересованным лицом. 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Договаривающаяся сторона требует наличия подписи на сообщении, эта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сторона принимает любую подпись, которая отвечает требованиям, предписанным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Инструкцией.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Ни одна Договаривающаяся сторона не может требовать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засвидетельствования, нотариального заверения, подтверждения подлинности, легализации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другого удостоверения любой подписи, за исключением тех случаев, когда законодательство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Договаривающейся стороны предусматривает удостоверение подписи в связи с отказом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регистрации.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(c) Несмотря _______на подпункт (b), Договаривающаяся сторона может требовать,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чтобы доказательства в Ведомство были представлены только в том случае, если Ведомство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имеет основания сомневаться в отношении подлинности любой подписи в сообщении </w:t>
      </w:r>
      <w:proofErr w:type="gramStart"/>
      <w:r>
        <w:rPr>
          <w:rFonts w:ascii="TimesNewRomanPSMT" w:hAnsi="TimesNewRomanPSMT" w:cs="TimesNewRomanPSMT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бумаге.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</w:rPr>
        <w:t>(4) [</w:t>
      </w:r>
      <w:r>
        <w:rPr>
          <w:rFonts w:ascii="TimesNewRomanPS-ItalicMT" w:hAnsi="TimesNewRomanPS-ItalicMT" w:cs="TimesNewRomanPS-ItalicMT"/>
          <w:i/>
          <w:iCs/>
        </w:rPr>
        <w:t>Сообщения, поданные в электронной форме или электронными средствами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передачи</w:t>
      </w:r>
      <w:r>
        <w:rPr>
          <w:rFonts w:ascii="TimesNewRomanPSMT" w:hAnsi="TimesNewRomanPSMT" w:cs="TimesNewRomanPSMT"/>
        </w:rPr>
        <w:t>] Если Договаривающаяся сторона разрешает передачу сообщений в Ведомство 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электронной форме или электронными средствами передачи, она может потребовать, чтобы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любые такие сообщения отвечали требованиям, предписанным Инструкцией.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(5) [</w:t>
      </w:r>
      <w:r>
        <w:rPr>
          <w:rFonts w:ascii="TimesNewRomanPS-ItalicMT" w:hAnsi="TimesNewRomanPS-ItalicMT" w:cs="TimesNewRomanPS-ItalicMT"/>
          <w:i/>
          <w:iCs/>
        </w:rPr>
        <w:t>Представление сообщения</w:t>
      </w:r>
      <w:r>
        <w:rPr>
          <w:rFonts w:ascii="TimesNewRomanPSMT" w:hAnsi="TimesNewRomanPSMT" w:cs="TimesNewRomanPSMT"/>
        </w:rPr>
        <w:t>] Любая Договаривающаяся сторона принимает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представление сообщения, содержание которого соответствует </w:t>
      </w:r>
      <w:proofErr w:type="gramStart"/>
      <w:r>
        <w:rPr>
          <w:rFonts w:ascii="TimesNewRomanPSMT" w:hAnsi="TimesNewRomanPSMT" w:cs="TimesNewRomanPSMT"/>
        </w:rPr>
        <w:t>аналогичному</w:t>
      </w:r>
      <w:proofErr w:type="gramEnd"/>
      <w:r>
        <w:rPr>
          <w:rFonts w:ascii="TimesNewRomanPSMT" w:hAnsi="TimesNewRomanPSMT" w:cs="TimesNewRomanPSMT"/>
        </w:rPr>
        <w:t xml:space="preserve"> Типовому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международному бланку, при наличии такового, предусмотренному Инструкцией.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(6)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r>
        <w:rPr>
          <w:rFonts w:ascii="TimesNewRomanPSMT" w:hAnsi="TimesNewRomanPSMT" w:cs="TimesNewRomanPSMT"/>
        </w:rPr>
        <w:t>] Ни одна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сторона не может требовать в отношении пунктов (1)-(5) выполнения условий, отличных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указанных</w:t>
      </w:r>
      <w:proofErr w:type="gramEnd"/>
      <w:r>
        <w:rPr>
          <w:rFonts w:ascii="TimesNewRomanPSMT" w:hAnsi="TimesNewRomanPSMT" w:cs="TimesNewRomanPSMT"/>
        </w:rPr>
        <w:t xml:space="preserve"> в настоящей статье.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(7) [Средства связи с представителем] Ничто в настоящей Статье не регулирует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средства связи между заявителем, владельцем или другим заинтересованным лицом 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представителем.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Статья 9</w:t>
      </w: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Классификация товаров и/или услуг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Указания товаров и/или услуг</w:t>
      </w:r>
      <w:r>
        <w:rPr>
          <w:rFonts w:ascii="TimesNewRomanPSMT" w:hAnsi="TimesNewRomanPSMT" w:cs="TimesNewRomanPSMT"/>
        </w:rPr>
        <w:t>] Каждая регистрация и любая публикация,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осуществленная</w:t>
      </w:r>
      <w:proofErr w:type="gramEnd"/>
      <w:r>
        <w:rPr>
          <w:rFonts w:ascii="TimesNewRomanPSMT" w:hAnsi="TimesNewRomanPSMT" w:cs="TimesNewRomanPSMT"/>
        </w:rPr>
        <w:t xml:space="preserve"> Ведомством в отношении заявки или регистрации и содержащая указание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товаров и/или услуг, указывает название этих товаров и/или услуг, сгруппированных </w:t>
      </w:r>
      <w:proofErr w:type="gramStart"/>
      <w:r>
        <w:rPr>
          <w:rFonts w:ascii="TimesNewRomanPSMT" w:hAnsi="TimesNewRomanPSMT" w:cs="TimesNewRomanPSMT"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классам </w:t>
      </w:r>
      <w:proofErr w:type="spellStart"/>
      <w:r>
        <w:rPr>
          <w:rFonts w:ascii="TimesNewRomanPSMT" w:hAnsi="TimesNewRomanPSMT" w:cs="TimesNewRomanPSMT"/>
        </w:rPr>
        <w:t>Ниццкой</w:t>
      </w:r>
      <w:proofErr w:type="spellEnd"/>
      <w:r>
        <w:rPr>
          <w:rFonts w:ascii="TimesNewRomanPSMT" w:hAnsi="TimesNewRomanPSMT" w:cs="TimesNewRomanPSMT"/>
        </w:rPr>
        <w:t xml:space="preserve"> классификации и в порядке следования классов указанной Классификации,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 этом каждой группе предшествует номер класса этой классификации, к которому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относится данная группа товаров или услуг, и группы представлены в порядке следования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классов указанной Классификации.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Товары или услуги, относящиеся к одному и тому же классу или к разным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классам</w:t>
      </w:r>
      <w:r>
        <w:rPr>
          <w:rFonts w:ascii="TimesNewRomanPSMT" w:hAnsi="TimesNewRomanPSMT" w:cs="TimesNewRomanPSMT"/>
        </w:rPr>
        <w:t>]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(а) Товары или услуги не могут считаться сходными на том основании, что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любой регистрации или публикации, осуществленной Ведомством, они фигурируют в одном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том же классе </w:t>
      </w:r>
      <w:proofErr w:type="spellStart"/>
      <w:r>
        <w:rPr>
          <w:rFonts w:ascii="TimesNewRomanPSMT" w:hAnsi="TimesNewRomanPSMT" w:cs="TimesNewRomanPSMT"/>
        </w:rPr>
        <w:t>Ниццкой</w:t>
      </w:r>
      <w:proofErr w:type="spellEnd"/>
      <w:r>
        <w:rPr>
          <w:rFonts w:ascii="TimesNewRomanPSMT" w:hAnsi="TimesNewRomanPSMT" w:cs="TimesNewRomanPSMT"/>
        </w:rPr>
        <w:t xml:space="preserve"> классификации.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Товары или услуги не могут считаться несходными друг с другом на 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основании</w:t>
      </w:r>
      <w:proofErr w:type="gramEnd"/>
      <w:r>
        <w:rPr>
          <w:rFonts w:ascii="TimesNewRomanPSMT" w:hAnsi="TimesNewRomanPSMT" w:cs="TimesNewRomanPSMT"/>
        </w:rPr>
        <w:t>, что в любой регистрации или публикации, осуществленной Ведомством,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фигурируют в разных классах </w:t>
      </w:r>
      <w:proofErr w:type="spellStart"/>
      <w:r>
        <w:rPr>
          <w:rFonts w:ascii="TimesNewRomanPSMT" w:hAnsi="TimesNewRomanPSMT" w:cs="TimesNewRomanPSMT"/>
        </w:rPr>
        <w:t>Ниццкой</w:t>
      </w:r>
      <w:proofErr w:type="spellEnd"/>
      <w:r>
        <w:rPr>
          <w:rFonts w:ascii="TimesNewRomanPSMT" w:hAnsi="TimesNewRomanPSMT" w:cs="TimesNewRomanPSMT"/>
        </w:rPr>
        <w:t xml:space="preserve"> классификации.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Статья 10</w:t>
      </w: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Изменение имен или адресов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Изменение имени или адреса владельца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Если владелец регистрации остался прежним, но изменились его имя и/или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адрес, каждая Договаривающаяся сторона признает заявление о внесении Ведомством такого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изменения в свой реестр знаков, </w:t>
      </w:r>
      <w:proofErr w:type="gramStart"/>
      <w:r>
        <w:rPr>
          <w:rFonts w:ascii="TimesNewRomanPSMT" w:hAnsi="TimesNewRomanPSMT" w:cs="TimesNewRomanPSMT"/>
        </w:rPr>
        <w:t>сделанное</w:t>
      </w:r>
      <w:proofErr w:type="gramEnd"/>
      <w:r>
        <w:rPr>
          <w:rFonts w:ascii="TimesNewRomanPSMT" w:hAnsi="TimesNewRomanPSMT" w:cs="TimesNewRomanPSMT"/>
        </w:rPr>
        <w:t xml:space="preserve"> в сообщении с указанием номера соответствующей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регистрации и изменения, которое должно быть внесено в реестр.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Любая Договаривающаяся сторона может требовать, чтобы в заявлении были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указаны: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имя и адрес владельца;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имя и адрес представителя, если владелец регистрации имеет такового;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адрес для деловой переписки, если владелец регистрации имеет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таковой.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(с) Любая Договаривающаяся сторона может требовать, чтобы в связи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заявлением ее Ведомству была уплачена пошлина.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(d) Даже если изменение касается нескольких регистраций, достаточно одного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заявления, при условии, что в нем указаны номера всех соответствующих регистраций.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Изменение имени или адреса заявителя</w:t>
      </w:r>
      <w:r>
        <w:rPr>
          <w:rFonts w:ascii="TimesNewRomanPSMT" w:hAnsi="TimesNewRomanPSMT" w:cs="TimesNewRomanPSMT"/>
        </w:rPr>
        <w:t>] С учетом соответствующих изменений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пункт (1) должен применяться в тех случаях, когда изменение касается заявки или заявок, либо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заявки или заявок и регистрации или регистраций, при условии, что, если любой </w:t>
      </w:r>
      <w:proofErr w:type="gramStart"/>
      <w:r>
        <w:rPr>
          <w:rFonts w:ascii="TimesNewRomanPSMT" w:hAnsi="TimesNewRomanPSMT" w:cs="TimesNewRomanPSMT"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соответствующих заявок еще не присвоен номер или такой номер не известен заявителю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его представителю, заявление, тем не менее, идентифицирует такую заявку так, как это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предписано Инструкцией.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(3) [</w:t>
      </w:r>
      <w:r>
        <w:rPr>
          <w:rFonts w:ascii="TimesNewRomanPS-ItalicMT" w:hAnsi="TimesNewRomanPS-ItalicMT" w:cs="TimesNewRomanPS-ItalicMT"/>
          <w:i/>
          <w:iCs/>
        </w:rPr>
        <w:t>Изменение имени или адреса представителя или адреса для деловой переписки</w:t>
      </w:r>
      <w:r>
        <w:rPr>
          <w:rFonts w:ascii="TimesNewRomanPSMT" w:hAnsi="TimesNewRomanPSMT" w:cs="TimesNewRomanPSMT"/>
        </w:rPr>
        <w:t xml:space="preserve">]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учетом соответствующих изменений пункт (1) применяется к любому изменению имени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адреса представителя, при наличии такового, и к любому изменению, относящемуся к адресу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для деловой переписки, при наличии такового.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(4)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r>
        <w:rPr>
          <w:rFonts w:ascii="TimesNewRomanPSMT" w:hAnsi="TimesNewRomanPSMT" w:cs="TimesNewRomanPSMT"/>
        </w:rPr>
        <w:t>] Ни одна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сторона не может требовать в отношении заявления, упомянутого в настоящей статье,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выполнения условий, отличных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  <w:r>
        <w:rPr>
          <w:rFonts w:ascii="TimesNewRomanPSMT" w:hAnsi="TimesNewRomanPSMT" w:cs="TimesNewRomanPSMT"/>
        </w:rPr>
        <w:t xml:space="preserve"> упомянутых в пунктах (1)-(3) и в Статье 8. В частности,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может быть потребовано представление какого-либо документа, подтверждающего такое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изменение.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(5) [</w:t>
      </w:r>
      <w:r>
        <w:rPr>
          <w:rFonts w:ascii="TimesNewRomanPS-ItalicMT" w:hAnsi="TimesNewRomanPS-ItalicMT" w:cs="TimesNewRomanPS-ItalicMT"/>
          <w:i/>
          <w:iCs/>
        </w:rPr>
        <w:t>Доказательства</w:t>
      </w:r>
      <w:r>
        <w:rPr>
          <w:rFonts w:ascii="TimesNewRomanPSMT" w:hAnsi="TimesNewRomanPSMT" w:cs="TimesNewRomanPSMT"/>
        </w:rPr>
        <w:t>] Любая Договаривающаяся сторона может требовать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представление ее Ведомству доказательств, если у Ведомства возникают обоснованные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сомнения в отношении достоверности любого указания, содержащегося в заявлении.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Статья 11</w:t>
      </w:r>
    </w:p>
    <w:p w:rsidR="00ED4CDD" w:rsidRPr="003F3643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3F3643">
        <w:rPr>
          <w:rFonts w:ascii="TimesNewRomanPS-ItalicMT" w:hAnsi="TimesNewRomanPS-ItalicMT" w:cs="TimesNewRomanPS-ItalicMT"/>
          <w:b/>
          <w:i/>
          <w:iCs/>
        </w:rPr>
        <w:t>Изменение владельца</w:t>
      </w:r>
    </w:p>
    <w:p w:rsidR="003F3643" w:rsidRDefault="003F3643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Изменение владельца регистрации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В случае изменения владельца регистрации каждая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сторона признает заявление о внесении Ведомством такого изменения в свой реестр знаков,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сделанное в сообщении прежним владельцем регистрации или лицом, которое стало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владельцем регистрации (далее — новый владелец), с указанием номера соответствующей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регистрации и изменения, которое должно быть внесено в реестр.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Если изменение владельца является результатом заключения договора, любая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Договаривающаяся сторона может требовать, чтобы это было указано в заявлении, к которому,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выбору запрашивающей стороны, прилагается один из следующих документов: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копия договора, при этом может быть потребовано, чтобы соответствие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этой копии оригиналу договора было удостоверено государственным нотариусом или любым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другим компетентным государственным органом;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выписка из договора, отражающая изменение владельца регистрации,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 этом может быть потребовано, чтобы верность этой выписки была удостоверена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государственным нотариусом или любым другим компетентным государственным органом;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 xml:space="preserve">) незаверенное свидетельство о передаче права на знак, составленное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соответствии с формой и содержанием, </w:t>
      </w:r>
      <w:proofErr w:type="gramStart"/>
      <w:r>
        <w:rPr>
          <w:rFonts w:ascii="TimesNewRomanPSMT" w:hAnsi="TimesNewRomanPSMT" w:cs="TimesNewRomanPSMT"/>
        </w:rPr>
        <w:t>предписанными</w:t>
      </w:r>
      <w:proofErr w:type="gramEnd"/>
      <w:r>
        <w:rPr>
          <w:rFonts w:ascii="TimesNewRomanPSMT" w:hAnsi="TimesNewRomanPSMT" w:cs="TimesNewRomanPSMT"/>
        </w:rPr>
        <w:t xml:space="preserve"> Инструкцией, и подписанное прежним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 новым владельцами;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iv</w:t>
      </w:r>
      <w:proofErr w:type="spellEnd"/>
      <w:r>
        <w:rPr>
          <w:rFonts w:ascii="TimesNewRomanPSMT" w:hAnsi="TimesNewRomanPSMT" w:cs="TimesNewRomanPSMT"/>
        </w:rPr>
        <w:t xml:space="preserve">) незаверенный документ о передаче права на знак, составленный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соответствии с формой и содержанием, </w:t>
      </w:r>
      <w:proofErr w:type="gramStart"/>
      <w:r>
        <w:rPr>
          <w:rFonts w:ascii="TimesNewRomanPSMT" w:hAnsi="TimesNewRomanPSMT" w:cs="TimesNewRomanPSMT"/>
        </w:rPr>
        <w:t>предписанными</w:t>
      </w:r>
      <w:proofErr w:type="gramEnd"/>
      <w:r>
        <w:rPr>
          <w:rFonts w:ascii="TimesNewRomanPSMT" w:hAnsi="TimesNewRomanPSMT" w:cs="TimesNewRomanPSMT"/>
        </w:rPr>
        <w:t xml:space="preserve"> Инструкцией, и подписанный прежним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 новым владельцами.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(c) Если изменение владельца является результатом слияния, любая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Договаривающаяся сторона может требовать, чтобы это было указано в заявлении, к которому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прилагается копия документа, составленного компетентным органом и доказывающего такое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слияние, например, копия выписки из торгового реестра, при этом может быть потребовано,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чтобы соответствие этой копии оригиналу документа было удостоверено органом, выдавшим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этот документ, или государственным нотариусом, или любым другим компетентным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государственным органом.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(d) В случае изменения одного или нескольких, но не всех совладельцев,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результате</w:t>
      </w:r>
      <w:proofErr w:type="gramEnd"/>
      <w:r>
        <w:rPr>
          <w:rFonts w:ascii="TimesNewRomanPSMT" w:hAnsi="TimesNewRomanPSMT" w:cs="TimesNewRomanPSMT"/>
        </w:rPr>
        <w:t xml:space="preserve"> заключения договора или слияния, любая Договаривающаяся сторона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требовать, чтобы любой совладелец, на которого не распространяется изменение, выразил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явное согласие на изменение владельца в подписанном им документе.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(e) Если изменение владельца не является результатом заключения договора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слияния, а вызвано другими причинами, например, применением закона или решением суда,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любая Договаривающаяся сторона может требовать, чтобы это было указано в заявлении, </w:t>
      </w:r>
      <w:proofErr w:type="gramStart"/>
      <w:r>
        <w:rPr>
          <w:rFonts w:ascii="TimesNewRomanPSMT" w:hAnsi="TimesNewRomanPSMT" w:cs="TimesNewRomanPSMT"/>
        </w:rPr>
        <w:t>к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которому</w:t>
      </w:r>
      <w:proofErr w:type="gramEnd"/>
      <w:r>
        <w:rPr>
          <w:rFonts w:ascii="TimesNewRomanPSMT" w:hAnsi="TimesNewRomanPSMT" w:cs="TimesNewRomanPSMT"/>
        </w:rPr>
        <w:t xml:space="preserve"> прилагается копия документа, доказывающего такое изменение, при этом может быть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потребовано, чтобы соответствие этой копии оригиналу документа было удостоверено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органом, который выдал такой документ, государственным нотариусом или любым другим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компетентным государственным органом.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(f) Любая Договаривающаяся сторона может требовать, чтобы в заявлении были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указаны: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имя и адрес прежнего владельца;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имя и адрес нового владельца;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название государства, гражданином которого является новый владелец,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если он является гражданином какого-либо государства; название государства, в котором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новый владелец имеет место жительства, при наличии такового; название государства,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котором</w:t>
      </w:r>
      <w:proofErr w:type="gramEnd"/>
      <w:r>
        <w:rPr>
          <w:rFonts w:ascii="TimesNewRomanPSMT" w:hAnsi="TimesNewRomanPSMT" w:cs="TimesNewRomanPSMT"/>
        </w:rPr>
        <w:t xml:space="preserve"> новый владелец имеет действительное и </w:t>
      </w:r>
      <w:proofErr w:type="spellStart"/>
      <w:r>
        <w:rPr>
          <w:rFonts w:ascii="TimesNewRomanPSMT" w:hAnsi="TimesNewRomanPSMT" w:cs="TimesNewRomanPSMT"/>
        </w:rPr>
        <w:t>нефиктивное</w:t>
      </w:r>
      <w:proofErr w:type="spellEnd"/>
      <w:r>
        <w:rPr>
          <w:rFonts w:ascii="TimesNewRomanPSMT" w:hAnsi="TimesNewRomanPSMT" w:cs="TimesNewRomanPSMT"/>
        </w:rPr>
        <w:t xml:space="preserve"> промышленное или торговое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предприятие, при наличии такового;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iv</w:t>
      </w:r>
      <w:proofErr w:type="spellEnd"/>
      <w:r>
        <w:rPr>
          <w:rFonts w:ascii="TimesNewRomanPSMT" w:hAnsi="TimesNewRomanPSMT" w:cs="TimesNewRomanPSMT"/>
        </w:rPr>
        <w:t>) организационно-правовой характер юридического лица и название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государства, если новый владелец является юридическим лицом, а при необходимости,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территориальной единицы в составе такого государства, в соответствии с законодательством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которого</w:t>
      </w:r>
      <w:proofErr w:type="gramEnd"/>
      <w:r>
        <w:rPr>
          <w:rFonts w:ascii="TimesNewRomanPSMT" w:hAnsi="TimesNewRomanPSMT" w:cs="TimesNewRomanPSMT"/>
        </w:rPr>
        <w:t xml:space="preserve"> учреждено указанное юридическое лицо;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(v) имя и адрес представителя, если прежний владелец имеет такового;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</w:t>
      </w:r>
      <w:proofErr w:type="spellEnd"/>
      <w:r>
        <w:rPr>
          <w:rFonts w:ascii="TimesNewRomanPSMT" w:hAnsi="TimesNewRomanPSMT" w:cs="TimesNewRomanPSMT"/>
        </w:rPr>
        <w:t>) адрес для деловой переписки, если прежний владелец имеет таковой;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vii</w:t>
      </w:r>
      <w:proofErr w:type="spellEnd"/>
      <w:r>
        <w:rPr>
          <w:rFonts w:ascii="TimesNewRomanPSMT" w:hAnsi="TimesNewRomanPSMT" w:cs="TimesNewRomanPSMT"/>
        </w:rPr>
        <w:t>) имя и адрес представителя, если новый владелец имеет такового;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viii</w:t>
      </w:r>
      <w:proofErr w:type="spellEnd"/>
      <w:r>
        <w:rPr>
          <w:rFonts w:ascii="TimesNewRomanPSMT" w:hAnsi="TimesNewRomanPSMT" w:cs="TimesNewRomanPSMT"/>
        </w:rPr>
        <w:t xml:space="preserve">) адрес нового владельца для деловой переписки, если в соответствии </w:t>
      </w:r>
      <w:proofErr w:type="gramStart"/>
      <w:r>
        <w:rPr>
          <w:rFonts w:ascii="TimesNewRomanPSMT" w:hAnsi="TimesNewRomanPSMT" w:cs="TimesNewRomanPSMT"/>
        </w:rPr>
        <w:t>со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Статьей 4(2)(b) требуется таковой.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(g) Любая Договаривающаяся сторона может требовать, чтобы в связи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заявлением ее Ведомству была уплачена пошлина.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(h) Даже если изменение владельца касается нескольких регистраций,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достаточно одного заявления, при условии, что прежний и новый владельцы являются одними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 теми же лицами для каждой регистрации и что в заявлении указаны номера этих регистраций.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Если изменение владельца касается не всех товаров и/или услуг,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перечисленных</w:t>
      </w:r>
      <w:proofErr w:type="gramEnd"/>
      <w:r>
        <w:rPr>
          <w:rFonts w:ascii="TimesNewRomanPSMT" w:hAnsi="TimesNewRomanPSMT" w:cs="TimesNewRomanPSMT"/>
        </w:rPr>
        <w:t xml:space="preserve"> в регистрации прежнего владельца, и применимое законодательство разрешает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внесение записей о таком изменении, Ведомство производит отдельную регистрацию,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относящуюся</w:t>
      </w:r>
      <w:proofErr w:type="gramEnd"/>
      <w:r>
        <w:rPr>
          <w:rFonts w:ascii="TimesNewRomanPSMT" w:hAnsi="TimesNewRomanPSMT" w:cs="TimesNewRomanPSMT"/>
        </w:rPr>
        <w:t xml:space="preserve"> к товарам и/или услугам, в отношении которых имело место изменение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владельца.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Изменение владельца заявки</w:t>
      </w:r>
      <w:r>
        <w:rPr>
          <w:rFonts w:ascii="TimesNewRomanPSMT" w:hAnsi="TimesNewRomanPSMT" w:cs="TimesNewRomanPSMT"/>
        </w:rPr>
        <w:t>] С учетом соответствующих изменений пункт (1)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применяется в тех случаях, когда изменение владельца касается заявки или заявок, либо заявки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или заявок и регистрации или регистраций, при условии, что, если любой </w:t>
      </w:r>
      <w:proofErr w:type="gramStart"/>
      <w:r>
        <w:rPr>
          <w:rFonts w:ascii="TimesNewRomanPSMT" w:hAnsi="TimesNewRomanPSMT" w:cs="TimesNewRomanPSMT"/>
        </w:rPr>
        <w:t>из</w:t>
      </w:r>
      <w:proofErr w:type="gramEnd"/>
      <w:r>
        <w:rPr>
          <w:rFonts w:ascii="TimesNewRomanPSMT" w:hAnsi="TimesNewRomanPSMT" w:cs="TimesNewRomanPSMT"/>
        </w:rPr>
        <w:t xml:space="preserve"> соответствующих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заявок еще не присвоен номер или такой номер не известен заявителю или его представителю,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 заявлении, тем не менее, заявка идентифицируется так, как это предписано Инструкцией.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(3)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r>
        <w:rPr>
          <w:rFonts w:ascii="TimesNewRomanPSMT" w:hAnsi="TimesNewRomanPSMT" w:cs="TimesNewRomanPSMT"/>
        </w:rPr>
        <w:t>] Ни одна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сторона не может требовать в отношении заявления, упомянутого в настоящей Статье,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выполнения условий, отличных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  <w:r>
        <w:rPr>
          <w:rFonts w:ascii="TimesNewRomanPSMT" w:hAnsi="TimesNewRomanPSMT" w:cs="TimesNewRomanPSMT"/>
        </w:rPr>
        <w:t xml:space="preserve"> указанных в пунктах (1) и (2) и в Статье 8. В частности,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может быть потребовано выполнение следующих условий: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(i) представление любого документа или выписки из торгового реестра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учетом положения пункта (1)(с);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 xml:space="preserve">) указание того, что новый владелец осуществляет </w:t>
      </w:r>
      <w:proofErr w:type="gramStart"/>
      <w:r>
        <w:rPr>
          <w:rFonts w:ascii="TimesNewRomanPSMT" w:hAnsi="TimesNewRomanPSMT" w:cs="TimesNewRomanPSMT"/>
        </w:rPr>
        <w:t>промышленную</w:t>
      </w:r>
      <w:proofErr w:type="gramEnd"/>
      <w:r>
        <w:rPr>
          <w:rFonts w:ascii="TimesNewRomanPSMT" w:hAnsi="TimesNewRomanPSMT" w:cs="TimesNewRomanPSMT"/>
        </w:rPr>
        <w:t xml:space="preserve">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торговую деятельность, а также представления соответствующих доказательств;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указание того, что новый владелец осуществляет деятельность,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соответствующую</w:t>
      </w:r>
      <w:proofErr w:type="gramEnd"/>
      <w:r>
        <w:rPr>
          <w:rFonts w:ascii="TimesNewRomanPSMT" w:hAnsi="TimesNewRomanPSMT" w:cs="TimesNewRomanPSMT"/>
        </w:rPr>
        <w:t xml:space="preserve"> товарам и/или услугам, на которые распространяется изменение владельца, 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также представление соответствующих доказательств;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iv</w:t>
      </w:r>
      <w:proofErr w:type="spellEnd"/>
      <w:r>
        <w:rPr>
          <w:rFonts w:ascii="TimesNewRomanPSMT" w:hAnsi="TimesNewRomanPSMT" w:cs="TimesNewRomanPSMT"/>
        </w:rPr>
        <w:t>) указание того, что прежний владелец полностью или частично передал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свое предприятие или нематериальные активы новому владельцу, а также представление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соответствующих доказательств.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(4) [</w:t>
      </w:r>
      <w:r>
        <w:rPr>
          <w:rFonts w:ascii="TimesNewRomanPS-ItalicMT" w:hAnsi="TimesNewRomanPS-ItalicMT" w:cs="TimesNewRomanPS-ItalicMT"/>
          <w:i/>
          <w:iCs/>
        </w:rPr>
        <w:t>Доказательства</w:t>
      </w:r>
      <w:r>
        <w:rPr>
          <w:rFonts w:ascii="TimesNewRomanPSMT" w:hAnsi="TimesNewRomanPSMT" w:cs="TimesNewRomanPSMT"/>
        </w:rPr>
        <w:t>] Любая Договаривающаяся сторона может требовать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представления ее Ведомству доказательств или, в случаях, на которые распространяются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положения пункта (1)(с) или (е), дополнительных доказательств, если у Ведомства возникают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обоснованные сомнения в отношении достоверности любого указания, содержащегося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заявлении</w:t>
      </w:r>
      <w:proofErr w:type="gramEnd"/>
      <w:r>
        <w:rPr>
          <w:rFonts w:ascii="TimesNewRomanPSMT" w:hAnsi="TimesNewRomanPSMT" w:cs="TimesNewRomanPSMT"/>
        </w:rPr>
        <w:t xml:space="preserve"> или в любом документе, упомянутом в настоящей Статье.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lastRenderedPageBreak/>
        <w:t>Статья 12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Исправление ошибки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Исправление ошибки, касающейся регистрации</w:t>
      </w:r>
      <w:r>
        <w:rPr>
          <w:rFonts w:ascii="TimesNewRomanPSMT" w:hAnsi="TimesNewRomanPSMT" w:cs="TimesNewRomanPSMT"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Каждая Договаривающаяся сторона признает заявление об исправлении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ошибки, сделанной в заявке или другом заявлении, переданном ее Ведомству, и отраженной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реестре знаков и/или любой публикации ее Ведомства, </w:t>
      </w:r>
      <w:proofErr w:type="gramStart"/>
      <w:r>
        <w:rPr>
          <w:rFonts w:ascii="TimesNewRomanPSMT" w:hAnsi="TimesNewRomanPSMT" w:cs="TimesNewRomanPSMT"/>
        </w:rPr>
        <w:t>содержащееся</w:t>
      </w:r>
      <w:proofErr w:type="gramEnd"/>
      <w:r>
        <w:rPr>
          <w:rFonts w:ascii="TimesNewRomanPSMT" w:hAnsi="TimesNewRomanPSMT" w:cs="TimesNewRomanPSMT"/>
        </w:rPr>
        <w:t xml:space="preserve"> в сообщении, сделанном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владельцем регистрации, с указанием номера соответствующей регистрации, ошибки, которая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должна быть исправлена, и исправления, которое должно быть внесено в реестр.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Любая Договаривающаяся сторона может требовать, чтобы в заявлении были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указаны: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имя и адрес владельца;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имя и адрес представителя, если владелец имеет такового;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адрес для деловой переписки, если владелец имеет таковой.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(с) Любая Договаривающаяся сторона может требовать, чтобы в связи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заявлением ее Ведомству была уплачена пошлина.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(d) Даже в том случае, когда исправление относится к нескольким регистрациям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одного и того же лица, достаточно одного заявления, при условии, что ошибка и требуемое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исправление являются одними и теми же для каждой регистрации, и что в заявлении указаны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номера всех этих регистраций.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Исправление ошибки, касающейся заявки</w:t>
      </w:r>
      <w:r>
        <w:rPr>
          <w:rFonts w:ascii="TimesNewRomanPSMT" w:hAnsi="TimesNewRomanPSMT" w:cs="TimesNewRomanPSMT"/>
        </w:rPr>
        <w:t>] С учетом соответствующих изменений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пункт (1) применяется в тех случаях, когда ошибка касается заявки или заявок, либо заявки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заявок и регистрации или регистраций, при условии, что, если любой </w:t>
      </w:r>
      <w:proofErr w:type="gramStart"/>
      <w:r>
        <w:rPr>
          <w:rFonts w:ascii="TimesNewRomanPSMT" w:hAnsi="TimesNewRomanPSMT" w:cs="TimesNewRomanPSMT"/>
        </w:rPr>
        <w:t>из</w:t>
      </w:r>
      <w:proofErr w:type="gramEnd"/>
      <w:r>
        <w:rPr>
          <w:rFonts w:ascii="TimesNewRomanPSMT" w:hAnsi="TimesNewRomanPSMT" w:cs="TimesNewRomanPSMT"/>
        </w:rPr>
        <w:t xml:space="preserve"> соответствующих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заявок еще не присвоен номер или такой номер не известен заявителю или его представителю,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 заявлении, тем не менее, заявка идентифицируется так, как это предписано Инструкцией.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(3)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r>
        <w:rPr>
          <w:rFonts w:ascii="TimesNewRomanPSMT" w:hAnsi="TimesNewRomanPSMT" w:cs="TimesNewRomanPSMT"/>
        </w:rPr>
        <w:t>] Ни одна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сторона не может требовать в отношении заявления, упомянутого в настоящей Статье,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выполнения условий, отличных </w:t>
      </w:r>
      <w:proofErr w:type="gramStart"/>
      <w:r>
        <w:rPr>
          <w:rFonts w:ascii="TimesNewRomanPSMT" w:hAnsi="TimesNewRomanPSMT" w:cs="TimesNewRomanPSMT"/>
        </w:rPr>
        <w:t>от</w:t>
      </w:r>
      <w:proofErr w:type="gramEnd"/>
      <w:r>
        <w:rPr>
          <w:rFonts w:ascii="TimesNewRomanPSMT" w:hAnsi="TimesNewRomanPSMT" w:cs="TimesNewRomanPSMT"/>
        </w:rPr>
        <w:t xml:space="preserve"> упомянутых в пунктах (1) и (2) и в Статье 8.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(4) [</w:t>
      </w:r>
      <w:r>
        <w:rPr>
          <w:rFonts w:ascii="TimesNewRomanPS-ItalicMT" w:hAnsi="TimesNewRomanPS-ItalicMT" w:cs="TimesNewRomanPS-ItalicMT"/>
          <w:i/>
          <w:iCs/>
        </w:rPr>
        <w:t>Доказательства</w:t>
      </w:r>
      <w:r>
        <w:rPr>
          <w:rFonts w:ascii="TimesNewRomanPSMT" w:hAnsi="TimesNewRomanPSMT" w:cs="TimesNewRomanPSMT"/>
        </w:rPr>
        <w:t>] Любая Договаривающаяся сторона может требовать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представления ее Ведомству доказательств, если у Ведомства возникают обоснованные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сомнения в отношении того, является ли предполагаемая ошибка действительно ошибкой.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(5) [</w:t>
      </w:r>
      <w:r>
        <w:rPr>
          <w:rFonts w:ascii="TimesNewRomanPS-ItalicMT" w:hAnsi="TimesNewRomanPS-ItalicMT" w:cs="TimesNewRomanPS-ItalicMT"/>
          <w:i/>
          <w:iCs/>
        </w:rPr>
        <w:t>Ошибки Ведомства</w:t>
      </w:r>
      <w:r>
        <w:rPr>
          <w:rFonts w:ascii="TimesNewRomanPSMT" w:hAnsi="TimesNewRomanPSMT" w:cs="TimesNewRomanPSMT"/>
        </w:rPr>
        <w:t>] Ведомство Договаривающейся стороны исправляет свои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ошибки по долгу службы или по просьбе без уплаты какой-либо пошлины.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(6) [</w:t>
      </w:r>
      <w:r>
        <w:rPr>
          <w:rFonts w:ascii="TimesNewRomanPS-ItalicMT" w:hAnsi="TimesNewRomanPS-ItalicMT" w:cs="TimesNewRomanPS-ItalicMT"/>
          <w:i/>
          <w:iCs/>
        </w:rPr>
        <w:t>Неисправляемые ошибки</w:t>
      </w:r>
      <w:r>
        <w:rPr>
          <w:rFonts w:ascii="TimesNewRomanPSMT" w:hAnsi="TimesNewRomanPSMT" w:cs="TimesNewRomanPSMT"/>
        </w:rPr>
        <w:t>] Ни одна Договаривающаяся сторона не обязана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применять положения пунктов (1), (2) и (5) в отношении любой ошибки, которая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соответствии с ее законодательством не может быть </w:t>
      </w:r>
      <w:proofErr w:type="gramStart"/>
      <w:r>
        <w:rPr>
          <w:rFonts w:ascii="TimesNewRomanPSMT" w:hAnsi="TimesNewRomanPSMT" w:cs="TimesNewRomanPSMT"/>
        </w:rPr>
        <w:t>исправлена</w:t>
      </w:r>
      <w:proofErr w:type="gramEnd"/>
      <w:r>
        <w:rPr>
          <w:rFonts w:ascii="TimesNewRomanPSMT" w:hAnsi="TimesNewRomanPSMT" w:cs="TimesNewRomanPSMT"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Статья 13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Срок действия регистрации и его продление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</w:rPr>
        <w:t>(1) [</w:t>
      </w:r>
      <w:r>
        <w:rPr>
          <w:rFonts w:ascii="TimesNewRomanPS-ItalicMT" w:hAnsi="TimesNewRomanPS-ItalicMT" w:cs="TimesNewRomanPS-ItalicMT"/>
          <w:i/>
          <w:iCs/>
        </w:rPr>
        <w:t>Указания или элементы, содержащиеся в заявлении о продлении регистрации или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сопровождающие его; Пошлины</w:t>
      </w:r>
      <w:r>
        <w:rPr>
          <w:rFonts w:ascii="TimesNewRomanPSMT" w:hAnsi="TimesNewRomanPSMT" w:cs="TimesNewRomanPSMT"/>
        </w:rPr>
        <w:t>]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(а) Любая Договаривающаяся сторона может требовать, чтобы продление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регистрации осуществлялось при условии подачи заявления и чтобы такое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содержало все или некоторые из следующих указаний: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(i) просьбу о продлении регистрации;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</w:t>
      </w:r>
      <w:proofErr w:type="spellEnd"/>
      <w:r>
        <w:rPr>
          <w:rFonts w:ascii="TimesNewRomanPSMT" w:hAnsi="TimesNewRomanPSMT" w:cs="TimesNewRomanPSMT"/>
        </w:rPr>
        <w:t>) имя и адрес владельца регистрации;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iii</w:t>
      </w:r>
      <w:proofErr w:type="spellEnd"/>
      <w:r>
        <w:rPr>
          <w:rFonts w:ascii="TimesNewRomanPSMT" w:hAnsi="TimesNewRomanPSMT" w:cs="TimesNewRomanPSMT"/>
        </w:rPr>
        <w:t>) номер соответствующей регистрации;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iv</w:t>
      </w:r>
      <w:proofErr w:type="spellEnd"/>
      <w:r>
        <w:rPr>
          <w:rFonts w:ascii="TimesNewRomanPSMT" w:hAnsi="TimesNewRomanPSMT" w:cs="TimesNewRomanPSMT"/>
        </w:rPr>
        <w:t>) дату подачи заявки, в результате которой была осуществлена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соответствующая регистрация, либо дату осуществления соответствующей регистрации – </w:t>
      </w:r>
      <w:proofErr w:type="gramStart"/>
      <w:r>
        <w:rPr>
          <w:rFonts w:ascii="TimesNewRomanPSMT" w:hAnsi="TimesNewRomanPSMT" w:cs="TimesNewRomanPSMT"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выбору Договаривающейся стороны;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(v) имя и адрес представителя, если владелец имеет такового;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(</w:t>
      </w:r>
      <w:proofErr w:type="spellStart"/>
      <w:r>
        <w:rPr>
          <w:rFonts w:ascii="TimesNewRomanPSMT" w:hAnsi="TimesNewRomanPSMT" w:cs="TimesNewRomanPSMT"/>
        </w:rPr>
        <w:t>vi</w:t>
      </w:r>
      <w:proofErr w:type="spellEnd"/>
      <w:r>
        <w:rPr>
          <w:rFonts w:ascii="TimesNewRomanPSMT" w:hAnsi="TimesNewRomanPSMT" w:cs="TimesNewRomanPSMT"/>
        </w:rPr>
        <w:t>) адрес для деловой переписки, если владелец имеет таковой;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vii</w:t>
      </w:r>
      <w:proofErr w:type="spellEnd"/>
      <w:r>
        <w:rPr>
          <w:rFonts w:ascii="TimesNewRomanPSMT" w:hAnsi="TimesNewRomanPSMT" w:cs="TimesNewRomanPSMT"/>
        </w:rPr>
        <w:t>) названия внесенных в реестр товаров и/или услуг, для которых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испрашивается продление регистрации, или названия внесенных в реестр товаров и/или услуг,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для </w:t>
      </w:r>
      <w:proofErr w:type="gramStart"/>
      <w:r>
        <w:rPr>
          <w:rFonts w:ascii="TimesNewRomanPSMT" w:hAnsi="TimesNewRomanPSMT" w:cs="TimesNewRomanPSMT"/>
        </w:rPr>
        <w:t>которых</w:t>
      </w:r>
      <w:proofErr w:type="gramEnd"/>
      <w:r>
        <w:rPr>
          <w:rFonts w:ascii="TimesNewRomanPSMT" w:hAnsi="TimesNewRomanPSMT" w:cs="TimesNewRomanPSMT"/>
        </w:rPr>
        <w:t xml:space="preserve"> не испрашивается продление регистрации, сгруппированных по классам </w:t>
      </w:r>
      <w:proofErr w:type="spellStart"/>
      <w:r>
        <w:rPr>
          <w:rFonts w:ascii="TimesNewRomanPSMT" w:hAnsi="TimesNewRomanPSMT" w:cs="TimesNewRomanPSMT"/>
        </w:rPr>
        <w:t>Ниццкой</w:t>
      </w:r>
      <w:proofErr w:type="spell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классификации, при этом каждой группе должен предшествовать номер класса этой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Классификации, к </w:t>
      </w:r>
      <w:proofErr w:type="gramStart"/>
      <w:r>
        <w:rPr>
          <w:rFonts w:ascii="TimesNewRomanPSMT" w:hAnsi="TimesNewRomanPSMT" w:cs="TimesNewRomanPSMT"/>
        </w:rPr>
        <w:t>которому</w:t>
      </w:r>
      <w:proofErr w:type="gramEnd"/>
      <w:r>
        <w:rPr>
          <w:rFonts w:ascii="TimesNewRomanPSMT" w:hAnsi="TimesNewRomanPSMT" w:cs="TimesNewRomanPSMT"/>
        </w:rPr>
        <w:t xml:space="preserve"> относится данная группа товаров или услуг, и группы,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представлены в порядке следования классов указанной Классификации, – 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Договаривающаяся сторона разрешает осуществлять продление регистрации только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отношении</w:t>
      </w:r>
      <w:proofErr w:type="gramEnd"/>
      <w:r>
        <w:rPr>
          <w:rFonts w:ascii="TimesNewRomanPSMT" w:hAnsi="TimesNewRomanPSMT" w:cs="TimesNewRomanPSMT"/>
        </w:rPr>
        <w:t xml:space="preserve"> некоторых товаров и/или услуг, внесенных в реестр знаков, и испрашивается такое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продление;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viii</w:t>
      </w:r>
      <w:proofErr w:type="spellEnd"/>
      <w:r>
        <w:rPr>
          <w:rFonts w:ascii="TimesNewRomanPSMT" w:hAnsi="TimesNewRomanPSMT" w:cs="TimesNewRomanPSMT"/>
        </w:rPr>
        <w:t>) имя и адрес иного лица, чем владелец или его представитель, 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Договаривающаяся сторона разрешает, чтобы заявление о продлении регистрации было подано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таким лицом.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(b) Любая Договаривающаяся сторона может требовать, чтобы в связи </w:t>
      </w:r>
      <w:proofErr w:type="gramStart"/>
      <w:r>
        <w:rPr>
          <w:rFonts w:ascii="TimesNewRomanPSMT" w:hAnsi="TimesNewRomanPSMT" w:cs="TimesNewRomanPSMT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заявлением о продлении регистрации ее Ведомству была уплачена пошлина. После уплаты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пошлины за первоначальный период регистрации или за любой период продления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не может быть потребована никакая другая оплата за поддержание регистрации в силе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течение такого периода. Для целей настоящего подпункта пошлины в связи с представлением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заявления и/или доказательств в отношении использования знака не рассматриваются как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оплата за поддержание регистрации в силе, и на них не распространяются положения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настоящего подпункта.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(c) Любая Договаривающаяся сторона может требовать, чтобы заявление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продлении регистрации было представлено и соответствующая пошлина, упомянутая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подпункте (b), </w:t>
      </w:r>
      <w:proofErr w:type="gramStart"/>
      <w:r>
        <w:rPr>
          <w:rFonts w:ascii="TimesNewRomanPSMT" w:hAnsi="TimesNewRomanPSMT" w:cs="TimesNewRomanPSMT"/>
        </w:rPr>
        <w:t>уплачена</w:t>
      </w:r>
      <w:proofErr w:type="gramEnd"/>
      <w:r>
        <w:rPr>
          <w:rFonts w:ascii="TimesNewRomanPSMT" w:hAnsi="TimesNewRomanPSMT" w:cs="TimesNewRomanPSMT"/>
        </w:rPr>
        <w:t xml:space="preserve"> Ведомству в течение срока, установленного законодательством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Договаривающейся стороны, с учетом минимальных сроков, предписанных Инструкцией.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</w:rPr>
        <w:t>(2)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Ни одна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сторона не может требовать в отношении заявления о продлении регистрации выполнения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условий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отличных </w:t>
      </w:r>
      <w:proofErr w:type="gramStart"/>
      <w:r>
        <w:rPr>
          <w:rFonts w:ascii="TimesNewRomanPS-ItalicMT" w:hAnsi="TimesNewRomanPS-ItalicMT" w:cs="TimesNewRomanPS-ItalicMT"/>
          <w:i/>
          <w:iCs/>
        </w:rPr>
        <w:t>от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указанных в пункте </w:t>
      </w:r>
      <w:r>
        <w:rPr>
          <w:rFonts w:ascii="TimesNewRomanPSMT" w:hAnsi="TimesNewRomanPSMT" w:cs="TimesNewRomanPSMT"/>
          <w:i/>
          <w:iCs/>
        </w:rPr>
        <w:t xml:space="preserve">(1) </w:t>
      </w:r>
      <w:r>
        <w:rPr>
          <w:rFonts w:ascii="TimesNewRomanPS-ItalicMT" w:hAnsi="TimesNewRomanPS-ItalicMT" w:cs="TimesNewRomanPS-ItalicMT"/>
          <w:i/>
          <w:iCs/>
        </w:rPr>
        <w:t xml:space="preserve">и в Статье </w:t>
      </w:r>
      <w:r>
        <w:rPr>
          <w:rFonts w:ascii="TimesNewRomanPSMT" w:hAnsi="TimesNewRomanPSMT" w:cs="TimesNewRomanPSMT"/>
          <w:i/>
          <w:iCs/>
        </w:rPr>
        <w:t xml:space="preserve">8. </w:t>
      </w:r>
      <w:r>
        <w:rPr>
          <w:rFonts w:ascii="TimesNewRomanPS-ItalicMT" w:hAnsi="TimesNewRomanPS-ItalicMT" w:cs="TimesNewRomanPS-ItalicMT"/>
          <w:i/>
          <w:iCs/>
        </w:rPr>
        <w:t>В частности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не может быть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потребовано выполнение следующих условий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любое представление или другая идентификация знака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представление доказательств 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знак зарегистрирован или что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регистрация знака продлена в любом другом реестре знаков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представление заявления 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>или доказательств в отношении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использования знака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Доказательства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в ходе рассмотрения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заявления о продлении регистрации может требовать представления доказательств 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Ведомству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у Ведомства возникают обоснованные сомнения в отношении достоверности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любого указания или элемента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содержащегося в заявлении о продлении регистрации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Запрещение проводить экспертизу по существу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Ни одно Ведомство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Договаривающейся стороны не может проводить экспертизу регистрации по существу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для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целей ее продления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(5) [</w:t>
      </w:r>
      <w:r>
        <w:rPr>
          <w:rFonts w:ascii="TimesNewRomanPS-ItalicMT" w:hAnsi="TimesNewRomanPS-ItalicMT" w:cs="TimesNewRomanPS-ItalicMT"/>
          <w:i/>
          <w:iCs/>
        </w:rPr>
        <w:t>Срок действия регистрации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Срок действия первоначальной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составляет десять лет и может быть продлен на последующие десятилетние периоды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Статья 14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Послабления в случае несоблюдения сроков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Послабления до истечения срока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предусматривать продление срока для совершения действия в ходе процедуры в Ведомстве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отношении заявки или регистрации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если заявление о продлении получено Ведомством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истечения срока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Послабления после истечения срока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заявитель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владелец или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другое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 xml:space="preserve">заинтересованное лицо не смогли соблюсти срок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 xml:space="preserve">далее </w:t>
      </w:r>
      <w:r>
        <w:rPr>
          <w:rFonts w:ascii="TimesNewRomanPSMT" w:hAnsi="TimesNewRomanPSMT" w:cs="TimesNewRomanPSMT"/>
          <w:i/>
          <w:iCs/>
        </w:rPr>
        <w:t xml:space="preserve">— </w:t>
      </w:r>
      <w:r>
        <w:rPr>
          <w:rFonts w:ascii="TimesNewRomanPS-ItalicMT" w:hAnsi="TimesNewRomanPS-ItalicMT" w:cs="TimesNewRomanPS-ItalicMT"/>
          <w:i/>
          <w:iCs/>
        </w:rPr>
        <w:t>соответствующий срок</w:t>
      </w:r>
      <w:r>
        <w:rPr>
          <w:rFonts w:ascii="TimesNewRomanPSMT" w:hAnsi="TimesNewRomanPSMT" w:cs="TimesNewRomanPSMT"/>
          <w:i/>
          <w:iCs/>
        </w:rPr>
        <w:t xml:space="preserve">)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для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совершения действия в ходе процедуры в Ведомстве Договаривающейся стороны в отношении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заявки или регистрации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должна предусматривать одно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несколько из следующих послаблений в соответствии с требованиями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предписанными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Инструкцией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заявление о продлении подано в Ведомство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продление соответствующего срока на период времени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предписанный</w:t>
      </w:r>
      <w:r w:rsidR="00591A2C"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Инструкцией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продолжение процедуры в отношении заявки или регистрации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восстановление прав заявителя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владельца или другого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заинтересованного лица в отношении заявки или регистрации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Ведомство сочтет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такое несоблюдение сроков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произошло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несмотря на принятие надлежащих мер или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выбору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такая задержка была непреднамеренной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Исключения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Ни одна Договаривающаяся сторона не обязана предусматривать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какие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либо послабления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упомянутые в пункте </w:t>
      </w:r>
      <w:r>
        <w:rPr>
          <w:rFonts w:ascii="TimesNewRomanPSMT" w:hAnsi="TimesNewRomanPSMT" w:cs="TimesNewRomanPSMT"/>
          <w:i/>
          <w:iCs/>
        </w:rPr>
        <w:t xml:space="preserve">(2), </w:t>
      </w:r>
      <w:r>
        <w:rPr>
          <w:rFonts w:ascii="TimesNewRomanPS-ItalicMT" w:hAnsi="TimesNewRomanPS-ItalicMT" w:cs="TimesNewRomanPS-ItalicMT"/>
          <w:i/>
          <w:iCs/>
        </w:rPr>
        <w:t>в отношении исключений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предписанных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Инструкцией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Пошлины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 требовать уплаты пошлины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 отношении любых послаблений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указанных в пунктах </w:t>
      </w:r>
      <w:r>
        <w:rPr>
          <w:rFonts w:ascii="TimesNewRomanPSMT" w:hAnsi="TimesNewRomanPSMT" w:cs="TimesNewRomanPSMT"/>
          <w:i/>
          <w:iCs/>
        </w:rPr>
        <w:t xml:space="preserve">(1)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>(2).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(5)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Ни одна Договаривающаяся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сторона не может требовать в отношении любых послаблений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упомянутых в пункте </w:t>
      </w:r>
      <w:r>
        <w:rPr>
          <w:rFonts w:ascii="TimesNewRomanPSMT" w:hAnsi="TimesNewRomanPSMT" w:cs="TimesNewRomanPSMT"/>
          <w:i/>
          <w:iCs/>
        </w:rPr>
        <w:t>(2),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выполнения условий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отличных </w:t>
      </w:r>
      <w:proofErr w:type="gramStart"/>
      <w:r>
        <w:rPr>
          <w:rFonts w:ascii="TimesNewRomanPS-ItalicMT" w:hAnsi="TimesNewRomanPS-ItalicMT" w:cs="TimesNewRomanPS-ItalicMT"/>
          <w:i/>
          <w:iCs/>
        </w:rPr>
        <w:t>от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упомянутых в данной Статье и в Статье </w:t>
      </w:r>
      <w:r>
        <w:rPr>
          <w:rFonts w:ascii="TimesNewRomanPSMT" w:hAnsi="TimesNewRomanPSMT" w:cs="TimesNewRomanPSMT"/>
          <w:i/>
          <w:iCs/>
        </w:rPr>
        <w:t>8.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Статья 15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Обязательство соблюдать Парижскую конвенцию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Любая Договаривающаяся сторона обязуется соблюдать положения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Парижской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конвенции в отношении знаков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Статья 16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Знаки обслуживания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Любая Договаривающаяся сторона регистрирует знаки обслуживания и применяет </w:t>
      </w:r>
      <w:proofErr w:type="gramStart"/>
      <w:r>
        <w:rPr>
          <w:rFonts w:ascii="TimesNewRomanPS-ItalicMT" w:hAnsi="TimesNewRomanPS-ItalicMT" w:cs="TimesNewRomanPS-ItalicMT"/>
          <w:i/>
          <w:iCs/>
        </w:rPr>
        <w:t>к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таким знакам соответствующие положения Парижской конвенции в отношении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товарных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знаков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Статья 17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Заявление о регистрации лицензии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Требования в отношении заявления о регистрации лицензии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законодательство Договаривающей стороны предусматривает регистрацию лицензии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Ведомстве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эта Договаривающаяся сторона может 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заявление о регистрации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было подано в соответствии с требованиями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предписанными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Инструкцией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сопровождалось поддерживающими документами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предписанными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Инструкцией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Пошлины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 требовать уплаты пошлин 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Ведомству в отношении регистрации лицензии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Одно заявление, относящееся к нескольким регистрациям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Одного заявления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достаточно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даже если лицензия относится к нескольким регистрациям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 условии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что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заявлении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указаны регистрационные номера всех соответствующих регистраций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владелец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и лицензиат являются теми же для всех регистраций и что в заявлении указан объем лицензии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соответствии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с Инструкцией в отношении всех регистраций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Запрещение требовать выполнения других условий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Никакая Договаривающаяся сторона не может требовать в отношении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регистрации лицензии Ведомством выполнения условий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отличных </w:t>
      </w:r>
      <w:proofErr w:type="gramStart"/>
      <w:r>
        <w:rPr>
          <w:rFonts w:ascii="TimesNewRomanPS-ItalicMT" w:hAnsi="TimesNewRomanPS-ItalicMT" w:cs="TimesNewRomanPS-ItalicMT"/>
          <w:i/>
          <w:iCs/>
        </w:rPr>
        <w:t>от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упомянутых в пунктах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lastRenderedPageBreak/>
        <w:t xml:space="preserve">(1)-(3) </w:t>
      </w:r>
      <w:r>
        <w:rPr>
          <w:rFonts w:ascii="TimesNewRomanPS-ItalicMT" w:hAnsi="TimesNewRomanPS-ItalicMT" w:cs="TimesNewRomanPS-ItalicMT"/>
          <w:i/>
          <w:iCs/>
        </w:rPr>
        <w:t xml:space="preserve">и в Статье </w:t>
      </w:r>
      <w:r>
        <w:rPr>
          <w:rFonts w:ascii="TimesNewRomanPSMT" w:hAnsi="TimesNewRomanPSMT" w:cs="TimesNewRomanPSMT"/>
          <w:i/>
          <w:iCs/>
        </w:rPr>
        <w:t xml:space="preserve">8. </w:t>
      </w:r>
      <w:r>
        <w:rPr>
          <w:rFonts w:ascii="TimesNewRomanPS-ItalicMT" w:hAnsi="TimesNewRomanPS-ItalicMT" w:cs="TimesNewRomanPS-ItalicMT"/>
          <w:i/>
          <w:iCs/>
        </w:rPr>
        <w:t>В частности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не может быть потребовано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представление свидетельства о регистрации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являющегося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предметом лицензии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представление лицензионного договора или его перевода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указание финансовых условий лицензионного договора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 xml:space="preserve">Подпункт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не наносит ущерба никаким обязательствам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существующим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согласно законодательству Договаривающейся стороны в отношении разглашения сведений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для иных целей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кроме регистрации лицензии в реестр знаков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(5) [</w:t>
      </w:r>
      <w:r>
        <w:rPr>
          <w:rFonts w:ascii="TimesNewRomanPS-ItalicMT" w:hAnsi="TimesNewRomanPS-ItalicMT" w:cs="TimesNewRomanPS-ItalicMT"/>
          <w:i/>
          <w:iCs/>
        </w:rPr>
        <w:t>Доказательства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 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чтобы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</w:t>
      </w:r>
      <w:proofErr w:type="gramStart"/>
      <w:r>
        <w:rPr>
          <w:rFonts w:ascii="TimesNewRomanPS-ItalicMT" w:hAnsi="TimesNewRomanPS-ItalicMT" w:cs="TimesNewRomanPS-ItalicMT"/>
          <w:i/>
          <w:iCs/>
        </w:rPr>
        <w:t>ее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Ведомство были представлены доказательства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у Ведомства имеются обоснованные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сомнения в отношении любого указания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содержащегося в заявлении или в любом документе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указанном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Инструкции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(6) [</w:t>
      </w:r>
      <w:r>
        <w:rPr>
          <w:rFonts w:ascii="TimesNewRomanPS-ItalicMT" w:hAnsi="TimesNewRomanPS-ItalicMT" w:cs="TimesNewRomanPS-ItalicMT"/>
          <w:i/>
          <w:iCs/>
        </w:rPr>
        <w:t>Заявления в связи с заявками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С учетом соответствующих изменений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пункты </w:t>
      </w:r>
      <w:r>
        <w:rPr>
          <w:rFonts w:ascii="TimesNewRomanPSMT" w:hAnsi="TimesNewRomanPSMT" w:cs="TimesNewRomanPSMT"/>
          <w:i/>
          <w:iCs/>
        </w:rPr>
        <w:t xml:space="preserve">(1)-(5) </w:t>
      </w:r>
      <w:r>
        <w:rPr>
          <w:rFonts w:ascii="TimesNewRomanPS-ItalicMT" w:hAnsi="TimesNewRomanPS-ItalicMT" w:cs="TimesNewRomanPS-ItalicMT"/>
          <w:i/>
          <w:iCs/>
        </w:rPr>
        <w:t>применяются к заявлениям о регистрации лицензии на заявку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законодательство Договаривающейся стороны предусматривает такую регистрацию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Статья 18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Заявление об изменении или аннулировании регистрации лицензии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Требования в отношении заявления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Если законодательство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Договаривающейся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стороны предусматривает регистрацию лицензии Ведомством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то Договаривающаяся сторона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заявление об изменении или аннулировании регистрации лицензии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было подано в соответствии с требованиями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предписанными</w:t>
      </w:r>
      <w:r w:rsidR="00591A2C"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Инструкцией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сопровождалось поддерживающими документами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предписанными</w:t>
      </w:r>
      <w:r w:rsidR="00591A2C"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Инструкцией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Другие требования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С учетом соответствующих изменений Статья </w:t>
      </w:r>
      <w:r>
        <w:rPr>
          <w:rFonts w:ascii="TimesNewRomanPSMT" w:hAnsi="TimesNewRomanPSMT" w:cs="TimesNewRomanPSMT"/>
          <w:i/>
          <w:iCs/>
        </w:rPr>
        <w:t>17(2)-(6)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применяется к заявлениям об изменении или аннулировании регистрации лицензии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Статья 19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Последствия отсутствия регистрации лицензии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Действительность регистрации и охраны знака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Отсутствие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лицензии Ведомством или другим органом Договаривающейся стороны не затрагивает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действительность регистрации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является предметом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 охраны этого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знака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Некоторые права лицензиата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не может требовать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регистрации лицензии в качестве условия для осуществления любого права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которое лицензиат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может иметь согласно законодательству этой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участвовать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начатом по инициативе владельца судебном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разбирательстве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связи с нарушением прав на знак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или получать путем таких процедур возмещение убытков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понесенных в результате нарушения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прав на знак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является предметом этой лицензии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Использование знака при отсутствии регистрации лицензии</w:t>
      </w:r>
      <w:r>
        <w:rPr>
          <w:rFonts w:ascii="TimesNewRomanPSMT" w:hAnsi="TimesNewRomanPSMT" w:cs="TimesNewRomanPSMT"/>
          <w:i/>
          <w:iCs/>
        </w:rPr>
        <w:t xml:space="preserve">]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Договаривающаяся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сторона не может требовать регистрации лицензии в качестве условия для 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использование знака лицензиатом рассматривалось как использование от имени владельца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ходе процедур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связанных с приобретением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поддержанием в силе и защитой знаков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Статья 20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Указание о наличии лицензии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Если законодательство Договаривающейся стороны требует указания о 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знак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используется согласно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полное или частичное несоблюдение этого требования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затрагивает действительности регистрации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является предметом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охраны этого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и не затрагивает применение Статьи </w:t>
      </w:r>
      <w:r>
        <w:rPr>
          <w:rFonts w:ascii="TimesNewRomanPSMT" w:hAnsi="TimesNewRomanPSMT" w:cs="TimesNewRomanPSMT"/>
          <w:i/>
          <w:iCs/>
        </w:rPr>
        <w:t>19(3).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lastRenderedPageBreak/>
        <w:t>Статья 21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Замечания в случае предполагаемого отказа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Заявка в соответствии со Статьей </w:t>
      </w:r>
      <w:r>
        <w:rPr>
          <w:rFonts w:ascii="TimesNewRomanPSMT" w:hAnsi="TimesNewRomanPSMT" w:cs="TimesNewRomanPSMT"/>
          <w:i/>
          <w:iCs/>
        </w:rPr>
        <w:t xml:space="preserve">3 </w:t>
      </w:r>
      <w:r>
        <w:rPr>
          <w:rFonts w:ascii="TimesNewRomanPS-ItalicMT" w:hAnsi="TimesNewRomanPS-ItalicMT" w:cs="TimesNewRomanPS-ItalicMT"/>
          <w:i/>
          <w:iCs/>
        </w:rPr>
        <w:t xml:space="preserve">или заявление в соответствии со Статьями </w:t>
      </w:r>
      <w:r>
        <w:rPr>
          <w:rFonts w:ascii="TimesNewRomanPSMT" w:hAnsi="TimesNewRomanPSMT" w:cs="TimesNewRomanPSMT"/>
          <w:i/>
          <w:iCs/>
        </w:rPr>
        <w:t>7, 10 – 14,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 xml:space="preserve">17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18 </w:t>
      </w:r>
      <w:r>
        <w:rPr>
          <w:rFonts w:ascii="TimesNewRomanPS-ItalicMT" w:hAnsi="TimesNewRomanPS-ItalicMT" w:cs="TimesNewRomanPS-ItalicMT"/>
          <w:i/>
          <w:iCs/>
        </w:rPr>
        <w:t>не могут быть полностью или частично отклонены Ведомством без предоставления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заявителю или ходатайствующей стороне возможности в течение разумного срока сделать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замечания в связи с предполагаемым отказом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 xml:space="preserve">В отношении Статьи </w:t>
      </w:r>
      <w:r>
        <w:rPr>
          <w:rFonts w:ascii="TimesNewRomanPSMT" w:hAnsi="TimesNewRomanPSMT" w:cs="TimesNewRomanPSMT"/>
          <w:i/>
          <w:iCs/>
        </w:rPr>
        <w:t xml:space="preserve">14 </w:t>
      </w:r>
      <w:r>
        <w:rPr>
          <w:rFonts w:ascii="TimesNewRomanPS-ItalicMT" w:hAnsi="TimesNewRomanPS-ItalicMT" w:cs="TimesNewRomanPS-ItalicMT"/>
          <w:i/>
          <w:iCs/>
        </w:rPr>
        <w:t>ни от одного Ведомства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 требуется предоставления возможности сделать замечания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если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ходатайствующее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послаблении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лицо уже имело возможность представить замечания по фактам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которых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должно основываться решение</w:t>
      </w:r>
      <w:r>
        <w:rPr>
          <w:rFonts w:ascii="TimesNewRomanPSMT" w:hAnsi="TimesNewRomanPSMT" w:cs="TimesNewRomanPSMT"/>
          <w:i/>
          <w:iCs/>
        </w:rPr>
        <w:t>.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Статья 22</w:t>
      </w:r>
    </w:p>
    <w:p w:rsidR="00ED4CDD" w:rsidRPr="00591A2C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591A2C">
        <w:rPr>
          <w:rFonts w:ascii="TimesNewRomanPS-ItalicMT" w:hAnsi="TimesNewRomanPS-ItalicMT" w:cs="TimesNewRomanPS-ItalicMT"/>
          <w:b/>
          <w:i/>
          <w:iCs/>
        </w:rPr>
        <w:t>Инструкция</w:t>
      </w:r>
    </w:p>
    <w:p w:rsidR="00591A2C" w:rsidRDefault="00591A2C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Содержание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Инструкция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прилагаемая к настоящему Договору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содержит правила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относительно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вопросов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регулирование которых настоящий Договор специально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"</w:t>
      </w:r>
      <w:r>
        <w:rPr>
          <w:rFonts w:ascii="TimesNewRomanPS-ItalicMT" w:hAnsi="TimesNewRomanPS-ItalicMT" w:cs="TimesNewRomanPS-ItalicMT"/>
          <w:i/>
          <w:iCs/>
        </w:rPr>
        <w:t>предписывает в Инструкции</w:t>
      </w:r>
      <w:r>
        <w:rPr>
          <w:rFonts w:ascii="TimesNewRomanPSMT" w:hAnsi="TimesNewRomanPSMT" w:cs="TimesNewRomanPSMT"/>
          <w:i/>
          <w:iCs/>
        </w:rPr>
        <w:t>";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любых подробностей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полезных для применения положений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настоящего Договора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любых административных требований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вопросов или процедур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Инструкция также содержит Типовые международные бланки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Внесение поправок в Инструкцию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С учетом пункта </w:t>
      </w:r>
      <w:r>
        <w:rPr>
          <w:rFonts w:ascii="TimesNewRomanPSMT" w:hAnsi="TimesNewRomanPSMT" w:cs="TimesNewRomanPSMT"/>
          <w:i/>
          <w:iCs/>
        </w:rPr>
        <w:t xml:space="preserve">(3), </w:t>
      </w:r>
      <w:r>
        <w:rPr>
          <w:rFonts w:ascii="TimesNewRomanPS-ItalicMT" w:hAnsi="TimesNewRomanPS-ItalicMT" w:cs="TimesNewRomanPS-ItalicMT"/>
          <w:i/>
          <w:iCs/>
        </w:rPr>
        <w:t>внесение любой поправки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 Инструкцию требует большинства в три четверти поданных голосов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Требование единогласия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Инструкция может определять положения Инструкции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которые поправки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могут быть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внесены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только единогласным решением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Внесение любой поправки в Инструкцию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приводящей к добавлению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изъятию положений из положений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определенных в Инструкции согласно подпункту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требуют единогласного решения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с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При определении 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достигнуто единогласие или нет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расчет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принимаются только голоса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в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действительности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поданные при голосовании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Голоса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воздержавшихся в расчет не принимаются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Расхождение между Договором и Инструкцией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В случае расхождений </w:t>
      </w:r>
      <w:proofErr w:type="gramStart"/>
      <w:r>
        <w:rPr>
          <w:rFonts w:ascii="TimesNewRomanPS-ItalicMT" w:hAnsi="TimesNewRomanPS-ItalicMT" w:cs="TimesNewRomanPS-ItalicMT"/>
          <w:i/>
          <w:iCs/>
        </w:rPr>
        <w:t>между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положениями настоящего Договора и положениями Инструкции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применяются положения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Договора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Статья 23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Ассамблея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Состав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Договаривающиеся стороны имеют Ассамблею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Каждая Договаривающаяся сторона представлена в Ассамблее одним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делегатом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может иметь заместителей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советников и экспертов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Каждый делегат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может представлять только одну Договаривающуюся сторону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Задачи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Ассамблея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рассматривает вопросы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относящиеся к развитию настоящего Договора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вносит поправки в Инструкцию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включая Типовые международные</w:t>
      </w:r>
      <w:r w:rsidR="00C750FE"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бланки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определяет условия в отношении даты применения каждой поправки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упомянутой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подпункте </w:t>
      </w: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>);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iv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выполняет все другие функции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необходимые для выполнения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положений настоящего Договора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Кворум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Половина членов Ассамблеи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которые являются государствами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составляют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кворум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 xml:space="preserve">Несмотря на положения подпункта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), </w:t>
      </w:r>
      <w:r>
        <w:rPr>
          <w:rFonts w:ascii="TimesNewRomanPS-ItalicMT" w:hAnsi="TimesNewRomanPS-ItalicMT" w:cs="TimesNewRomanPS-ItalicMT"/>
          <w:i/>
          <w:iCs/>
        </w:rPr>
        <w:t>если на какой либо сессии число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представленных на ней членов Ассамблеи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которые являются государствами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составляет менее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половины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но равно и превышает одну треть членов Ассамблеи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которые являются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государствами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Ассамблея может принимать решения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однако все решения Ассамблеи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за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исключением решений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относящихся к ее собственным правилам процедуры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становятся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обязательными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только при выполнении нижеследующих условий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Международное бюро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направляет указанные решения членам Ассамблеи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которые являются государствами и не были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на ней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представлены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предлагает им сообщить в письменной форме в трехмесячный срок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считая с даты направления решения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голосуют ли они за эти решения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или воздерживаются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от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голосования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Если по истечении этого срока число этих членов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таким образом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проголосовавших или воздержавшихся от голосования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достигнет того числа членов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 доставало до достижения кворума на самой сессии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такие решения вступают в силу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при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условии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одновременно сохраняется необходимое большинство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Принятие решений на Ассамблее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Ассамблея стремится принимать свои решения на основе консенсуса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 xml:space="preserve">В случае невозможности принятия решения на основе консенсуса решение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обсуждаемому вопросу принимается голосованием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В этом случае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каждая Договаривающаяся сторона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которая является государством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имеет один голос и голосует только от своего имени</w:t>
      </w:r>
      <w:r>
        <w:rPr>
          <w:rFonts w:ascii="TimesNewRomanPSMT" w:hAnsi="TimesNewRomanPSMT" w:cs="TimesNewRomanPSMT"/>
          <w:i/>
          <w:iCs/>
        </w:rPr>
        <w:t xml:space="preserve">; </w:t>
      </w:r>
      <w:r>
        <w:rPr>
          <w:rFonts w:ascii="TimesNewRomanPS-ItalicMT" w:hAnsi="TimesNewRomanPS-ItalicMT" w:cs="TimesNewRomanPS-ItalicMT"/>
          <w:i/>
          <w:iCs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которая является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межправительственной организацией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может участвовать в голосовании вместо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своих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государств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членов с числом голосов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равным числу входящих в нее государств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членов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являющихся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участниками настоящего Договора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Ни одна такая межправительственная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организация не участвует в голосовании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любое из ее государств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членов пользуется своим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правом на участие в голосовании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наоборот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Кроме 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ни одна такая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межправительственная организация не участвует в голосовании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любое из ее государств</w:t>
      </w:r>
      <w:r>
        <w:rPr>
          <w:rFonts w:ascii="TimesNewRomanPSMT" w:hAnsi="TimesNewRomanPSMT" w:cs="TimesNewRomanPSMT"/>
          <w:i/>
          <w:iCs/>
        </w:rPr>
        <w:t>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членов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являющееся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участником настоящего Договора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является государством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членом другой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такой межправительственной организации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эта межправительственная организация участвует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 голосовании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(5) [</w:t>
      </w:r>
      <w:r>
        <w:rPr>
          <w:rFonts w:ascii="TimesNewRomanPS-ItalicMT" w:hAnsi="TimesNewRomanPS-ItalicMT" w:cs="TimesNewRomanPS-ItalicMT"/>
          <w:i/>
          <w:iCs/>
        </w:rPr>
        <w:t>Большинство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С учетом Статей </w:t>
      </w:r>
      <w:r>
        <w:rPr>
          <w:rFonts w:ascii="TimesNewRomanPSMT" w:hAnsi="TimesNewRomanPSMT" w:cs="TimesNewRomanPSMT"/>
          <w:i/>
          <w:iCs/>
        </w:rPr>
        <w:t xml:space="preserve">22(2)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(3) </w:t>
      </w:r>
      <w:r>
        <w:rPr>
          <w:rFonts w:ascii="TimesNewRomanPS-ItalicMT" w:hAnsi="TimesNewRomanPS-ItalicMT" w:cs="TimesNewRomanPS-ItalicMT"/>
          <w:i/>
          <w:iCs/>
        </w:rPr>
        <w:t>Ассамблея принимает свои решения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большинством в две трети поданных голосов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При определении 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достигнуто необходимое большинство или нет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расчет принимаются только голоса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в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действительности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поданные при голосовании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Голоса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воздержавшихся при голосовании в расчет не принимаются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(6) [</w:t>
      </w:r>
      <w:r>
        <w:rPr>
          <w:rFonts w:ascii="TimesNewRomanPS-ItalicMT" w:hAnsi="TimesNewRomanPS-ItalicMT" w:cs="TimesNewRomanPS-ItalicMT"/>
          <w:i/>
          <w:iCs/>
        </w:rPr>
        <w:t>Сессии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Ассамблея собирается на очередную сессию по созыву </w:t>
      </w:r>
      <w:proofErr w:type="gramStart"/>
      <w:r>
        <w:rPr>
          <w:rFonts w:ascii="TimesNewRomanPS-ItalicMT" w:hAnsi="TimesNewRomanPS-ItalicMT" w:cs="TimesNewRomanPS-ItalicMT"/>
          <w:i/>
          <w:iCs/>
        </w:rPr>
        <w:t>Генерального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директора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при отсутствии исключительных обстоятельств в течение того же периода и в 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же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месте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и Генеральная Ассамблея ВОИС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(7) [</w:t>
      </w:r>
      <w:r>
        <w:rPr>
          <w:rFonts w:ascii="TimesNewRomanPS-ItalicMT" w:hAnsi="TimesNewRomanPS-ItalicMT" w:cs="TimesNewRomanPS-ItalicMT"/>
          <w:i/>
          <w:iCs/>
        </w:rPr>
        <w:t>Правила процедуры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Ассамблея принимает свои правила процедуры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том числе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правила созыва чрезвычайных сессий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Статья 24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Международное бюро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Административные функции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Международное бюро осуществляет административные функции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касающиеся настоящего Договора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lastRenderedPageBreak/>
        <w:t xml:space="preserve">(b) </w:t>
      </w:r>
      <w:r>
        <w:rPr>
          <w:rFonts w:ascii="TimesNewRomanPS-ItalicMT" w:hAnsi="TimesNewRomanPS-ItalicMT" w:cs="TimesNewRomanPS-ItalicMT"/>
          <w:i/>
          <w:iCs/>
        </w:rPr>
        <w:t>В частности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Международное бюро подготавливает заседания и выполняет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функции секретариата Ассамблеи и таких комитетов экспертов и рабочих групп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которые могут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быть </w:t>
      </w:r>
      <w:proofErr w:type="gramStart"/>
      <w:r>
        <w:rPr>
          <w:rFonts w:ascii="TimesNewRomanPS-ItalicMT" w:hAnsi="TimesNewRomanPS-ItalicMT" w:cs="TimesNewRomanPS-ItalicMT"/>
          <w:i/>
          <w:iCs/>
        </w:rPr>
        <w:t>учреждены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Ассамблеей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Другие заседания помимо сессий Ассамблеи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Генеральный директор созывает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заседания любого комитета и рабочей группы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учрежденных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Ассамблеей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Роль Международного бюро на Ассамблее и других заседаниях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Генеральный директор и назначенные Генеральным директором лица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принимают участие во всех заседаниях Ассамблеи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комитетов и рабочих групп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учрежденных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Ассамблеей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без права голоса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Генеральный директор или назначенный Генеральным директором штатный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сотрудник является </w:t>
      </w:r>
      <w:proofErr w:type="spellStart"/>
      <w:r>
        <w:rPr>
          <w:rFonts w:ascii="TimesNewRomanPS-ItalicMT" w:hAnsi="TimesNewRomanPS-ItalicMT" w:cs="TimesNewRomanPS-ItalicMT"/>
          <w:i/>
          <w:iCs/>
        </w:rPr>
        <w:t>ex-officio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 секретарем Ассамблеи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комитетов и рабочих групп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упомянутых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подпункте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>).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Конференции____________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Международное бюро в соответствии с указаниями Ассамблеи осуществляет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подготовительную работу к любой конференции по пересмотру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Международное бюро может консультироваться с государствами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членами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Организации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межправительственными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и международными и национальными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неправительственными организациями по вопросам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касающимся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упомянутой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подготовительной работы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с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Генеральный директор и назначенные Генеральным директором лица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принимают участие в обсуждениях на конференции по пересмотру без права голоса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(5) [</w:t>
      </w:r>
      <w:r>
        <w:rPr>
          <w:rFonts w:ascii="TimesNewRomanPS-ItalicMT" w:hAnsi="TimesNewRomanPS-ItalicMT" w:cs="TimesNewRomanPS-ItalicMT"/>
          <w:i/>
          <w:iCs/>
        </w:rPr>
        <w:t>Другие функции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Международное бюро выполняет любые другие возложенные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него функции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связанные с настоящим Договором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Статья 25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Пересмотр и внесение поправок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Настоящий Договор может подвергаться пересмотру или в него могут вноситься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поправки только на дипломатической конференции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Решение о созыве любой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дипломатической конференции принимается Ассамблеей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Статья 26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Участие в Договоре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Право участия в Договоре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Подписать Договор 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с учетом пунктов </w:t>
      </w:r>
      <w:r>
        <w:rPr>
          <w:rFonts w:ascii="TimesNewRomanPSMT" w:hAnsi="TimesNewRomanPSMT" w:cs="TimesNewRomanPSMT"/>
          <w:i/>
          <w:iCs/>
        </w:rPr>
        <w:t xml:space="preserve">(2)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(3), </w:t>
      </w:r>
      <w:r>
        <w:rPr>
          <w:rFonts w:ascii="TimesNewRomanPS-ItalicMT" w:hAnsi="TimesNewRomanPS-ItalicMT" w:cs="TimesNewRomanPS-ItalicMT"/>
          <w:i/>
          <w:iCs/>
        </w:rPr>
        <w:t>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также Статьи </w:t>
      </w:r>
      <w:r>
        <w:rPr>
          <w:rFonts w:ascii="TimesNewRomanPSMT" w:hAnsi="TimesNewRomanPSMT" w:cs="TimesNewRomanPSMT"/>
          <w:i/>
          <w:iCs/>
        </w:rPr>
        <w:t xml:space="preserve">28(1)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(3), </w:t>
      </w:r>
      <w:r>
        <w:rPr>
          <w:rFonts w:ascii="TimesNewRomanPS-ItalicMT" w:hAnsi="TimesNewRomanPS-ItalicMT" w:cs="TimesNewRomanPS-ItalicMT"/>
          <w:i/>
          <w:iCs/>
        </w:rPr>
        <w:t xml:space="preserve">стать его стороной могут следующие субъекты </w:t>
      </w:r>
      <w:proofErr w:type="gramStart"/>
      <w:r>
        <w:rPr>
          <w:rFonts w:ascii="TimesNewRomanPS-ItalicMT" w:hAnsi="TimesNewRomanPS-ItalicMT" w:cs="TimesNewRomanPS-ItalicMT"/>
          <w:i/>
          <w:iCs/>
        </w:rPr>
        <w:t>международных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отношений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любое государство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 Организации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котором знаки могут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регистрироваться его собственным Ведомством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любая межправительственная организация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имеющая Ведомство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котором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могут регистрироваться знаки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действующие на территории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которой применяется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договор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учреждающий эту межправительственную организацию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каждом из входящих в нее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государстве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члене или в тех ее государствах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членах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которые указаны для такой цели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соответствующей заявке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 условии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все государства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члены этой межправительственной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организации являются членами Организации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любое государство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 Организации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котором знаки могут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регистрироваться только через Ведомство другого указанного государства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являющегося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членом Организации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iv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любое государство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 Организации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котором знаки могут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регистрироваться только через Ведомство межправительственной организации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членом которой</w:t>
      </w:r>
      <w:r w:rsidR="00C750FE">
        <w:rPr>
          <w:rFonts w:ascii="TimesNewRomanPS-ItalicMT" w:hAnsi="TimesNewRomanPS-ItalicMT" w:cs="TimesNewRomanPS-ItalicMT"/>
          <w:i/>
          <w:iCs/>
        </w:rPr>
        <w:t xml:space="preserve">  </w:t>
      </w:r>
      <w:r>
        <w:rPr>
          <w:rFonts w:ascii="TimesNewRomanPS-ItalicMT" w:hAnsi="TimesNewRomanPS-ItalicMT" w:cs="TimesNewRomanPS-ItalicMT"/>
          <w:i/>
          <w:iCs/>
        </w:rPr>
        <w:t>является это государство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(v) </w:t>
      </w:r>
      <w:r>
        <w:rPr>
          <w:rFonts w:ascii="TimesNewRomanPS-ItalicMT" w:hAnsi="TimesNewRomanPS-ItalicMT" w:cs="TimesNewRomanPS-ItalicMT"/>
          <w:i/>
          <w:iCs/>
        </w:rPr>
        <w:t>любое государство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 Организации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котором знаки могут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регистрироваться только через общее Ведомство группы государств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членов Организации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Ратификация или присоединение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Любой субъект международных отношений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упомянутый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пункте </w:t>
      </w:r>
      <w:r>
        <w:rPr>
          <w:rFonts w:ascii="TimesNewRomanPSMT" w:hAnsi="TimesNewRomanPSMT" w:cs="TimesNewRomanPSMT"/>
          <w:i/>
          <w:iCs/>
        </w:rPr>
        <w:t xml:space="preserve">(1), </w:t>
      </w:r>
      <w:r>
        <w:rPr>
          <w:rFonts w:ascii="TimesNewRomanPS-ItalicMT" w:hAnsi="TimesNewRomanPS-ItalicMT" w:cs="TimesNewRomanPS-ItalicMT"/>
          <w:i/>
          <w:iCs/>
        </w:rPr>
        <w:t>может сдать на хранение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ратификационную грамоту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он подписал настоящий Договор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акт о присоединении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он не подписал настоящий Договор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Дата сдачи на хранение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Датой сдачи на хранение ратификационной грамоты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или акта о присоединении считается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 xml:space="preserve">дата сдачи на хранение соответствующего документа государства </w:t>
      </w:r>
      <w:r>
        <w:rPr>
          <w:rFonts w:ascii="TimesNewRomanPSMT" w:hAnsi="TimesNewRomanPSMT" w:cs="TimesNewRomanPSMT"/>
          <w:i/>
          <w:iCs/>
        </w:rPr>
        <w:t xml:space="preserve">–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случае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государства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упомянутого в пункте </w:t>
      </w:r>
      <w:r>
        <w:rPr>
          <w:rFonts w:ascii="TimesNewRomanPSMT" w:hAnsi="TimesNewRomanPSMT" w:cs="TimesNewRomanPSMT"/>
          <w:i/>
          <w:iCs/>
        </w:rPr>
        <w:t>(1)(i);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дата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сдан на хранение соответствующий документ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межправительственной организации </w:t>
      </w:r>
      <w:r>
        <w:rPr>
          <w:rFonts w:ascii="TimesNewRomanPSMT" w:hAnsi="TimesNewRomanPSMT" w:cs="TimesNewRomanPSMT"/>
          <w:i/>
          <w:iCs/>
        </w:rPr>
        <w:t xml:space="preserve">– </w:t>
      </w:r>
      <w:r>
        <w:rPr>
          <w:rFonts w:ascii="TimesNewRomanPS-ItalicMT" w:hAnsi="TimesNewRomanPS-ItalicMT" w:cs="TimesNewRomanPS-ItalicMT"/>
          <w:i/>
          <w:iCs/>
        </w:rPr>
        <w:t>в случае межправительственной организации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дата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выполнено следующее условие</w:t>
      </w:r>
      <w:r>
        <w:rPr>
          <w:rFonts w:ascii="TimesNewRomanPSMT" w:hAnsi="TimesNewRomanPSMT" w:cs="TimesNewRomanPSMT"/>
          <w:i/>
          <w:iCs/>
        </w:rPr>
        <w:t xml:space="preserve">: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сданы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на хранение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соответствующие документы этого государства и соответствующие документы другого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указанного государства</w:t>
      </w:r>
      <w:r>
        <w:rPr>
          <w:rFonts w:ascii="TimesNewRomanPSMT" w:hAnsi="TimesNewRomanPSMT" w:cs="TimesNewRomanPSMT"/>
          <w:i/>
          <w:iCs/>
        </w:rPr>
        <w:t xml:space="preserve">, – </w:t>
      </w:r>
      <w:r>
        <w:rPr>
          <w:rFonts w:ascii="TimesNewRomanPS-ItalicMT" w:hAnsi="TimesNewRomanPS-ItalicMT" w:cs="TimesNewRomanPS-ItalicMT"/>
          <w:i/>
          <w:iCs/>
        </w:rPr>
        <w:t>в случае государства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упомянутого в пункте </w:t>
      </w:r>
      <w:r>
        <w:rPr>
          <w:rFonts w:ascii="TimesNewRomanPSMT" w:hAnsi="TimesNewRomanPSMT" w:cs="TimesNewRomanPSMT"/>
          <w:i/>
          <w:iCs/>
        </w:rPr>
        <w:t>(1)(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>);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iv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дата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применяемая в соответствии с вышеуказанным подпунктом </w:t>
      </w: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>) –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 случае государства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упомянутого в пункте </w:t>
      </w:r>
      <w:r>
        <w:rPr>
          <w:rFonts w:ascii="TimesNewRomanPSMT" w:hAnsi="TimesNewRomanPSMT" w:cs="TimesNewRomanPSMT"/>
          <w:i/>
          <w:iCs/>
        </w:rPr>
        <w:t>(1)(</w:t>
      </w:r>
      <w:proofErr w:type="spellStart"/>
      <w:r>
        <w:rPr>
          <w:rFonts w:ascii="TimesNewRomanPSMT" w:hAnsi="TimesNewRomanPSMT" w:cs="TimesNewRomanPSMT"/>
          <w:i/>
          <w:iCs/>
        </w:rPr>
        <w:t>iv</w:t>
      </w:r>
      <w:proofErr w:type="spellEnd"/>
      <w:r>
        <w:rPr>
          <w:rFonts w:ascii="TimesNewRomanPSMT" w:hAnsi="TimesNewRomanPSMT" w:cs="TimesNewRomanPSMT"/>
          <w:i/>
          <w:iCs/>
        </w:rPr>
        <w:t>);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(v) </w:t>
      </w:r>
      <w:r>
        <w:rPr>
          <w:rFonts w:ascii="TimesNewRomanPS-ItalicMT" w:hAnsi="TimesNewRomanPS-ItalicMT" w:cs="TimesNewRomanPS-ItalicMT"/>
          <w:i/>
          <w:iCs/>
        </w:rPr>
        <w:t>дата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сданы на хранение документы всех государств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группы</w:t>
      </w:r>
      <w:r>
        <w:rPr>
          <w:rFonts w:ascii="TimesNewRomanPSMT" w:hAnsi="TimesNewRomanPSMT" w:cs="TimesNewRomanPSMT"/>
          <w:i/>
          <w:iCs/>
        </w:rPr>
        <w:t xml:space="preserve">, – </w:t>
      </w:r>
      <w:r>
        <w:rPr>
          <w:rFonts w:ascii="TimesNewRomanPS-ItalicMT" w:hAnsi="TimesNewRomanPS-ItalicMT" w:cs="TimesNewRomanPS-ItalicMT"/>
          <w:i/>
          <w:iCs/>
        </w:rPr>
        <w:t>в случае государства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члена группы государств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упомянутой в пункте </w:t>
      </w:r>
      <w:r>
        <w:rPr>
          <w:rFonts w:ascii="TimesNewRomanPSMT" w:hAnsi="TimesNewRomanPSMT" w:cs="TimesNewRomanPSMT"/>
          <w:i/>
          <w:iCs/>
        </w:rPr>
        <w:t>1(v).</w:t>
      </w:r>
    </w:p>
    <w:p w:rsidR="00C750FE" w:rsidRP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Статья 27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Применение TLT 1994 г. и настоящего Договора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Отношения между Договаривающимися сторонами, одновременно являющимися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членами настоящего Договора и TLT 1994 г</w:t>
      </w:r>
      <w:r>
        <w:rPr>
          <w:rFonts w:ascii="TimesNewRomanPSMT" w:hAnsi="TimesNewRomanPSMT" w:cs="TimesNewRomanPSMT"/>
          <w:i/>
          <w:iCs/>
        </w:rPr>
        <w:t xml:space="preserve">.] </w:t>
      </w:r>
      <w:r>
        <w:rPr>
          <w:rFonts w:ascii="TimesNewRomanPS-ItalicMT" w:hAnsi="TimesNewRomanPS-ItalicMT" w:cs="TimesNewRomanPS-ItalicMT"/>
          <w:i/>
          <w:iCs/>
        </w:rPr>
        <w:t>Только настоящий Договор применяется 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отношениях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между Договаривающимися сторонами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одновременно являющимися членами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настоящего Договора и </w:t>
      </w:r>
      <w:r>
        <w:rPr>
          <w:rFonts w:ascii="TimesNewRomanPSMT" w:hAnsi="TimesNewRomanPSMT" w:cs="TimesNewRomanPSMT"/>
          <w:i/>
          <w:iCs/>
        </w:rPr>
        <w:t xml:space="preserve">TLT 1994 </w:t>
      </w:r>
      <w:r>
        <w:rPr>
          <w:rFonts w:ascii="TimesNewRomanPS-ItalicMT" w:hAnsi="TimesNewRomanPS-ItalicMT" w:cs="TimesNewRomanPS-ItalicMT"/>
          <w:i/>
          <w:iCs/>
        </w:rPr>
        <w:t>г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Отношения между Договаривающимися сторонами, являющимися членами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настоящего Договора, и Договаривающимися сторонами-членами TLT 1994 г., которые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являются участниками настоящего Договора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</w:t>
      </w:r>
      <w:r>
        <w:rPr>
          <w:rFonts w:ascii="TimesNewRomanPSMT" w:hAnsi="TimesNewRomanPSMT" w:cs="TimesNewRomanPSMT"/>
          <w:i/>
          <w:iCs/>
        </w:rPr>
        <w:t>,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одновременно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являющаяся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участником настоящего Договора и </w:t>
      </w:r>
      <w:r>
        <w:rPr>
          <w:rFonts w:ascii="TimesNewRomanPSMT" w:hAnsi="TimesNewRomanPSMT" w:cs="TimesNewRomanPSMT"/>
          <w:i/>
          <w:iCs/>
        </w:rPr>
        <w:t xml:space="preserve">TLT 1994 </w:t>
      </w:r>
      <w:r>
        <w:rPr>
          <w:rFonts w:ascii="TimesNewRomanPS-ItalicMT" w:hAnsi="TimesNewRomanPS-ItalicMT" w:cs="TimesNewRomanPS-ItalicMT"/>
          <w:i/>
          <w:iCs/>
        </w:rPr>
        <w:t>г</w:t>
      </w:r>
      <w:r>
        <w:rPr>
          <w:rFonts w:ascii="TimesNewRomanPSMT" w:hAnsi="TimesNewRomanPSMT" w:cs="TimesNewRomanPSMT"/>
          <w:i/>
          <w:iCs/>
        </w:rPr>
        <w:t xml:space="preserve">., </w:t>
      </w:r>
      <w:r>
        <w:rPr>
          <w:rFonts w:ascii="TimesNewRomanPS-ItalicMT" w:hAnsi="TimesNewRomanPS-ItalicMT" w:cs="TimesNewRomanPS-ItalicMT"/>
          <w:i/>
          <w:iCs/>
        </w:rPr>
        <w:t>продолжает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применять </w:t>
      </w:r>
      <w:r>
        <w:rPr>
          <w:rFonts w:ascii="TimesNewRomanPSMT" w:hAnsi="TimesNewRomanPSMT" w:cs="TimesNewRomanPSMT"/>
          <w:i/>
          <w:iCs/>
        </w:rPr>
        <w:t xml:space="preserve">TLT 1994 </w:t>
      </w:r>
      <w:r>
        <w:rPr>
          <w:rFonts w:ascii="TimesNewRomanPS-ItalicMT" w:hAnsi="TimesNewRomanPS-ItalicMT" w:cs="TimesNewRomanPS-ItalicMT"/>
          <w:i/>
          <w:iCs/>
        </w:rPr>
        <w:t>г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 xml:space="preserve">в отношениях с Договаривающимися сторонами </w:t>
      </w:r>
      <w:r>
        <w:rPr>
          <w:rFonts w:ascii="TimesNewRomanPSMT" w:hAnsi="TimesNewRomanPSMT" w:cs="TimesNewRomanPSMT"/>
          <w:i/>
          <w:iCs/>
        </w:rPr>
        <w:t xml:space="preserve">TLT 1994 </w:t>
      </w:r>
      <w:r>
        <w:rPr>
          <w:rFonts w:ascii="TimesNewRomanPS-ItalicMT" w:hAnsi="TimesNewRomanPS-ItalicMT" w:cs="TimesNewRomanPS-ItalicMT"/>
          <w:i/>
          <w:iCs/>
        </w:rPr>
        <w:t>г</w:t>
      </w:r>
      <w:r>
        <w:rPr>
          <w:rFonts w:ascii="TimesNewRomanPSMT" w:hAnsi="TimesNewRomanPSMT" w:cs="TimesNewRomanPSMT"/>
          <w:i/>
          <w:iCs/>
        </w:rPr>
        <w:t xml:space="preserve">., </w:t>
      </w:r>
      <w:r>
        <w:rPr>
          <w:rFonts w:ascii="TimesNewRomanPS-ItalicMT" w:hAnsi="TimesNewRomanPS-ItalicMT" w:cs="TimesNewRomanPS-ItalicMT"/>
          <w:i/>
          <w:iCs/>
        </w:rPr>
        <w:t>которые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 являются участниками настоящего Договора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Статья 28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Вступление в силу;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Дата вступления в силу ратификаций и присоединений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Документы, принимаемые во внимание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Для целей настоящей Статьи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внимание принимаются только ратификационные грамоты или акты о присоединении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сданные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 хранение субъектами международных отношений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упомянутыми в Статье </w:t>
      </w:r>
      <w:r>
        <w:rPr>
          <w:rFonts w:ascii="TimesNewRomanPSMT" w:hAnsi="TimesNewRomanPSMT" w:cs="TimesNewRomanPSMT"/>
          <w:i/>
          <w:iCs/>
        </w:rPr>
        <w:t xml:space="preserve">26(1),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имеющие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дату вступления в силу в соответствии со Статьей </w:t>
      </w:r>
      <w:r>
        <w:rPr>
          <w:rFonts w:ascii="TimesNewRomanPSMT" w:hAnsi="TimesNewRomanPSMT" w:cs="TimesNewRomanPSMT"/>
          <w:i/>
          <w:iCs/>
        </w:rPr>
        <w:t>26(3).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Вступление в силу Договора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Настоящий Договор вступает в силу через три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месяца после 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как десять государств или межправительственных организаций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указанных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Статье </w:t>
      </w:r>
      <w:r>
        <w:rPr>
          <w:rFonts w:ascii="TimesNewRomanPSMT" w:hAnsi="TimesNewRomanPSMT" w:cs="TimesNewRomanPSMT"/>
          <w:i/>
          <w:iCs/>
        </w:rPr>
        <w:t>26(1)(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), </w:t>
      </w:r>
      <w:r>
        <w:rPr>
          <w:rFonts w:ascii="TimesNewRomanPS-ItalicMT" w:hAnsi="TimesNewRomanPS-ItalicMT" w:cs="TimesNewRomanPS-ItalicMT"/>
          <w:i/>
          <w:iCs/>
        </w:rPr>
        <w:t>сдали на хранение свои ратификационные грамоты или акты о присоединении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Вступление в силу ратификаций и присоединений после вступления в силу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настоящего Договора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В отношении любого субъекта международных отношений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которого не распространяется положение пункта </w:t>
      </w:r>
      <w:r>
        <w:rPr>
          <w:rFonts w:ascii="TimesNewRomanPSMT" w:hAnsi="TimesNewRomanPSMT" w:cs="TimesNewRomanPSMT"/>
          <w:i/>
          <w:iCs/>
        </w:rPr>
        <w:t xml:space="preserve">(2), </w:t>
      </w:r>
      <w:r>
        <w:rPr>
          <w:rFonts w:ascii="TimesNewRomanPS-ItalicMT" w:hAnsi="TimesNewRomanPS-ItalicMT" w:cs="TimesNewRomanPS-ItalicMT"/>
          <w:i/>
          <w:iCs/>
        </w:rPr>
        <w:t xml:space="preserve">настоящий Договор вступает в силу </w:t>
      </w:r>
      <w:proofErr w:type="gramStart"/>
      <w:r>
        <w:rPr>
          <w:rFonts w:ascii="TimesNewRomanPS-ItalicMT" w:hAnsi="TimesNewRomanPS-ItalicMT" w:cs="TimesNewRomanPS-ItalicMT"/>
          <w:i/>
          <w:iCs/>
        </w:rPr>
        <w:t>через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три месяца с даты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он сдал на хранение свою ратификационную грамоту или акт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присоединении</w:t>
      </w:r>
      <w:proofErr w:type="gramEnd"/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lastRenderedPageBreak/>
        <w:t>Статья 29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Оговорки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Особые категории знаков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Любое государство или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межправительственная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организация путем оговорки может заявить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несмотря на Статью </w:t>
      </w:r>
      <w:r>
        <w:rPr>
          <w:rFonts w:ascii="TimesNewRomanPSMT" w:hAnsi="TimesNewRomanPSMT" w:cs="TimesNewRomanPSMT"/>
          <w:i/>
          <w:iCs/>
        </w:rPr>
        <w:t xml:space="preserve">2(1)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>2(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), </w:t>
      </w:r>
      <w:r>
        <w:rPr>
          <w:rFonts w:ascii="TimesNewRomanPS-ItalicMT" w:hAnsi="TimesNewRomanPS-ItalicMT" w:cs="TimesNewRomanPS-ItalicMT"/>
          <w:i/>
          <w:iCs/>
        </w:rPr>
        <w:t>она не будет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применять никакие положения Статей </w:t>
      </w:r>
      <w:r>
        <w:rPr>
          <w:rFonts w:ascii="TimesNewRomanPSMT" w:hAnsi="TimesNewRomanPSMT" w:cs="TimesNewRomanPSMT"/>
          <w:i/>
          <w:iCs/>
        </w:rPr>
        <w:t xml:space="preserve">3(1), 5, 7, 8(5), 11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13 </w:t>
      </w:r>
      <w:r>
        <w:rPr>
          <w:rFonts w:ascii="TimesNewRomanPS-ItalicMT" w:hAnsi="TimesNewRomanPS-ItalicMT" w:cs="TimesNewRomanPS-ItalicMT"/>
          <w:i/>
          <w:iCs/>
        </w:rPr>
        <w:t>к таким категориям знаков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как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связанные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защитные или производные знаки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 xml:space="preserve">В такой оговорке указываются те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вышеуказанных положений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 которым относится такая оговорка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Регистрации для нескольких классов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Любое государство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межправительственная организация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законодательство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которых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на дату принятия настоящего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Договора предусматривает отдельную регистрацию для нескольких классов товаров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отдельную регистрацию для нескольких классов услуг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момент присоединения к настоящему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Договору может заявить с помощью оговорки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что положения Статьи </w:t>
      </w:r>
      <w:r>
        <w:rPr>
          <w:rFonts w:ascii="TimesNewRomanPSMT" w:hAnsi="TimesNewRomanPSMT" w:cs="TimesNewRomanPSMT"/>
          <w:i/>
          <w:iCs/>
        </w:rPr>
        <w:t xml:space="preserve">6 </w:t>
      </w:r>
      <w:r>
        <w:rPr>
          <w:rFonts w:ascii="TimesNewRomanPS-ItalicMT" w:hAnsi="TimesNewRomanPS-ItalicMT" w:cs="TimesNewRomanPS-ItalicMT"/>
          <w:i/>
          <w:iCs/>
        </w:rPr>
        <w:t>не применяются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Экспертиза по существу в связи с продлением регистрации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Любое государство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или межправительственная организация могут с помощью оговорки заявить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</w:t>
      </w:r>
      <w:r>
        <w:rPr>
          <w:rFonts w:ascii="TimesNewRomanPSMT" w:hAnsi="TimesNewRomanPSMT" w:cs="TimesNewRomanPSMT"/>
          <w:i/>
          <w:iCs/>
        </w:rPr>
        <w:t xml:space="preserve">, </w:t>
      </w:r>
      <w:r w:rsidR="00C750FE">
        <w:rPr>
          <w:rFonts w:ascii="TimesNewRomanPS-ItalicMT" w:hAnsi="TimesNewRomanPS-ItalicMT" w:cs="TimesNewRomanPS-ItalicMT"/>
          <w:i/>
          <w:iCs/>
        </w:rPr>
        <w:t xml:space="preserve">несмотря на </w:t>
      </w:r>
      <w:r w:rsidRPr="00C750FE">
        <w:rPr>
          <w:rFonts w:ascii="TimesNewRomanPS-ItalicMT" w:hAnsi="TimesNewRomanPS-ItalicMT" w:cs="TimesNewRomanPS-ItalicMT"/>
          <w:i/>
          <w:iCs/>
        </w:rPr>
        <w:t xml:space="preserve">Статью </w:t>
      </w:r>
      <w:r w:rsidRPr="00C750FE">
        <w:rPr>
          <w:rFonts w:ascii="TimesNewRomanPSMT" w:hAnsi="TimesNewRomanPSMT" w:cs="TimesNewRomanPSMT"/>
          <w:i/>
          <w:iCs/>
        </w:rPr>
        <w:t xml:space="preserve">13(4), </w:t>
      </w:r>
      <w:r w:rsidRPr="00C750FE">
        <w:rPr>
          <w:rFonts w:ascii="TimesNewRomanPS-ItalicMT" w:hAnsi="TimesNewRomanPS-ItalicMT" w:cs="TimesNewRomanPS-ItalicMT"/>
          <w:i/>
          <w:iCs/>
        </w:rPr>
        <w:t>Ведомство может в связи с первым продлением регистрации</w:t>
      </w:r>
      <w:r w:rsidRPr="00C750FE"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распространяющейся на услуги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провести экспертизу такой регистрации по существу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при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условии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такая экспертиза ограничена устранением множественных регистраций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осуществленных на основе заявок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поданных в течение шестимесячного срока после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вступления в силу законодательства такого государства или организации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которым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вступления в силу настоящего Договора была введена возможность регистрации знаков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обслуживания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Определенные права лицензиата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Любое государство или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межправительственная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организация путем оговорки может заявить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несмотря на </w:t>
      </w:r>
      <w:proofErr w:type="spellStart"/>
      <w:proofErr w:type="gramStart"/>
      <w:r>
        <w:rPr>
          <w:rFonts w:ascii="TimesNewRomanPSMT" w:hAnsi="TimesNewRomanPSMT" w:cs="TimesNewRomanPSMT"/>
          <w:i/>
          <w:iCs/>
        </w:rPr>
        <w:t>C</w:t>
      </w:r>
      <w:proofErr w:type="gramEnd"/>
      <w:r>
        <w:rPr>
          <w:rFonts w:ascii="TimesNewRomanPS-ItalicMT" w:hAnsi="TimesNewRomanPS-ItalicMT" w:cs="TimesNewRomanPS-ItalicMT"/>
          <w:i/>
          <w:iCs/>
        </w:rPr>
        <w:t>татью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MT" w:hAnsi="TimesNewRomanPSMT" w:cs="TimesNewRomanPSMT"/>
          <w:i/>
          <w:iCs/>
        </w:rPr>
        <w:t xml:space="preserve">19(2), </w:t>
      </w:r>
      <w:r>
        <w:rPr>
          <w:rFonts w:ascii="TimesNewRomanPS-ItalicMT" w:hAnsi="TimesNewRomanPS-ItalicMT" w:cs="TimesNewRomanPS-ItalicMT"/>
          <w:i/>
          <w:iCs/>
        </w:rPr>
        <w:t>она требует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регистрации лицензии в качестве условия для предоставления лицензиату 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законодательством этого государства или межправительственной организации любого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участвовать в процедуре в связи с нарушением прав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начатой по инициативе владельца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получения посредством такой процедуры возмещения ущерба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нанесенного в результате такого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нарушения права на знак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является предметом лицензии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(5) [</w:t>
      </w:r>
      <w:r>
        <w:rPr>
          <w:rFonts w:ascii="TimesNewRomanPS-ItalicMT" w:hAnsi="TimesNewRomanPS-ItalicMT" w:cs="TimesNewRomanPS-ItalicMT"/>
          <w:i/>
          <w:iCs/>
        </w:rPr>
        <w:t>Обязательные условия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Любая оговорка в соответствии с пунктами </w:t>
      </w:r>
      <w:r>
        <w:rPr>
          <w:rFonts w:ascii="TimesNewRomanPSMT" w:hAnsi="TimesNewRomanPSMT" w:cs="TimesNewRomanPSMT"/>
          <w:i/>
          <w:iCs/>
        </w:rPr>
        <w:t>(1), (2), (3)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или </w:t>
      </w:r>
      <w:r>
        <w:rPr>
          <w:rFonts w:ascii="TimesNewRomanPSMT" w:hAnsi="TimesNewRomanPSMT" w:cs="TimesNewRomanPSMT"/>
          <w:i/>
          <w:iCs/>
        </w:rPr>
        <w:t xml:space="preserve">(4) </w:t>
      </w:r>
      <w:r>
        <w:rPr>
          <w:rFonts w:ascii="TimesNewRomanPS-ItalicMT" w:hAnsi="TimesNewRomanPS-ItalicMT" w:cs="TimesNewRomanPS-ItalicMT"/>
          <w:i/>
          <w:iCs/>
        </w:rPr>
        <w:t>делается в заявлении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прилагаемом к ратификационной грамоте или акту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присоединении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к настоящему Договору соответствующего государства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межправительственной организации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делающей оговорку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(6) [</w:t>
      </w:r>
      <w:r>
        <w:rPr>
          <w:rFonts w:ascii="TimesNewRomanPS-ItalicMT" w:hAnsi="TimesNewRomanPS-ItalicMT" w:cs="TimesNewRomanPS-ItalicMT"/>
          <w:i/>
          <w:iCs/>
        </w:rPr>
        <w:t>Снятие оговорок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оговорка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сделанная в соответствии с пунктами </w:t>
      </w:r>
      <w:r>
        <w:rPr>
          <w:rFonts w:ascii="TimesNewRomanPSMT" w:hAnsi="TimesNewRomanPSMT" w:cs="TimesNewRomanPSMT"/>
          <w:i/>
          <w:iCs/>
        </w:rPr>
        <w:t>(1), (2),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(3) </w:t>
      </w:r>
      <w:r>
        <w:rPr>
          <w:rFonts w:ascii="TimesNewRomanPS-ItalicMT" w:hAnsi="TimesNewRomanPS-ItalicMT" w:cs="TimesNewRomanPS-ItalicMT"/>
          <w:i/>
          <w:iCs/>
        </w:rPr>
        <w:t xml:space="preserve">или </w:t>
      </w:r>
      <w:r>
        <w:rPr>
          <w:rFonts w:ascii="TimesNewRomanPSMT" w:hAnsi="TimesNewRomanPSMT" w:cs="TimesNewRomanPSMT"/>
          <w:i/>
          <w:iCs/>
        </w:rPr>
        <w:t xml:space="preserve">(4), </w:t>
      </w:r>
      <w:r>
        <w:rPr>
          <w:rFonts w:ascii="TimesNewRomanPS-ItalicMT" w:hAnsi="TimesNewRomanPS-ItalicMT" w:cs="TimesNewRomanPS-ItalicMT"/>
          <w:i/>
          <w:iCs/>
        </w:rPr>
        <w:t xml:space="preserve">может быть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снята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любое время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(7) [</w:t>
      </w:r>
      <w:r>
        <w:rPr>
          <w:rFonts w:ascii="TimesNewRomanPS-ItalicMT" w:hAnsi="TimesNewRomanPS-ItalicMT" w:cs="TimesNewRomanPS-ItalicMT"/>
          <w:i/>
          <w:iCs/>
        </w:rPr>
        <w:t>Запрещение делать другие оговорки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За исключением случаев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предусмотренных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в пунктах </w:t>
      </w:r>
      <w:r>
        <w:rPr>
          <w:rFonts w:ascii="TimesNewRomanPSMT" w:hAnsi="TimesNewRomanPSMT" w:cs="TimesNewRomanPSMT"/>
          <w:i/>
          <w:iCs/>
        </w:rPr>
        <w:t xml:space="preserve">(1), (2), (3)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(4), </w:t>
      </w:r>
      <w:r>
        <w:rPr>
          <w:rFonts w:ascii="TimesNewRomanPS-ItalicMT" w:hAnsi="TimesNewRomanPS-ItalicMT" w:cs="TimesNewRomanPS-ItalicMT"/>
          <w:i/>
          <w:iCs/>
        </w:rPr>
        <w:t>не допускаются никакие оговорки к настоящему Договору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Статья 30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Денонсация Договора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Уведомление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 денонсировать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настоящий Договор путем уведомления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направленного Генеральному директору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Дата вступления в силу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Денонсация вступает в силу через год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 даты получения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уведомления Генеральным директором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Денонсация не затрагивает применения настоящего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Договора к любой заявке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находящейся на рассмотрении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 любому знаку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зарегистрированному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отношении денонсирующей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дату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истечения указанного периода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 условии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по истечении указанного периода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денонсирующая Договаривающаяся сторона может прекратить применение настоящего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Договора к любой регистрации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начиная с даты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такая регистрация подлежит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продлению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Статья 31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Языки Договора; Подписание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Подлинные тексты; Официальные тексты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Настоящий Договор подписывается в одном экземпляре на английском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арабском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китайском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французском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русском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и испанском языках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причем все тексты полностью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аутентичны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Официальный текст на языке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не упоминаемом в подпункте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 являющемся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одним из официальных языков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вырабатывается Генеральным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директором после консультаций с указанной Договаривающейся стороной и с любой другой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заинтересованной Договаривающейся стороной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Срок для подписания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Настоящий Договор открыт для подписания в штаб</w:t>
      </w:r>
      <w:r>
        <w:rPr>
          <w:rFonts w:ascii="TimesNewRomanPSMT" w:hAnsi="TimesNewRomanPSMT" w:cs="TimesNewRomanPSMT"/>
          <w:i/>
          <w:iCs/>
        </w:rPr>
        <w:t>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квартире Организации в течение года после его принятия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Статья 32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Депозитарий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Настоящий Договор сдается на хранение Генеральному директору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C750FE" w:rsidRDefault="00C750FE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br w:type="page"/>
      </w:r>
    </w:p>
    <w:p w:rsidR="00ED4CDD" w:rsidRPr="00C750FE" w:rsidRDefault="00ED4CDD" w:rsidP="00C750F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b/>
          <w:i/>
          <w:iCs/>
          <w:sz w:val="24"/>
          <w:szCs w:val="24"/>
        </w:rPr>
      </w:pPr>
      <w:r w:rsidRPr="00C750FE">
        <w:rPr>
          <w:rFonts w:ascii="TimesNewRomanPS-ItalicMT" w:hAnsi="TimesNewRomanPS-ItalicMT" w:cs="TimesNewRomanPS-ItalicMT"/>
          <w:b/>
          <w:i/>
          <w:iCs/>
          <w:sz w:val="24"/>
          <w:szCs w:val="24"/>
        </w:rPr>
        <w:lastRenderedPageBreak/>
        <w:t>ИНСТРУКЦИЯ К СИНГАПУРСКОМУ ДОГОВОРУ</w:t>
      </w:r>
    </w:p>
    <w:p w:rsidR="00ED4CDD" w:rsidRPr="00C750FE" w:rsidRDefault="00ED4CDD" w:rsidP="00C750F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b/>
          <w:i/>
          <w:iCs/>
          <w:sz w:val="24"/>
          <w:szCs w:val="24"/>
        </w:rPr>
      </w:pPr>
      <w:r w:rsidRPr="00C750FE">
        <w:rPr>
          <w:rFonts w:ascii="TimesNewRomanPS-ItalicMT" w:hAnsi="TimesNewRomanPS-ItalicMT" w:cs="TimesNewRomanPS-ItalicMT"/>
          <w:b/>
          <w:i/>
          <w:iCs/>
          <w:sz w:val="24"/>
          <w:szCs w:val="24"/>
        </w:rPr>
        <w:t xml:space="preserve">О </w:t>
      </w:r>
      <w:proofErr w:type="gramStart"/>
      <w:r w:rsidRPr="00C750FE">
        <w:rPr>
          <w:rFonts w:ascii="TimesNewRomanPS-ItalicMT" w:hAnsi="TimesNewRomanPS-ItalicMT" w:cs="TimesNewRomanPS-ItalicMT"/>
          <w:b/>
          <w:i/>
          <w:iCs/>
          <w:sz w:val="24"/>
          <w:szCs w:val="24"/>
        </w:rPr>
        <w:t>ЗАКОНАХ ПО</w:t>
      </w:r>
      <w:proofErr w:type="gramEnd"/>
      <w:r w:rsidRPr="00C750FE">
        <w:rPr>
          <w:rFonts w:ascii="TimesNewRomanPS-ItalicMT" w:hAnsi="TimesNewRomanPS-ItalicMT" w:cs="TimesNewRomanPS-ItalicMT"/>
          <w:b/>
          <w:i/>
          <w:iCs/>
          <w:sz w:val="24"/>
          <w:szCs w:val="24"/>
        </w:rPr>
        <w:t xml:space="preserve"> ТОВАРНЫМ ЗНАКАМ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Перечень правил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1: </w:t>
      </w:r>
      <w:r>
        <w:rPr>
          <w:rFonts w:ascii="TimesNewRomanPS-ItalicMT" w:hAnsi="TimesNewRomanPS-ItalicMT" w:cs="TimesNewRomanPS-ItalicMT"/>
          <w:i/>
          <w:iCs/>
        </w:rPr>
        <w:t>Сокращенные выражения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2: </w:t>
      </w:r>
      <w:r>
        <w:rPr>
          <w:rFonts w:ascii="TimesNewRomanPS-ItalicMT" w:hAnsi="TimesNewRomanPS-ItalicMT" w:cs="TimesNewRomanPS-ItalicMT"/>
          <w:i/>
          <w:iCs/>
        </w:rPr>
        <w:t>Способ указания имен и адресов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3: </w:t>
      </w:r>
      <w:r>
        <w:rPr>
          <w:rFonts w:ascii="TimesNewRomanPS-ItalicMT" w:hAnsi="TimesNewRomanPS-ItalicMT" w:cs="TimesNewRomanPS-ItalicMT"/>
          <w:i/>
          <w:iCs/>
        </w:rPr>
        <w:t>Подробности в отношении заявки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4: </w:t>
      </w:r>
      <w:r>
        <w:rPr>
          <w:rFonts w:ascii="TimesNewRomanPS-ItalicMT" w:hAnsi="TimesNewRomanPS-ItalicMT" w:cs="TimesNewRomanPS-ItalicMT"/>
          <w:i/>
          <w:iCs/>
        </w:rPr>
        <w:t xml:space="preserve">Подробности в отношении представительства и адреса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для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деловой переписки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5: </w:t>
      </w:r>
      <w:r>
        <w:rPr>
          <w:rFonts w:ascii="TimesNewRomanPS-ItalicMT" w:hAnsi="TimesNewRomanPS-ItalicMT" w:cs="TimesNewRomanPS-ItalicMT"/>
          <w:i/>
          <w:iCs/>
        </w:rPr>
        <w:t>Подробности в отношении даты подачи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6: </w:t>
      </w:r>
      <w:r>
        <w:rPr>
          <w:rFonts w:ascii="TimesNewRomanPS-ItalicMT" w:hAnsi="TimesNewRomanPS-ItalicMT" w:cs="TimesNewRomanPS-ItalicMT"/>
          <w:i/>
          <w:iCs/>
        </w:rPr>
        <w:t>Подробности в отношении сообщений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7: </w:t>
      </w:r>
      <w:r>
        <w:rPr>
          <w:rFonts w:ascii="TimesNewRomanPS-ItalicMT" w:hAnsi="TimesNewRomanPS-ItalicMT" w:cs="TimesNewRomanPS-ItalicMT"/>
          <w:i/>
          <w:iCs/>
        </w:rPr>
        <w:t>Способ идентификации заявки без ее номера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8: </w:t>
      </w:r>
      <w:r>
        <w:rPr>
          <w:rFonts w:ascii="TimesNewRomanPS-ItalicMT" w:hAnsi="TimesNewRomanPS-ItalicMT" w:cs="TimesNewRomanPS-ItalicMT"/>
          <w:i/>
          <w:iCs/>
        </w:rPr>
        <w:t>Подробности в отношении срока действия и продления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9: </w:t>
      </w:r>
      <w:r>
        <w:rPr>
          <w:rFonts w:ascii="TimesNewRomanPS-ItalicMT" w:hAnsi="TimesNewRomanPS-ItalicMT" w:cs="TimesNewRomanPS-ItalicMT"/>
          <w:i/>
          <w:iCs/>
        </w:rPr>
        <w:t>Послабления в случае несоблюдения сроков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Правило </w:t>
      </w:r>
      <w:r>
        <w:rPr>
          <w:rFonts w:ascii="TimesNewRomanPSMT" w:hAnsi="TimesNewRomanPSMT" w:cs="TimesNewRomanPSMT"/>
          <w:i/>
          <w:iCs/>
        </w:rPr>
        <w:t xml:space="preserve">10: </w:t>
      </w:r>
      <w:r>
        <w:rPr>
          <w:rFonts w:ascii="TimesNewRomanPS-ItalicMT" w:hAnsi="TimesNewRomanPS-ItalicMT" w:cs="TimesNewRomanPS-ItalicMT"/>
          <w:i/>
          <w:iCs/>
        </w:rPr>
        <w:t>Требования в отношении заявления о регистрации лицензии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изменении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 аннулировании регистрации лицензии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Перечень типовых международных бланков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1 </w:t>
      </w:r>
      <w:r>
        <w:rPr>
          <w:rFonts w:ascii="TimesNewRomanPS-ItalicMT" w:hAnsi="TimesNewRomanPS-ItalicMT" w:cs="TimesNewRomanPS-ItalicMT"/>
          <w:i/>
          <w:iCs/>
        </w:rPr>
        <w:t>Заявка на регистрацию знака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2 </w:t>
      </w:r>
      <w:r>
        <w:rPr>
          <w:rFonts w:ascii="TimesNewRomanPS-ItalicMT" w:hAnsi="TimesNewRomanPS-ItalicMT" w:cs="TimesNewRomanPS-ItalicMT"/>
          <w:i/>
          <w:iCs/>
        </w:rPr>
        <w:t>Доверенность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3 </w:t>
      </w:r>
      <w:r>
        <w:rPr>
          <w:rFonts w:ascii="TimesNewRomanPS-ItalicMT" w:hAnsi="TimesNewRomanPS-ItalicMT" w:cs="TimesNewRomanPS-ItalicMT"/>
          <w:i/>
          <w:iCs/>
        </w:rPr>
        <w:t xml:space="preserve">Заявление о внесении записи об изменении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изменениях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имен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 xml:space="preserve">или адреса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адресов</w:t>
      </w:r>
      <w:r>
        <w:rPr>
          <w:rFonts w:ascii="TimesNewRomanPSMT" w:hAnsi="TimesNewRomanPSMT" w:cs="TimesNewRomanPSMT"/>
          <w:i/>
          <w:iCs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4 </w:t>
      </w:r>
      <w:r>
        <w:rPr>
          <w:rFonts w:ascii="TimesNewRomanPS-ItalicMT" w:hAnsi="TimesNewRomanPS-ItalicMT" w:cs="TimesNewRomanPS-ItalicMT"/>
          <w:i/>
          <w:iCs/>
        </w:rPr>
        <w:t xml:space="preserve">Заявление о внесении записи об изменении владельца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отношении регистрации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регистраций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 xml:space="preserve">или заявки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заявок</w:t>
      </w:r>
      <w:r>
        <w:rPr>
          <w:rFonts w:ascii="TimesNewRomanPSMT" w:hAnsi="TimesNewRomanPSMT" w:cs="TimesNewRomanPSMT"/>
          <w:i/>
          <w:iCs/>
        </w:rPr>
        <w:t xml:space="preserve">) </w:t>
      </w:r>
      <w:proofErr w:type="gramStart"/>
      <w:r>
        <w:rPr>
          <w:rFonts w:ascii="TimesNewRomanPS-ItalicMT" w:hAnsi="TimesNewRomanPS-ItalicMT" w:cs="TimesNewRomanPS-ItalicMT"/>
          <w:i/>
          <w:iCs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регистрацию знаков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5 </w:t>
      </w:r>
      <w:r>
        <w:rPr>
          <w:rFonts w:ascii="TimesNewRomanPS-ItalicMT" w:hAnsi="TimesNewRomanPS-ItalicMT" w:cs="TimesNewRomanPS-ItalicMT"/>
          <w:i/>
          <w:iCs/>
        </w:rPr>
        <w:t>Свидетельство о передаче права в отношении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регистраций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 xml:space="preserve">или заявки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заявок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на регистрацию знаков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6 </w:t>
      </w:r>
      <w:r>
        <w:rPr>
          <w:rFonts w:ascii="TimesNewRomanPS-ItalicMT" w:hAnsi="TimesNewRomanPS-ItalicMT" w:cs="TimesNewRomanPS-ItalicMT"/>
          <w:i/>
          <w:iCs/>
        </w:rPr>
        <w:t>Документ о передаче права в отношении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регистраций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 xml:space="preserve">или заявки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заявок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на регистрацию знаков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7 </w:t>
      </w:r>
      <w:r>
        <w:rPr>
          <w:rFonts w:ascii="TimesNewRomanPS-ItalicMT" w:hAnsi="TimesNewRomanPS-ItalicMT" w:cs="TimesNewRomanPS-ItalicMT"/>
          <w:i/>
          <w:iCs/>
        </w:rPr>
        <w:t xml:space="preserve">Заявление об исправлении ошибки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ошибок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в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gramStart"/>
      <w:r>
        <w:rPr>
          <w:rFonts w:ascii="TimesNewRomanPS-ItalicMT" w:hAnsi="TimesNewRomanPS-ItalicMT" w:cs="TimesNewRomanPS-ItalicMT"/>
          <w:i/>
          <w:iCs/>
        </w:rPr>
        <w:t>регистрациях</w:t>
      </w:r>
      <w:proofErr w:type="gram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 xml:space="preserve">или в заявке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заявках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на регистрацию знаков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8 </w:t>
      </w:r>
      <w:r>
        <w:rPr>
          <w:rFonts w:ascii="TimesNewRomanPS-ItalicMT" w:hAnsi="TimesNewRomanPS-ItalicMT" w:cs="TimesNewRomanPS-ItalicMT"/>
          <w:i/>
          <w:iCs/>
        </w:rPr>
        <w:t>Заявление о продлении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9 </w:t>
      </w:r>
      <w:r>
        <w:rPr>
          <w:rFonts w:ascii="TimesNewRomanPS-ItalicMT" w:hAnsi="TimesNewRomanPS-ItalicMT" w:cs="TimesNewRomanPS-ItalicMT"/>
          <w:i/>
          <w:iCs/>
        </w:rPr>
        <w:t>Заявление о внесении записи о регистрации лицензии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10 </w:t>
      </w:r>
      <w:r>
        <w:rPr>
          <w:rFonts w:ascii="TimesNewRomanPS-ItalicMT" w:hAnsi="TimesNewRomanPS-ItalicMT" w:cs="TimesNewRomanPS-ItalicMT"/>
          <w:i/>
          <w:iCs/>
        </w:rPr>
        <w:t>Заявление о выдаче лицензии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11 </w:t>
      </w:r>
      <w:r>
        <w:rPr>
          <w:rFonts w:ascii="TimesNewRomanPS-ItalicMT" w:hAnsi="TimesNewRomanPS-ItalicMT" w:cs="TimesNewRomanPS-ItalicMT"/>
          <w:i/>
          <w:iCs/>
        </w:rPr>
        <w:t>Заявление об изменении лицензии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Бланк №</w:t>
      </w:r>
      <w:r>
        <w:rPr>
          <w:rFonts w:ascii="TimesNewRomanPSMT" w:hAnsi="TimesNewRomanPSMT" w:cs="TimesNewRomanPSMT"/>
          <w:i/>
          <w:iCs/>
        </w:rPr>
        <w:t xml:space="preserve">12 </w:t>
      </w:r>
      <w:r>
        <w:rPr>
          <w:rFonts w:ascii="TimesNewRomanPS-ItalicMT" w:hAnsi="TimesNewRomanPS-ItalicMT" w:cs="TimesNewRomanPS-ItalicMT"/>
          <w:i/>
          <w:iCs/>
        </w:rPr>
        <w:t>Заявление об аннулировании лицензии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Правило 1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Сокращенные выражения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Сокращенные выражения, определения которых содержатся в Инструкции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Для целей настоящей</w:t>
      </w:r>
      <w:proofErr w:type="gramStart"/>
      <w:r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MT" w:hAnsi="TimesNewRomanPSMT" w:cs="TimesNewRomanPSMT"/>
          <w:i/>
          <w:iCs/>
        </w:rPr>
        <w:t>,</w:t>
      </w:r>
      <w:proofErr w:type="gramEnd"/>
      <w:r>
        <w:rPr>
          <w:rFonts w:ascii="TimesNewRomanPSMT" w:hAnsi="TimesNewRomanPSMT" w:cs="TimesNewRomanPS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если явно не указано иное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(i) «</w:t>
      </w:r>
      <w:r>
        <w:rPr>
          <w:rFonts w:ascii="TimesNewRomanPS-ItalicMT" w:hAnsi="TimesNewRomanPS-ItalicMT" w:cs="TimesNewRomanPS-ItalicMT"/>
          <w:i/>
          <w:iCs/>
        </w:rPr>
        <w:t>Договор</w:t>
      </w:r>
      <w:r>
        <w:rPr>
          <w:rFonts w:ascii="TimesNewRomanPSMT" w:hAnsi="TimesNewRomanPSMT" w:cs="TimesNewRomanPSMT"/>
          <w:i/>
          <w:iCs/>
        </w:rPr>
        <w:t xml:space="preserve">» </w:t>
      </w:r>
      <w:r>
        <w:rPr>
          <w:rFonts w:ascii="TimesNewRomanPS-ItalicMT" w:hAnsi="TimesNewRomanPS-ItalicMT" w:cs="TimesNewRomanPS-ItalicMT"/>
          <w:i/>
          <w:iCs/>
        </w:rPr>
        <w:t xml:space="preserve">означает Сингапурский договор 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законах по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товарным знакам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>) «</w:t>
      </w:r>
      <w:r>
        <w:rPr>
          <w:rFonts w:ascii="TimesNewRomanPS-ItalicMT" w:hAnsi="TimesNewRomanPS-ItalicMT" w:cs="TimesNewRomanPS-ItalicMT"/>
          <w:i/>
          <w:iCs/>
        </w:rPr>
        <w:t>Статья</w:t>
      </w:r>
      <w:r>
        <w:rPr>
          <w:rFonts w:ascii="TimesNewRomanPSMT" w:hAnsi="TimesNewRomanPSMT" w:cs="TimesNewRomanPSMT"/>
          <w:i/>
          <w:iCs/>
        </w:rPr>
        <w:t xml:space="preserve">» </w:t>
      </w:r>
      <w:r>
        <w:rPr>
          <w:rFonts w:ascii="TimesNewRomanPS-ItalicMT" w:hAnsi="TimesNewRomanPS-ItalicMT" w:cs="TimesNewRomanPS-ItalicMT"/>
          <w:i/>
          <w:iCs/>
        </w:rPr>
        <w:t>относится к определенной Статье Договора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>) «</w:t>
      </w:r>
      <w:r>
        <w:rPr>
          <w:rFonts w:ascii="TimesNewRomanPS-ItalicMT" w:hAnsi="TimesNewRomanPS-ItalicMT" w:cs="TimesNewRomanPS-ItalicMT"/>
          <w:i/>
          <w:iCs/>
        </w:rPr>
        <w:t>Исключительная лицензия</w:t>
      </w:r>
      <w:r>
        <w:rPr>
          <w:rFonts w:ascii="TimesNewRomanPSMT" w:hAnsi="TimesNewRomanPSMT" w:cs="TimesNewRomanPSMT"/>
          <w:i/>
          <w:iCs/>
        </w:rPr>
        <w:t xml:space="preserve">» </w:t>
      </w:r>
      <w:r>
        <w:rPr>
          <w:rFonts w:ascii="TimesNewRomanPS-ItalicMT" w:hAnsi="TimesNewRomanPS-ItalicMT" w:cs="TimesNewRomanPS-ItalicMT"/>
          <w:i/>
          <w:iCs/>
        </w:rPr>
        <w:t>означает лицензию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которая выдается только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одному лицензиату и которая исключает возможность использования знака владельцем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выдачи лицензии любым другим лицам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iv</w:t>
      </w:r>
      <w:proofErr w:type="spellEnd"/>
      <w:r>
        <w:rPr>
          <w:rFonts w:ascii="TimesNewRomanPSMT" w:hAnsi="TimesNewRomanPSMT" w:cs="TimesNewRomanPSMT"/>
          <w:i/>
          <w:iCs/>
        </w:rPr>
        <w:t>) «</w:t>
      </w:r>
      <w:r>
        <w:rPr>
          <w:rFonts w:ascii="TimesNewRomanPS-ItalicMT" w:hAnsi="TimesNewRomanPS-ItalicMT" w:cs="TimesNewRomanPS-ItalicMT"/>
          <w:i/>
          <w:iCs/>
        </w:rPr>
        <w:t>единственная лицензия</w:t>
      </w:r>
      <w:r>
        <w:rPr>
          <w:rFonts w:ascii="TimesNewRomanPSMT" w:hAnsi="TimesNewRomanPSMT" w:cs="TimesNewRomanPSMT"/>
          <w:i/>
          <w:iCs/>
        </w:rPr>
        <w:t xml:space="preserve">» </w:t>
      </w:r>
      <w:r>
        <w:rPr>
          <w:rFonts w:ascii="TimesNewRomanPS-ItalicMT" w:hAnsi="TimesNewRomanPS-ItalicMT" w:cs="TimesNewRomanPS-ItalicMT"/>
          <w:i/>
          <w:iCs/>
        </w:rPr>
        <w:t>означает лицензию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которая выдается только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одному лицензиату и которая исключает возможность выдачи владельцем лицензий любому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лицу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но не исключает возможности использования знака владельцем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(v) «</w:t>
      </w:r>
      <w:r>
        <w:rPr>
          <w:rFonts w:ascii="TimesNewRomanPS-ItalicMT" w:hAnsi="TimesNewRomanPS-ItalicMT" w:cs="TimesNewRomanPS-ItalicMT"/>
          <w:i/>
          <w:iCs/>
        </w:rPr>
        <w:t>неисключительная лицензия</w:t>
      </w:r>
      <w:r>
        <w:rPr>
          <w:rFonts w:ascii="TimesNewRomanPSMT" w:hAnsi="TimesNewRomanPSMT" w:cs="TimesNewRomanPSMT"/>
          <w:i/>
          <w:iCs/>
        </w:rPr>
        <w:t xml:space="preserve">» </w:t>
      </w:r>
      <w:r>
        <w:rPr>
          <w:rFonts w:ascii="TimesNewRomanPS-ItalicMT" w:hAnsi="TimesNewRomanPS-ItalicMT" w:cs="TimesNewRomanPS-ItalicMT"/>
          <w:i/>
          <w:iCs/>
        </w:rPr>
        <w:t>означает лицензию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которая не исключает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возможности владельца использовать знак или выдавать лицензии любому другому лицу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Сокращенные выражения, определения которых содержатся в Договоре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Сокращенные выражения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определения которых содержатся в Статье </w:t>
      </w:r>
      <w:r>
        <w:rPr>
          <w:rFonts w:ascii="TimesNewRomanPSMT" w:hAnsi="TimesNewRomanPSMT" w:cs="TimesNewRomanPSMT"/>
          <w:i/>
          <w:iCs/>
        </w:rPr>
        <w:t xml:space="preserve">1 </w:t>
      </w:r>
      <w:r>
        <w:rPr>
          <w:rFonts w:ascii="TimesNewRomanPS-ItalicMT" w:hAnsi="TimesNewRomanPS-ItalicMT" w:cs="TimesNewRomanPS-ItalicMT"/>
          <w:i/>
          <w:iCs/>
        </w:rPr>
        <w:t>для целей Договора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имеют такое же значение и для целей Инструкции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Правило 2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Способ указания имен и адресов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Имена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При необходимости указания имени лица любая Договаривающаяся сторона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может требовать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 xml:space="preserve">если лицо является физическим </w:t>
      </w:r>
      <w:r>
        <w:rPr>
          <w:rFonts w:ascii="TimesNewRomanPSMT" w:hAnsi="TimesNewRomanPSMT" w:cs="TimesNewRomanPSMT"/>
          <w:i/>
          <w:iCs/>
        </w:rPr>
        <w:t xml:space="preserve">– </w:t>
      </w:r>
      <w:r>
        <w:rPr>
          <w:rFonts w:ascii="TimesNewRomanPS-ItalicMT" w:hAnsi="TimesNewRomanPS-ItalicMT" w:cs="TimesNewRomanPS-ItalicMT"/>
          <w:i/>
          <w:iCs/>
        </w:rPr>
        <w:t>чтобы указывалась фамилия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основная фамилия и имя или дополнительное имя или имена этого лица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либо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его выбору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имя или имена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обычно используемые указанным лицом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если лицо является юридическим </w:t>
      </w:r>
      <w:r>
        <w:rPr>
          <w:rFonts w:ascii="TimesNewRomanPSMT" w:hAnsi="TimesNewRomanPSMT" w:cs="TimesNewRomanPSMT"/>
          <w:i/>
          <w:iCs/>
        </w:rPr>
        <w:t xml:space="preserve">– </w:t>
      </w:r>
      <w:r>
        <w:rPr>
          <w:rFonts w:ascii="TimesNewRomanPS-ItalicMT" w:hAnsi="TimesNewRomanPS-ItalicMT" w:cs="TimesNewRomanPS-ItalicMT"/>
          <w:i/>
          <w:iCs/>
        </w:rPr>
        <w:t>чтобы указывалось полное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официальное наименование этого юридического лица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При необходимости указания имени представителя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которым является фирма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или товарищество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в качестве такового признает указание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которое обычно использует такая фирма или товарищество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Адреса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При необходимости указания адреса лица любая Договаривающаяся сторона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может 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адрес был указан таким образом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удовлетворять обычным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требованиям быстрой почтовой доставки по указанному адресу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в любом случае содержал все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необходимые сведения об административных единицах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включая номер дома или здания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при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наличии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такового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 xml:space="preserve">Если сообщение направляется Ведомству Договаривающейся стороны </w:t>
      </w:r>
      <w:proofErr w:type="gramStart"/>
      <w:r>
        <w:rPr>
          <w:rFonts w:ascii="TimesNewRomanPS-ItalicMT" w:hAnsi="TimesNewRomanPS-ItalicMT" w:cs="TimesNewRomanPS-ItalicMT"/>
          <w:i/>
          <w:iCs/>
        </w:rPr>
        <w:t>от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имени двух или нескольких лиц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имеющих различные адреса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может 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в сообщении в качестве адреса для переписки указывался только один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адрес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с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Указание адреса может содержать номер телефона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телефакса и адрес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электронной почты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а для целей переписки </w:t>
      </w:r>
      <w:r>
        <w:rPr>
          <w:rFonts w:ascii="TimesNewRomanPSMT" w:hAnsi="TimesNewRomanPSMT" w:cs="TimesNewRomanPSMT"/>
          <w:i/>
          <w:iCs/>
        </w:rPr>
        <w:t xml:space="preserve">– </w:t>
      </w:r>
      <w:r>
        <w:rPr>
          <w:rFonts w:ascii="TimesNewRomanPS-ItalicMT" w:hAnsi="TimesNewRomanPS-ItalicMT" w:cs="TimesNewRomanPS-ItalicMT"/>
          <w:i/>
          <w:iCs/>
        </w:rPr>
        <w:t>также адрес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отличный от адреса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указанного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соответствии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с подпунктом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>).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(d) </w:t>
      </w:r>
      <w:r>
        <w:rPr>
          <w:rFonts w:ascii="TimesNewRomanPS-ItalicMT" w:hAnsi="TimesNewRomanPS-ItalicMT" w:cs="TimesNewRomanPS-ItalicMT"/>
          <w:i/>
          <w:iCs/>
        </w:rPr>
        <w:t xml:space="preserve">Подпункты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с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применяются к адресам для деловой переписки с учетом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соответствующих изменений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Другие средства идентификации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в сообщении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направленном Ведомству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указывался номер или другие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средства идентификации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таковые имеются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которые зарегистрированы в отношении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заявителя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владельца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представителя или заинтересованного лица в Ведомстве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Ни одна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Договаривающаяся сторона не может отказать в сообщении на основании несоблюдения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данного требования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за исключением заявок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поданных в электронной форме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Используемый шрифт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 требовать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чтобы любое из указаний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упомянутых в пунктах </w:t>
      </w:r>
      <w:r>
        <w:rPr>
          <w:rFonts w:ascii="TimesNewRomanPSMT" w:hAnsi="TimesNewRomanPSMT" w:cs="TimesNewRomanPSMT"/>
          <w:i/>
          <w:iCs/>
        </w:rPr>
        <w:t xml:space="preserve">(1)-(3), </w:t>
      </w:r>
      <w:r>
        <w:rPr>
          <w:rFonts w:ascii="TimesNewRomanPS-ItalicMT" w:hAnsi="TimesNewRomanPS-ItalicMT" w:cs="TimesNewRomanPS-ItalicMT"/>
          <w:i/>
          <w:iCs/>
        </w:rPr>
        <w:t>было выполнено шрифтом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используемым ее Ведомством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Правило 3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Подробности в отношении заявки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Стандартные символы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заявка содержит заявление о 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заявитель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желает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чтобы знак был зарегистрирован и опубликован с использованием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стандартных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символов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применяемых Ведомством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Ведомство регистрирует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публикует знак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используя такие стандартные символы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Знак, имеющий притязание на цвет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заявка содержит заявление о 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заявитель хочет испросить охрану цвета в качестве отличительного элемента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Ведомство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в заявке указывалось название или код испрашиваемого цвета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цветов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а также указание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применительно к каждому цвету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основных частей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имеющих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такой цвет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Количество изображений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Если заявка не содержит заявления о 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заявитель хочет испросить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охрану цвета в качестве отличительного элемента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требовать не более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пяти черно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белых изображений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если 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законодательством этой Договаривающейся стороны заявка не может содержать или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содержит заявления о 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заявитель хочет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знак был зарегистрирован и опубликован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 использованием стандартных символов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применяемых Ведомством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указанной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Договаривающейся стороны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одного черно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белого изображения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заявка содержит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заявление о 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заявитель хочет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чтобы знак был зарегистрирован и опубликован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использованием стандартных символов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применяемых Ведомством этой Договаривающейся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стороны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Если заявка содержит заявление о 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заявитель хочет испросить охрану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цвета в качестве отличительного элемента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требовать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 более пяти черно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белых и пяти цветных изображений знака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Объемный знак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Если заявка содержит заявление о 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знак является объемным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изображение такого знака должно состоять </w:t>
      </w:r>
      <w:proofErr w:type="gramStart"/>
      <w:r>
        <w:rPr>
          <w:rFonts w:ascii="TimesNewRomanPS-ItalicMT" w:hAnsi="TimesNewRomanPS-ItalicMT" w:cs="TimesNewRomanPS-ItalicMT"/>
          <w:i/>
          <w:iCs/>
        </w:rPr>
        <w:t>из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двухмерного графического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фотографического изображения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По выбору заявителя изображение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представленное 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подпунктом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), </w:t>
      </w:r>
      <w:r>
        <w:rPr>
          <w:rFonts w:ascii="TimesNewRomanPS-ItalicMT" w:hAnsi="TimesNewRomanPS-ItalicMT" w:cs="TimesNewRomanPS-ItalicMT"/>
          <w:i/>
          <w:iCs/>
        </w:rPr>
        <w:t>может состоять из одного или нескольких разных видов знака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(c) </w:t>
      </w:r>
      <w:r>
        <w:rPr>
          <w:rFonts w:ascii="TimesNewRomanPS-ItalicMT" w:hAnsi="TimesNewRomanPS-ItalicMT" w:cs="TimesNewRomanPS-ItalicMT"/>
          <w:i/>
          <w:iCs/>
        </w:rPr>
        <w:t>Если Ведомство сочтет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изображение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представленное заявителем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соответствии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с подпунктом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), </w:t>
      </w:r>
      <w:r>
        <w:rPr>
          <w:rFonts w:ascii="TimesNewRomanPS-ItalicMT" w:hAnsi="TimesNewRomanPS-ItalicMT" w:cs="TimesNewRomanPS-ItalicMT"/>
          <w:i/>
          <w:iCs/>
        </w:rPr>
        <w:t>недостаточно отражает особенности объемного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может предложить заявителю в течение разумного срока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установленного в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соответствующем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запросе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представить до шести различных видов знака 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>или его словесное описание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(d) </w:t>
      </w:r>
      <w:r>
        <w:rPr>
          <w:rFonts w:ascii="TimesNewRomanPS-ItalicMT" w:hAnsi="TimesNewRomanPS-ItalicMT" w:cs="TimesNewRomanPS-ItalicMT"/>
          <w:i/>
          <w:iCs/>
        </w:rPr>
        <w:t>Если Ведомство сочтет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различные виды 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>или словесное описание знака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упомянутые в подпункте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с</w:t>
      </w:r>
      <w:r>
        <w:rPr>
          <w:rFonts w:ascii="TimesNewRomanPSMT" w:hAnsi="TimesNewRomanPSMT" w:cs="TimesNewRomanPSMT"/>
          <w:i/>
          <w:iCs/>
        </w:rPr>
        <w:t xml:space="preserve">), </w:t>
      </w:r>
      <w:r>
        <w:rPr>
          <w:rFonts w:ascii="TimesNewRomanPS-ItalicMT" w:hAnsi="TimesNewRomanPS-ItalicMT" w:cs="TimesNewRomanPS-ItalicMT"/>
          <w:i/>
          <w:iCs/>
        </w:rPr>
        <w:t>все еще недостаточно отражают особенности объемного знака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оно может предложить заявителю в течение разумного срока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установленного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соответствующем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запросе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представить образец знака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(e) </w:t>
      </w:r>
      <w:r>
        <w:rPr>
          <w:rFonts w:ascii="TimesNewRomanPS-ItalicMT" w:hAnsi="TimesNewRomanPS-ItalicMT" w:cs="TimesNewRomanPS-ItalicMT"/>
          <w:i/>
          <w:iCs/>
        </w:rPr>
        <w:t xml:space="preserve">Пункт </w:t>
      </w:r>
      <w:r>
        <w:rPr>
          <w:rFonts w:ascii="TimesNewRomanPSMT" w:hAnsi="TimesNewRomanPSMT" w:cs="TimesNewRomanPSMT"/>
          <w:i/>
          <w:iCs/>
        </w:rPr>
        <w:t xml:space="preserve">(3)(a)(i)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применяется с учетом соответствующих изменений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>(5) [</w:t>
      </w:r>
      <w:r>
        <w:rPr>
          <w:rFonts w:ascii="TimesNewRomanPS-ItalicMT" w:hAnsi="TimesNewRomanPS-ItalicMT" w:cs="TimesNewRomanPS-ItalicMT"/>
          <w:i/>
          <w:iCs/>
        </w:rPr>
        <w:t>Голографический знак, изменяющийся знак, цветовой знак, позиционный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знак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заявка содержит заявление на регистрацию голографического знака</w:t>
      </w:r>
      <w:r>
        <w:rPr>
          <w:rFonts w:ascii="TimesNewRomanPSMT" w:hAnsi="TimesNewRomanPSMT" w:cs="TimesNewRomanPSMT"/>
          <w:i/>
          <w:iCs/>
        </w:rPr>
        <w:t>,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изменяющегося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цветового знака или позиционного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может требовать представления одного или нескольких изображений знака и относящихся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к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знаку подробностей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как предписано законодательством Договаривающейся стороны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(6) [</w:t>
      </w:r>
      <w:r>
        <w:rPr>
          <w:rFonts w:ascii="TimesNewRomanPS-ItalicMT" w:hAnsi="TimesNewRomanPS-ItalicMT" w:cs="TimesNewRomanPS-ItalicMT"/>
          <w:i/>
          <w:iCs/>
        </w:rPr>
        <w:t xml:space="preserve">Знак, представляющий собой </w:t>
      </w:r>
      <w:proofErr w:type="spellStart"/>
      <w:r>
        <w:rPr>
          <w:rFonts w:ascii="TimesNewRomanPS-ItalicMT" w:hAnsi="TimesNewRomanPS-ItalicMT" w:cs="TimesNewRomanPS-ItalicMT"/>
          <w:i/>
          <w:iCs/>
        </w:rPr>
        <w:t>невизуальное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 обозначение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заявка содержит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заявление о регистрации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представляющего собой </w:t>
      </w:r>
      <w:proofErr w:type="spellStart"/>
      <w:r>
        <w:rPr>
          <w:rFonts w:ascii="TimesNewRomanPS-ItalicMT" w:hAnsi="TimesNewRomanPS-ItalicMT" w:cs="TimesNewRomanPS-ItalicMT"/>
          <w:i/>
          <w:iCs/>
        </w:rPr>
        <w:t>невизуальное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 обозначение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потребовать представления одного или нескольких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представлений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указания вида знака и относящихся к знаку подробностей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как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предписано законодательством Договаривающейся стороны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(7) [</w:t>
      </w:r>
      <w:r>
        <w:rPr>
          <w:rFonts w:ascii="TimesNewRomanPS-ItalicMT" w:hAnsi="TimesNewRomanPS-ItalicMT" w:cs="TimesNewRomanPS-ItalicMT"/>
          <w:i/>
          <w:iCs/>
        </w:rPr>
        <w:t>Транслитерация знака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Для целей Статьи </w:t>
      </w:r>
      <w:r>
        <w:rPr>
          <w:rFonts w:ascii="TimesNewRomanPSMT" w:hAnsi="TimesNewRomanPSMT" w:cs="TimesNewRomanPSMT"/>
          <w:i/>
          <w:iCs/>
        </w:rPr>
        <w:t>3(1)(a)(</w:t>
      </w:r>
      <w:proofErr w:type="spellStart"/>
      <w:r>
        <w:rPr>
          <w:rFonts w:ascii="TimesNewRomanPSMT" w:hAnsi="TimesNewRomanPSMT" w:cs="TimesNewRomanPSMT"/>
          <w:i/>
          <w:iCs/>
        </w:rPr>
        <w:t>xiii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), </w:t>
      </w:r>
      <w:r>
        <w:rPr>
          <w:rFonts w:ascii="TimesNewRomanPS-ItalicMT" w:hAnsi="TimesNewRomanPS-ItalicMT" w:cs="TimesNewRomanPS-ItalicMT"/>
          <w:i/>
          <w:iCs/>
        </w:rPr>
        <w:t xml:space="preserve">если знак состоит </w:t>
      </w:r>
      <w:proofErr w:type="gramStart"/>
      <w:r>
        <w:rPr>
          <w:rFonts w:ascii="TimesNewRomanPS-ItalicMT" w:hAnsi="TimesNewRomanPS-ItalicMT" w:cs="TimesNewRomanPS-ItalicMT"/>
          <w:i/>
          <w:iCs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объектов или содержит объект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выполненный иным шрифтом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чем шрифт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используемый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Ведомством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 числа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выраженные в иных числительных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чем числительные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используемые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Ведомством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может быть потребована транслитерация такого объекта в шрифте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числительных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используемых Ведомством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 </w:t>
      </w:r>
      <w:r w:rsidR="00ED4CDD">
        <w:rPr>
          <w:rFonts w:ascii="TimesNewRomanPSMT" w:hAnsi="TimesNewRomanPSMT" w:cs="TimesNewRomanPSMT"/>
          <w:i/>
          <w:iCs/>
        </w:rPr>
        <w:t>(8) [</w:t>
      </w:r>
      <w:r w:rsidR="00ED4CDD">
        <w:rPr>
          <w:rFonts w:ascii="TimesNewRomanPS-ItalicMT" w:hAnsi="TimesNewRomanPS-ItalicMT" w:cs="TimesNewRomanPS-ItalicMT"/>
          <w:i/>
          <w:iCs/>
        </w:rPr>
        <w:t>Перевод знака</w:t>
      </w:r>
      <w:r w:rsidR="00ED4CDD">
        <w:rPr>
          <w:rFonts w:ascii="TimesNewRomanPSMT" w:hAnsi="TimesNewRomanPSMT" w:cs="TimesNewRomanPSMT"/>
          <w:i/>
          <w:iCs/>
        </w:rPr>
        <w:t xml:space="preserve">] </w:t>
      </w:r>
      <w:r w:rsidR="00ED4CDD">
        <w:rPr>
          <w:rFonts w:ascii="TimesNewRomanPS-ItalicMT" w:hAnsi="TimesNewRomanPS-ItalicMT" w:cs="TimesNewRomanPS-ItalicMT"/>
          <w:i/>
          <w:iCs/>
        </w:rPr>
        <w:t xml:space="preserve">Для целей Статьи </w:t>
      </w:r>
      <w:r w:rsidR="00ED4CDD">
        <w:rPr>
          <w:rFonts w:ascii="TimesNewRomanPSMT" w:hAnsi="TimesNewRomanPSMT" w:cs="TimesNewRomanPSMT"/>
          <w:i/>
          <w:iCs/>
        </w:rPr>
        <w:t>3(1)(a)(</w:t>
      </w:r>
      <w:proofErr w:type="spellStart"/>
      <w:r w:rsidR="00ED4CDD">
        <w:rPr>
          <w:rFonts w:ascii="TimesNewRomanPSMT" w:hAnsi="TimesNewRomanPSMT" w:cs="TimesNewRomanPSMT"/>
          <w:i/>
          <w:iCs/>
        </w:rPr>
        <w:t>xiii</w:t>
      </w:r>
      <w:proofErr w:type="spellEnd"/>
      <w:r w:rsidR="00ED4CDD">
        <w:rPr>
          <w:rFonts w:ascii="TimesNewRomanPSMT" w:hAnsi="TimesNewRomanPSMT" w:cs="TimesNewRomanPSMT"/>
          <w:i/>
          <w:iCs/>
        </w:rPr>
        <w:t xml:space="preserve">), </w:t>
      </w:r>
      <w:r w:rsidR="00ED4CDD">
        <w:rPr>
          <w:rFonts w:ascii="TimesNewRomanPS-ItalicMT" w:hAnsi="TimesNewRomanPS-ItalicMT" w:cs="TimesNewRomanPS-ItalicMT"/>
          <w:i/>
          <w:iCs/>
        </w:rPr>
        <w:t>если знак состоит или содержит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слово или слова на языке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отличном от языка или одного из языков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принятых в Ведомстве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может быть потребован перевод этого слова или этих слов </w:t>
      </w:r>
      <w:proofErr w:type="gramStart"/>
      <w:r>
        <w:rPr>
          <w:rFonts w:ascii="TimesNewRomanPS-ItalicMT" w:hAnsi="TimesNewRomanPS-ItalicMT" w:cs="TimesNewRomanPS-ItalicMT"/>
          <w:i/>
          <w:iCs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такой язык или один из таких языков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(9) [</w:t>
      </w:r>
      <w:r>
        <w:rPr>
          <w:rFonts w:ascii="TimesNewRomanPS-ItalicMT" w:hAnsi="TimesNewRomanPS-ItalicMT" w:cs="TimesNewRomanPS-ItalicMT"/>
          <w:i/>
          <w:iCs/>
        </w:rPr>
        <w:t>Сроки для представления доказательств фактического использования знака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Срок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упомянутый в Статье </w:t>
      </w:r>
      <w:r>
        <w:rPr>
          <w:rFonts w:ascii="TimesNewRomanPSMT" w:hAnsi="TimesNewRomanPSMT" w:cs="TimesNewRomanPSMT"/>
          <w:i/>
          <w:iCs/>
        </w:rPr>
        <w:t xml:space="preserve">3(3), </w:t>
      </w:r>
      <w:r>
        <w:rPr>
          <w:rFonts w:ascii="TimesNewRomanPS-ItalicMT" w:hAnsi="TimesNewRomanPS-ItalicMT" w:cs="TimesNewRomanPS-ItalicMT"/>
          <w:i/>
          <w:iCs/>
        </w:rPr>
        <w:t>составляет не менее шести месяцев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считая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 даты принятия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заявки Ведомством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которое она подана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С учетом условий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предусмотренных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законодательством данной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заявитель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владелец имеет право на продление этого срока на последующие шестимесячные периоды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при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этом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общий срок продления может составлять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меньшей мере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два с половиной года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Правило 4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Подробности в отношении представительства и адреса для деловой переписки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Адрес, если представитель назначен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представитель назначен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Договаривающаяся сторона должна рассматривать адрес такого представителя как адрес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для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деловой переписки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Адрес, если представитель не назначен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представитель не назначен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заявитель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владелец или другое заинтересованное лицо предусматривает в качестве своего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адреса адрес на территории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такая Договаривающаяся сторона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должна рассматривать такой адрес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как адрес для деловой переписки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Срок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Срок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упомянутый в Статье </w:t>
      </w:r>
      <w:r>
        <w:rPr>
          <w:rFonts w:ascii="TimesNewRomanPSMT" w:hAnsi="TimesNewRomanPSMT" w:cs="TimesNewRomanPSMT"/>
          <w:i/>
          <w:iCs/>
        </w:rPr>
        <w:t xml:space="preserve">4(3)(d), </w:t>
      </w:r>
      <w:r>
        <w:rPr>
          <w:rFonts w:ascii="TimesNewRomanPS-ItalicMT" w:hAnsi="TimesNewRomanPS-ItalicMT" w:cs="TimesNewRomanPS-ItalicMT"/>
          <w:i/>
          <w:iCs/>
        </w:rPr>
        <w:t xml:space="preserve">исчисляется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 даты получения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Ведомством соответствующей Договаривающейся стороны сообщения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упомянутого в этой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Статье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составляет не менее месяца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адрес лица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от имени которого сделано сообщение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находится на территории такой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не менее двух месяцев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адрес находится вне территории такой Договаривающейся стороны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Правило 5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Подробности ____________в отношении даты подачи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Процедура в случае невыполнения требований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на дату получения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Ведомством заявки она не удовлетворяет каким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 xml:space="preserve">либо из требований Статьи </w:t>
      </w:r>
      <w:r>
        <w:rPr>
          <w:rFonts w:ascii="TimesNewRomanPSMT" w:hAnsi="TimesNewRomanPSMT" w:cs="TimesNewRomanPSMT"/>
          <w:i/>
          <w:iCs/>
        </w:rPr>
        <w:t>5(1)(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или </w:t>
      </w:r>
      <w:r>
        <w:rPr>
          <w:rFonts w:ascii="TimesNewRomanPSMT" w:hAnsi="TimesNewRomanPSMT" w:cs="TimesNewRomanPSMT"/>
          <w:i/>
          <w:iCs/>
        </w:rPr>
        <w:t>(2)(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Ведомство незамедлительно предлагает заявителю выполнить такие требования в течение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срока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указанного в соответствующем запросе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 этом срок составляет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меньшей мере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один месяц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 даты направления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запроса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адрес заявителя находится на территории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соответствующей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два месяца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адрес заявителя находится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вне территории соответствующей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 xml:space="preserve">Выполнение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указанных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запросе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требований может быть обусловлено уплатой специальной пошлины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Даже в 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случае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Ведомство не направит упомянутый запрос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указанные требования остаются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силе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Дата подачи в случае исправления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в течение срока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указанного в запросе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 xml:space="preserve">упомянутом в пункте </w:t>
      </w:r>
      <w:r>
        <w:rPr>
          <w:rFonts w:ascii="TimesNewRomanPSMT" w:hAnsi="TimesNewRomanPSMT" w:cs="TimesNewRomanPSMT"/>
          <w:i/>
          <w:iCs/>
        </w:rPr>
        <w:t xml:space="preserve">(1), </w:t>
      </w:r>
      <w:r>
        <w:rPr>
          <w:rFonts w:ascii="TimesNewRomanPS-ItalicMT" w:hAnsi="TimesNewRomanPS-ItalicMT" w:cs="TimesNewRomanPS-ItalicMT"/>
          <w:i/>
          <w:iCs/>
        </w:rPr>
        <w:t>заявитель выполнит содержащиеся в нем требования и уплатит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необходимую специальную пошлину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датой подачи считается дата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получены все необходимые указания и элементы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упомянутые в Статье </w:t>
      </w:r>
      <w:r>
        <w:rPr>
          <w:rFonts w:ascii="TimesNewRomanPSMT" w:hAnsi="TimesNewRomanPSMT" w:cs="TimesNewRomanPSMT"/>
          <w:i/>
          <w:iCs/>
        </w:rPr>
        <w:t>5(1)(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), </w:t>
      </w:r>
      <w:r>
        <w:rPr>
          <w:rFonts w:ascii="TimesNewRomanPS-ItalicMT" w:hAnsi="TimesNewRomanPS-ItalicMT" w:cs="TimesNewRomanPS-ItalicMT"/>
          <w:i/>
          <w:iCs/>
        </w:rPr>
        <w:t>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когда это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применимо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ему уплачены требуемые пошлины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упомянутые в Статье </w:t>
      </w:r>
      <w:r>
        <w:rPr>
          <w:rFonts w:ascii="TimesNewRomanPSMT" w:hAnsi="TimesNewRomanPSMT" w:cs="TimesNewRomanPSMT"/>
          <w:i/>
          <w:iCs/>
        </w:rPr>
        <w:t>5(2)(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). </w:t>
      </w:r>
      <w:r>
        <w:rPr>
          <w:rFonts w:ascii="TimesNewRomanPS-ItalicMT" w:hAnsi="TimesNewRomanPS-ItalicMT" w:cs="TimesNewRomanPS-ItalicMT"/>
          <w:i/>
          <w:iCs/>
        </w:rPr>
        <w:t>В противном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случае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заявка будет считаться неподанной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Правило 6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Подробности в отношении сообщений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Указания, сопровождающие подпись сообщений на бумаге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подпись физического лица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поставившего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подпись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сопровождалась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буквенным указанием фамилии или основной фамилии и имени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дополнительного имени или имен этого физического лица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либо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его выбору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имени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имен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обычно используемых им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указанием должности лица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поставившего подпись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такая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должность не очевидна из прочтения сообщения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Дата подписи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 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подпись сопровождалась указанием даты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она поставлена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Если такое указание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требуется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но не представлено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датой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подпись считается поставленной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будет дата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на </w:t>
      </w:r>
      <w:proofErr w:type="gramStart"/>
      <w:r>
        <w:rPr>
          <w:rFonts w:ascii="TimesNewRomanPS-ItalicMT" w:hAnsi="TimesNewRomanPS-ItalicMT" w:cs="TimesNewRomanPS-ItalicMT"/>
          <w:i/>
          <w:iCs/>
        </w:rPr>
        <w:t>которую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сообщение с подписью было получено Ведомством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это разрешает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Договаривающаяся сторона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более ранняя дата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Подпись сообщения на бумаге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сообщение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адресованное Ведомству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представлено на бумаге и требуется подпись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эта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Договаривающаяся сторона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должна принять собственноручную подпись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с учетом </w:t>
      </w: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>);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может разрешать вместо собственноручной подписи использование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других форм подписи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таких как оттиск или штемпель с подписью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либо использование печати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или маркировки со штриховым кодом</w:t>
      </w:r>
      <w:r>
        <w:rPr>
          <w:rFonts w:ascii="TimesNewRomanPSMT" w:hAnsi="TimesNewRomanPSMT" w:cs="TimesNewRomanPSMT"/>
          <w:i/>
          <w:iCs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может требовать использования печати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вместо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собственноручной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подписи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физическое лицо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подписывающее сообщение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является гражданином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адрес такого лица находится на ее территории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юридическое лицо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от имени которого подписывается сообщение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учреждено 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ее законодательством и имеет либо местонахождение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либо действительное и </w:t>
      </w:r>
      <w:proofErr w:type="spellStart"/>
      <w:r>
        <w:rPr>
          <w:rFonts w:ascii="TimesNewRomanPS-ItalicMT" w:hAnsi="TimesNewRomanPS-ItalicMT" w:cs="TimesNewRomanPS-ItalicMT"/>
          <w:i/>
          <w:iCs/>
        </w:rPr>
        <w:t>нефиктивное</w:t>
      </w:r>
      <w:proofErr w:type="spell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промышленное или торговое предприятие на ее территории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Подпись сообщений на бумаге, поданных с использованием электронных средств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передачи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которая предусматривает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сообщения на бумаге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подавались с использованием электронных средств передачи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будет считать любое такое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сообщение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подписанным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графическое изображение подписи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принимаемой этой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Договаривающейся стороной согласно пункту </w:t>
      </w:r>
      <w:r>
        <w:rPr>
          <w:rFonts w:ascii="TimesNewRomanPSMT" w:hAnsi="TimesNewRomanPSMT" w:cs="TimesNewRomanPSMT"/>
          <w:i/>
          <w:iCs/>
        </w:rPr>
        <w:t xml:space="preserve">(3), </w:t>
      </w:r>
      <w:r>
        <w:rPr>
          <w:rFonts w:ascii="TimesNewRomanPS-ItalicMT" w:hAnsi="TimesNewRomanPS-ItalicMT" w:cs="TimesNewRomanPS-ItalicMT"/>
          <w:i/>
          <w:iCs/>
        </w:rPr>
        <w:t>появляется на сообщении при его получении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>(5) [</w:t>
      </w:r>
      <w:r>
        <w:rPr>
          <w:rFonts w:ascii="TimesNewRomanPS-ItalicMT" w:hAnsi="TimesNewRomanPS-ItalicMT" w:cs="TimesNewRomanPS-ItalicMT"/>
          <w:i/>
          <w:iCs/>
        </w:rPr>
        <w:t>Оригинал сообщения на бумаге, поданного с использованием электронных средств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передачи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которая предусматривает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сообщения на бумаге</w:t>
      </w:r>
      <w:r>
        <w:rPr>
          <w:rFonts w:ascii="TimesNewRomanPSMT" w:hAnsi="TimesNewRomanPSMT" w:cs="TimesNewRomanPSMT"/>
          <w:i/>
          <w:iCs/>
        </w:rPr>
        <w:t>,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подавались с использованием электронных средств передачи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может потребовать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представления оригинала любого такого сообщения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Ведомству в сопровождении письма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идентифицирующего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такую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более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раннюю передачу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в течение срока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составляющего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крайней мере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один месяц с даты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получения Ведомством сообщения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поданного _______с использованием электронных средств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передачи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(6) [</w:t>
      </w:r>
      <w:r>
        <w:rPr>
          <w:rFonts w:ascii="TimesNewRomanPS-ItalicMT" w:hAnsi="TimesNewRomanPS-ItalicMT" w:cs="TimesNewRomanPS-ItalicMT"/>
          <w:i/>
          <w:iCs/>
        </w:rPr>
        <w:t>Подтверждение подлинности сообщений, поданных в электронной форме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Договаривающаяся сторона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которая разрешает представление сообщений в </w:t>
      </w:r>
      <w:proofErr w:type="gramStart"/>
      <w:r>
        <w:rPr>
          <w:rFonts w:ascii="TimesNewRomanPS-ItalicMT" w:hAnsi="TimesNewRomanPS-ItalicMT" w:cs="TimesNewRomanPS-ItalicMT"/>
          <w:i/>
          <w:iCs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форме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подлинность любого такого сообщения была удостоверена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посредством системы электронного удостоверения подлинности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как предписано этой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Договаривающейся стороной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(7) [</w:t>
      </w:r>
      <w:r>
        <w:rPr>
          <w:rFonts w:ascii="TimesNewRomanPS-ItalicMT" w:hAnsi="TimesNewRomanPS-ItalicMT" w:cs="TimesNewRomanPS-ItalicMT"/>
          <w:i/>
          <w:iCs/>
        </w:rPr>
        <w:t>Дата получения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Каждая Договаривающаяся сторона вправе определять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обстоятельства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 которых получение документов или уплата пошлины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рассматриваться как получение их Ведомством в случаях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когда документ был получен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оплата произведена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в одном из подразделений Ведомства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в национальном ведомстве от лица Ведомства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Договаривающейся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Договаривающаяся сторона является межправительственной организацией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 xml:space="preserve">указанной в Статье </w:t>
      </w:r>
      <w:r>
        <w:rPr>
          <w:rFonts w:ascii="TimesNewRomanPSMT" w:hAnsi="TimesNewRomanPSMT" w:cs="TimesNewRomanPSMT"/>
          <w:i/>
          <w:iCs/>
        </w:rPr>
        <w:t>26(1)(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>),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в официальной почтовой службе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iv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в службе доставки или учреждении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указанном Договаривающейся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стороной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(v) </w:t>
      </w:r>
      <w:r>
        <w:rPr>
          <w:rFonts w:ascii="TimesNewRomanPS-ItalicMT" w:hAnsi="TimesNewRomanPS-ItalicMT" w:cs="TimesNewRomanPS-ItalicMT"/>
          <w:i/>
          <w:iCs/>
        </w:rPr>
        <w:t>по иному адресу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чем указанные адреса Ведомства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(8) [</w:t>
      </w:r>
      <w:r>
        <w:rPr>
          <w:rFonts w:ascii="TimesNewRomanPS-ItalicMT" w:hAnsi="TimesNewRomanPS-ItalicMT" w:cs="TimesNewRomanPS-ItalicMT"/>
          <w:i/>
          <w:iCs/>
        </w:rPr>
        <w:t>Электронная подача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 xml:space="preserve">С учетом пункта </w:t>
      </w:r>
      <w:r>
        <w:rPr>
          <w:rFonts w:ascii="TimesNewRomanPSMT" w:hAnsi="TimesNewRomanPSMT" w:cs="TimesNewRomanPSMT"/>
          <w:i/>
          <w:iCs/>
        </w:rPr>
        <w:t xml:space="preserve">(7), </w:t>
      </w:r>
      <w:r>
        <w:rPr>
          <w:rFonts w:ascii="TimesNewRomanPS-ItalicMT" w:hAnsi="TimesNewRomanPS-ItalicMT" w:cs="TimesNewRomanPS-ItalicMT"/>
          <w:i/>
          <w:iCs/>
        </w:rPr>
        <w:t>если Договаривающаяся сторона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предусматривает подачу сообщений в электронной форме или электронными средствами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передачи и сообщение подано таким образом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дата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Ведомство этой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Договаривающейся стороны получает сообщение в такой форме или такими средствами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рассматривается как дата получения сообщения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Правило 7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Способ идентификации заявки без ее номера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Способ идентификации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Если требуется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заявка была идентифицирована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номером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но такой номер еще не присвоен или неизвестен заявителю или его представителю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такая заявка будет считаться идентифицированной при наличии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предварительного номера заявки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 наличии такового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присвоенного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Ведомством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копии заявки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представления знака с указанием даты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на которую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достоверным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сведениям заявителя или представителя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заявка получена Ведомством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идентификационного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номера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присвоенного заявке заявителем или его представителем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Запрещение других требований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Ни одна Договаривающаяся сторона не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требовать выполнения условий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отличных от упомянутых в пункте </w:t>
      </w:r>
      <w:r>
        <w:rPr>
          <w:rFonts w:ascii="TimesNewRomanPSMT" w:hAnsi="TimesNewRomanPSMT" w:cs="TimesNewRomanPSMT"/>
          <w:i/>
          <w:iCs/>
        </w:rPr>
        <w:t xml:space="preserve">(1), </w:t>
      </w:r>
      <w:r>
        <w:rPr>
          <w:rFonts w:ascii="TimesNewRomanPS-ItalicMT" w:hAnsi="TimesNewRomanPS-ItalicMT" w:cs="TimesNewRomanPS-ItalicMT"/>
          <w:i/>
          <w:iCs/>
        </w:rPr>
        <w:t>в целях идентификации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ее номер еще не присвоен или неизвестен заявителю или его представителю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P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Правило 8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Подробности в отношении срока действия регистрации и его продления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Для целей Статьи </w:t>
      </w:r>
      <w:r>
        <w:rPr>
          <w:rFonts w:ascii="TimesNewRomanPSMT" w:hAnsi="TimesNewRomanPSMT" w:cs="TimesNewRomanPSMT"/>
          <w:i/>
          <w:iCs/>
        </w:rPr>
        <w:t>13(1)(</w:t>
      </w:r>
      <w:r>
        <w:rPr>
          <w:rFonts w:ascii="TimesNewRomanPS-ItalicMT" w:hAnsi="TimesNewRomanPS-ItalicMT" w:cs="TimesNewRomanPS-ItalicMT"/>
          <w:i/>
          <w:iCs/>
        </w:rPr>
        <w:t>с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срок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течение которого может быть представлено заявление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продлении регистрации и уплачена соответствующая пошлина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начинает исчисляться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меньшей мере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за шесть месяцев до даты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должно быть осуществлено продление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истекает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меньшей мере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через шесть месяцев после такой даты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Если заявление о продлении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регистрации представлено 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>или соответствующие пошлины уплачены после даты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должно быть осуществлено такое продление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предусмотреть в качестве условия принятия такого заявления уплату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дополнительной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пошлины</w:t>
      </w:r>
      <w:r>
        <w:rPr>
          <w:rFonts w:ascii="TimesNewRomanPSMT" w:hAnsi="TimesNewRomanPSMT" w:cs="TimesNewRomanPSMT"/>
          <w:i/>
          <w:iCs/>
        </w:rPr>
        <w:t>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Правило 9</w:t>
      </w:r>
    </w:p>
    <w:p w:rsidR="00ED4CDD" w:rsidRPr="00C750FE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C750FE">
        <w:rPr>
          <w:rFonts w:ascii="TimesNewRomanPS-ItalicMT" w:hAnsi="TimesNewRomanPS-ItalicMT" w:cs="TimesNewRomanPS-ItalicMT"/>
          <w:b/>
          <w:i/>
          <w:iCs/>
        </w:rPr>
        <w:t>Послабления в случае несоблюдения сроков.</w:t>
      </w:r>
    </w:p>
    <w:p w:rsidR="00C750FE" w:rsidRDefault="00C750FE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Требования относительно продления сроков согласно Статье 14(2)(i)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Договаривающаяся сторона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которая предусматривает продление срока согласно Статье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14(2)(i), </w:t>
      </w:r>
      <w:r>
        <w:rPr>
          <w:rFonts w:ascii="TimesNewRomanPS-ItalicMT" w:hAnsi="TimesNewRomanPS-ItalicMT" w:cs="TimesNewRomanPS-ItalicMT"/>
          <w:i/>
          <w:iCs/>
        </w:rPr>
        <w:t xml:space="preserve">должна продлить срок на разумный период времени с даты подачи заявления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продление и 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заявление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содержало указание на ходатайствующую сторону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соответствующее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заявление или номер регистрации и испрашиваемый срок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было подано в срок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составляет не менее двух месяцев с даты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истечения испрашиваемого срока</w:t>
      </w:r>
      <w:r>
        <w:rPr>
          <w:rFonts w:ascii="TimesNewRomanPSMT" w:hAnsi="TimesNewRomanPSMT" w:cs="TimesNewRomanPSMT"/>
          <w:i/>
          <w:iCs/>
        </w:rPr>
        <w:t>.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Требования относительно продолжения делопроизводства согласно Статье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14(2)(</w:t>
      </w:r>
      <w:proofErr w:type="spellStart"/>
      <w:r>
        <w:rPr>
          <w:rFonts w:ascii="TimesNewRomanPS-ItalicMT" w:hAnsi="TimesNewRomanPS-ItalicMT" w:cs="TimesNewRomanPS-ItalicMT"/>
          <w:i/>
          <w:iCs/>
        </w:rPr>
        <w:t>ii</w:t>
      </w:r>
      <w:proofErr w:type="spellEnd"/>
      <w:r>
        <w:rPr>
          <w:rFonts w:ascii="TimesNewRomanPS-ItalicMT" w:hAnsi="TimesNewRomanPS-ItalicMT" w:cs="TimesNewRomanPS-ItalicMT"/>
          <w:i/>
          <w:iCs/>
        </w:rPr>
        <w:t>)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заявление о продолжении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делопроизводства согласно Статье </w:t>
      </w:r>
      <w:r>
        <w:rPr>
          <w:rFonts w:ascii="TimesNewRomanPSMT" w:hAnsi="TimesNewRomanPSMT" w:cs="TimesNewRomanPSMT"/>
          <w:i/>
          <w:iCs/>
        </w:rPr>
        <w:t>14(2)</w:t>
      </w:r>
      <w:r>
        <w:rPr>
          <w:rFonts w:ascii="TimesNewRomanPS-ItalicMT" w:hAnsi="TimesNewRomanPS-ItalicMT" w:cs="TimesNewRomanPS-ItalicMT"/>
          <w:i/>
          <w:iCs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</w:rPr>
        <w:t>ii</w:t>
      </w:r>
      <w:proofErr w:type="spellEnd"/>
      <w:r>
        <w:rPr>
          <w:rFonts w:ascii="TimesNewRomanPS-ItalicMT" w:hAnsi="TimesNewRomanPS-ItalicMT" w:cs="TimesNewRomanPS-ItalicMT"/>
          <w:i/>
          <w:iCs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содержало указание на ходатайствующую сторону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соответствующее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заявление или номер регистрации и испрашиваемый срок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было подано в срок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должен составлять не менее двух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месяцев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 даты истечения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испрашиваемого срока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Пропущенное действие должно быть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завершено в течение того же срока или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это предусмотрено Договаривающейся стороной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вместе с заявлением</w:t>
      </w:r>
      <w:r>
        <w:rPr>
          <w:rFonts w:ascii="TimesNewRomanPSMT" w:hAnsi="TimesNewRomanPSMT" w:cs="TimesNewRomanPSMT"/>
          <w:i/>
          <w:iCs/>
        </w:rPr>
        <w:t>.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Требования относительно восстановления прав согласно Статье 14(2)(</w:t>
      </w:r>
      <w:proofErr w:type="spellStart"/>
      <w:r>
        <w:rPr>
          <w:rFonts w:ascii="TimesNewRomanPS-ItalicMT" w:hAnsi="TimesNewRomanPS-ItalicMT" w:cs="TimesNewRomanPS-ItalicMT"/>
          <w:i/>
          <w:iCs/>
        </w:rPr>
        <w:t>iii</w:t>
      </w:r>
      <w:proofErr w:type="spellEnd"/>
      <w:r>
        <w:rPr>
          <w:rFonts w:ascii="TimesNewRomanPS-ItalicMT" w:hAnsi="TimesNewRomanPS-ItalicMT" w:cs="TimesNewRomanPS-ItalicMT"/>
          <w:i/>
          <w:iCs/>
        </w:rPr>
        <w:t>)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заявление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восстановлении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прав согласно Статье </w:t>
      </w:r>
      <w:r>
        <w:rPr>
          <w:rFonts w:ascii="TimesNewRomanPSMT" w:hAnsi="TimesNewRomanPSMT" w:cs="TimesNewRomanPSMT"/>
          <w:i/>
          <w:iCs/>
        </w:rPr>
        <w:t>14(2)(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содержало указание на ходатайствующую сторону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соответствующее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заявление или номер регистрации и испрашиваемый срок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содержало факты и доказательства для объяснения причин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несоблюдения сроков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 xml:space="preserve">Заявление о восстановлении прав должно быть подано в Ведомство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разумные сроки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продолжительность которых определяется Договаривающейся стороной </w:t>
      </w:r>
      <w:proofErr w:type="gramStart"/>
      <w:r>
        <w:rPr>
          <w:rFonts w:ascii="TimesNewRomanPS-ItalicMT" w:hAnsi="TimesNewRomanPS-ItalicMT" w:cs="TimesNewRomanPS-ItalicMT"/>
          <w:i/>
          <w:iCs/>
        </w:rPr>
        <w:t>от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даты устранения причин несоблюдения рассматриваемых сроков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Пропущенное действие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должно быть завершено в течение того же срока или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это предусмотрено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Договаривающейся стороной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вместе с заявлением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с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Договаривающаяся сторона может предоставить в качестве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максимального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срока для выполнения требований согласно подпунктам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 xml:space="preserve">срок не менее шести месяцев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даты истечения испрашиваемого срока</w:t>
      </w:r>
      <w:r>
        <w:rPr>
          <w:rFonts w:ascii="TimesNewRomanPSMT" w:hAnsi="TimesNewRomanPSMT" w:cs="TimesNewRomanPSMT"/>
          <w:i/>
          <w:iCs/>
        </w:rPr>
        <w:t>.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Исключения согласно Статье 14 (3)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Исключения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относящиеся к Статье </w:t>
      </w:r>
      <w:r>
        <w:rPr>
          <w:rFonts w:ascii="TimesNewRomanPSMT" w:hAnsi="TimesNewRomanPSMT" w:cs="TimesNewRomanPSMT"/>
          <w:i/>
          <w:iCs/>
        </w:rPr>
        <w:t>14(</w:t>
      </w:r>
      <w:r>
        <w:rPr>
          <w:rFonts w:ascii="TimesNewRomanPS-ItalicMT" w:hAnsi="TimesNewRomanPS-ItalicMT" w:cs="TimesNewRomanPS-ItalicMT"/>
          <w:i/>
          <w:iCs/>
        </w:rPr>
        <w:t>3</w:t>
      </w:r>
      <w:r>
        <w:rPr>
          <w:rFonts w:ascii="TimesNewRomanPSMT" w:hAnsi="TimesNewRomanPSMT" w:cs="TimesNewRomanPSMT"/>
          <w:i/>
          <w:iCs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являются случаями несоблюдения сроков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 xml:space="preserve">для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которых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послабление уже было предоставлено согласно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Статье </w:t>
      </w:r>
      <w:r>
        <w:rPr>
          <w:rFonts w:ascii="TimesNewRomanPSMT" w:hAnsi="TimesNewRomanPSMT" w:cs="TimesNewRomanPSMT"/>
          <w:i/>
          <w:iCs/>
        </w:rPr>
        <w:t>14(2),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для представления заявления о послаблении согласно Статье </w:t>
      </w:r>
      <w:r>
        <w:rPr>
          <w:rFonts w:ascii="TimesNewRomanPSMT" w:hAnsi="TimesNewRomanPSMT" w:cs="TimesNewRomanPSMT"/>
          <w:i/>
          <w:iCs/>
        </w:rPr>
        <w:t>14,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для уплаты пошлины за продление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iv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для совершения действий в апелляционной палате или ином органе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пересмотру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учрежденном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рамках Ведомства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(v) </w:t>
      </w:r>
      <w:r>
        <w:rPr>
          <w:rFonts w:ascii="TimesNewRomanPS-ItalicMT" w:hAnsi="TimesNewRomanPS-ItalicMT" w:cs="TimesNewRomanPS-ItalicMT"/>
          <w:i/>
          <w:iCs/>
        </w:rPr>
        <w:t>для действий в ходе разбирательства между сторонами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vi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для представления заявления согласно Статье </w:t>
      </w:r>
      <w:r>
        <w:rPr>
          <w:rFonts w:ascii="TimesNewRomanPSMT" w:hAnsi="TimesNewRomanPSMT" w:cs="TimesNewRomanPSMT"/>
          <w:i/>
          <w:iCs/>
        </w:rPr>
        <w:t>3(1)(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>)(</w:t>
      </w:r>
      <w:proofErr w:type="spellStart"/>
      <w:r>
        <w:rPr>
          <w:rFonts w:ascii="TimesNewRomanPSMT" w:hAnsi="TimesNewRomanPSMT" w:cs="TimesNewRomanPSMT"/>
          <w:i/>
          <w:iCs/>
        </w:rPr>
        <w:t>vii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или заявления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согласно Статье </w:t>
      </w:r>
      <w:r>
        <w:rPr>
          <w:rFonts w:ascii="TimesNewRomanPSMT" w:hAnsi="TimesNewRomanPSMT" w:cs="TimesNewRomanPSMT"/>
          <w:i/>
          <w:iCs/>
        </w:rPr>
        <w:t>3(1)(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>)(</w:t>
      </w:r>
      <w:proofErr w:type="spellStart"/>
      <w:r>
        <w:rPr>
          <w:rFonts w:ascii="TimesNewRomanPSMT" w:hAnsi="TimesNewRomanPSMT" w:cs="TimesNewRomanPSMT"/>
          <w:i/>
          <w:iCs/>
        </w:rPr>
        <w:t>viii</w:t>
      </w:r>
      <w:proofErr w:type="spellEnd"/>
      <w:r>
        <w:rPr>
          <w:rFonts w:ascii="TimesNewRomanPSMT" w:hAnsi="TimesNewRomanPSMT" w:cs="TimesNewRomanPSMT"/>
          <w:i/>
          <w:iCs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vii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для представления заявления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соответствии с которым согласно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законодательству Договаривающейся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может быть установлена новая дата подачи для</w:t>
      </w:r>
      <w:r w:rsidR="00920BD2"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заявки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находящейся на рассмотрении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viii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для исправления или дополнения приоритетного притязания</w:t>
      </w:r>
      <w:r>
        <w:rPr>
          <w:rFonts w:ascii="TimesNewRomanPSMT" w:hAnsi="TimesNewRomanPSMT" w:cs="TimesNewRomanPSMT"/>
          <w:i/>
          <w:iCs/>
        </w:rPr>
        <w:t>.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</w:p>
    <w:p w:rsidR="00ED4CDD" w:rsidRPr="00920BD2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920BD2">
        <w:rPr>
          <w:rFonts w:ascii="TimesNewRomanPS-ItalicMT" w:hAnsi="TimesNewRomanPS-ItalicMT" w:cs="TimesNewRomanPS-ItalicMT"/>
          <w:b/>
          <w:i/>
          <w:iCs/>
        </w:rPr>
        <w:t>Правило 10</w:t>
      </w:r>
    </w:p>
    <w:p w:rsidR="00ED4CDD" w:rsidRPr="00920BD2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r w:rsidRPr="00920BD2">
        <w:rPr>
          <w:rFonts w:ascii="TimesNewRomanPS-ItalicMT" w:hAnsi="TimesNewRomanPS-ItalicMT" w:cs="TimesNewRomanPS-ItalicMT"/>
          <w:b/>
          <w:i/>
          <w:iCs/>
        </w:rPr>
        <w:t>Требования в отношении заявления о регистрации лицензии или</w:t>
      </w:r>
    </w:p>
    <w:p w:rsidR="00ED4CDD" w:rsidRPr="00920BD2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</w:rPr>
      </w:pPr>
      <w:proofErr w:type="gramStart"/>
      <w:r w:rsidRPr="00920BD2">
        <w:rPr>
          <w:rFonts w:ascii="TimesNewRomanPS-ItalicMT" w:hAnsi="TimesNewRomanPS-ItalicMT" w:cs="TimesNewRomanPS-ItalicMT"/>
          <w:b/>
          <w:i/>
          <w:iCs/>
        </w:rPr>
        <w:t>изменении</w:t>
      </w:r>
      <w:proofErr w:type="gramEnd"/>
      <w:r w:rsidRPr="00920BD2">
        <w:rPr>
          <w:rFonts w:ascii="TimesNewRomanPS-ItalicMT" w:hAnsi="TimesNewRomanPS-ItalicMT" w:cs="TimesNewRomanPS-ItalicMT"/>
          <w:b/>
          <w:i/>
          <w:iCs/>
        </w:rPr>
        <w:t>, или аннулировании регистрации лицензии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(1) [</w:t>
      </w:r>
      <w:r>
        <w:rPr>
          <w:rFonts w:ascii="TimesNewRomanPS-ItalicMT" w:hAnsi="TimesNewRomanPS-ItalicMT" w:cs="TimesNewRomanPS-ItalicMT"/>
          <w:i/>
          <w:iCs/>
        </w:rPr>
        <w:t>Содержание заявления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а_______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заявление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регистрации лицензии согласно Статье </w:t>
      </w:r>
      <w:r>
        <w:rPr>
          <w:rFonts w:ascii="TimesNewRomanPSMT" w:hAnsi="TimesNewRomanPSMT" w:cs="TimesNewRomanPSMT"/>
          <w:i/>
          <w:iCs/>
        </w:rPr>
        <w:t xml:space="preserve">17(1) </w:t>
      </w:r>
      <w:r>
        <w:rPr>
          <w:rFonts w:ascii="TimesNewRomanPS-ItalicMT" w:hAnsi="TimesNewRomanPS-ItalicMT" w:cs="TimesNewRomanPS-ItalicMT"/>
          <w:i/>
          <w:iCs/>
        </w:rPr>
        <w:t xml:space="preserve">включало некоторые или все из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перечисленных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указаний или элементов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имя и адрес владельца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имя и адрес представителя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владелец имеет такового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адрес для деловой переписки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владелец имеет таковой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iv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имя и адрес лицензиата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(v) </w:t>
      </w:r>
      <w:r>
        <w:rPr>
          <w:rFonts w:ascii="TimesNewRomanPS-ItalicMT" w:hAnsi="TimesNewRomanPS-ItalicMT" w:cs="TimesNewRomanPS-ItalicMT"/>
          <w:i/>
          <w:iCs/>
        </w:rPr>
        <w:t>имя и адрес представителя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лицензиат имеет такового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vi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адрес для деловой переписки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лицензиат имеет таковой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 </w:t>
      </w:r>
      <w:r w:rsidR="00ED4CDD">
        <w:rPr>
          <w:rFonts w:ascii="TimesNewRomanPSMT" w:hAnsi="TimesNewRomanPSMT" w:cs="TimesNewRomanPSMT"/>
          <w:i/>
          <w:iCs/>
        </w:rPr>
        <w:t>(</w:t>
      </w:r>
      <w:proofErr w:type="spellStart"/>
      <w:r w:rsidR="00ED4CDD">
        <w:rPr>
          <w:rFonts w:ascii="TimesNewRomanPSMT" w:hAnsi="TimesNewRomanPSMT" w:cs="TimesNewRomanPSMT"/>
          <w:i/>
          <w:iCs/>
        </w:rPr>
        <w:t>vii</w:t>
      </w:r>
      <w:proofErr w:type="spellEnd"/>
      <w:r w:rsidR="00ED4CDD">
        <w:rPr>
          <w:rFonts w:ascii="TimesNewRomanPSMT" w:hAnsi="TimesNewRomanPSMT" w:cs="TimesNewRomanPSMT"/>
          <w:i/>
          <w:iCs/>
        </w:rPr>
        <w:t xml:space="preserve">) </w:t>
      </w:r>
      <w:r w:rsidR="00ED4CDD">
        <w:rPr>
          <w:rFonts w:ascii="TimesNewRomanPS-ItalicMT" w:hAnsi="TimesNewRomanPS-ItalicMT" w:cs="TimesNewRomanPS-ItalicMT"/>
          <w:i/>
          <w:iCs/>
        </w:rPr>
        <w:t>название государства</w:t>
      </w:r>
      <w:r w:rsidR="00ED4CDD">
        <w:rPr>
          <w:rFonts w:ascii="TimesNewRomanPSMT" w:hAnsi="TimesNewRomanPSMT" w:cs="TimesNewRomanPSMT"/>
          <w:i/>
          <w:iCs/>
        </w:rPr>
        <w:t xml:space="preserve">, </w:t>
      </w:r>
      <w:r w:rsidR="00ED4CDD">
        <w:rPr>
          <w:rFonts w:ascii="TimesNewRomanPS-ItalicMT" w:hAnsi="TimesNewRomanPS-ItalicMT" w:cs="TimesNewRomanPS-ItalicMT"/>
          <w:i/>
          <w:iCs/>
        </w:rPr>
        <w:t>гражданином которого является лицензиат</w:t>
      </w:r>
      <w:r w:rsidR="00ED4CDD">
        <w:rPr>
          <w:rFonts w:ascii="TimesNewRomanPSMT" w:hAnsi="TimesNewRomanPSMT" w:cs="TimesNewRomanPSMT"/>
          <w:i/>
          <w:iCs/>
        </w:rPr>
        <w:t xml:space="preserve">, </w:t>
      </w:r>
      <w:r w:rsidR="00ED4CDD">
        <w:rPr>
          <w:rFonts w:ascii="TimesNewRomanPS-ItalicMT" w:hAnsi="TimesNewRomanPS-ItalicMT" w:cs="TimesNewRomanPS-ItalicMT"/>
          <w:i/>
          <w:iCs/>
        </w:rPr>
        <w:t>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он является гражданином какого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либо государства</w:t>
      </w:r>
      <w:r>
        <w:rPr>
          <w:rFonts w:ascii="TimesNewRomanPSMT" w:hAnsi="TimesNewRomanPSMT" w:cs="TimesNewRomanPSMT"/>
          <w:i/>
          <w:iCs/>
        </w:rPr>
        <w:t xml:space="preserve">; </w:t>
      </w:r>
      <w:r>
        <w:rPr>
          <w:rFonts w:ascii="TimesNewRomanPS-ItalicMT" w:hAnsi="TimesNewRomanPS-ItalicMT" w:cs="TimesNewRomanPS-ItalicMT"/>
          <w:i/>
          <w:iCs/>
        </w:rPr>
        <w:t>название государства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котором лицензиат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имеет место жительства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 наличии такого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название государства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котором лицензиат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имеет действительное и </w:t>
      </w:r>
      <w:proofErr w:type="spellStart"/>
      <w:r>
        <w:rPr>
          <w:rFonts w:ascii="TimesNewRomanPS-ItalicMT" w:hAnsi="TimesNewRomanPS-ItalicMT" w:cs="TimesNewRomanPS-ItalicMT"/>
          <w:i/>
          <w:iCs/>
        </w:rPr>
        <w:t>нефиктивное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 промышленное или торговое предприятие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 наличии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такового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viii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правовой характер юридического лица и название государства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владелец или лицензиат является юридическим лицом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а при необходимости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единицы в составе такого государства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в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соответствии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с законодательством которого учреждено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указанное юридическое лицо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ix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регистрационный номер знака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является предметом лицензии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(x) </w:t>
      </w:r>
      <w:r>
        <w:rPr>
          <w:rFonts w:ascii="TimesNewRomanPS-ItalicMT" w:hAnsi="TimesNewRomanPS-ItalicMT" w:cs="TimesNewRomanPS-ItalicMT"/>
          <w:i/>
          <w:iCs/>
        </w:rPr>
        <w:t>названия товаров 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>или услуг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в отношении которых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предоставлена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лицензия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сгруппированных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по классам </w:t>
      </w:r>
      <w:proofErr w:type="spellStart"/>
      <w:r>
        <w:rPr>
          <w:rFonts w:ascii="TimesNewRomanPS-ItalicMT" w:hAnsi="TimesNewRomanPS-ItalicMT" w:cs="TimesNewRomanPS-ItalicMT"/>
          <w:i/>
          <w:iCs/>
        </w:rPr>
        <w:t>Ниццкой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 классификации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 этом каждой группе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должен предшествовать номер класса этой Классификации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к которому относится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данная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группа товаров или услуг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группа представлена в порядке следования классов указанной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Классификации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xi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указание вида лицензии</w:t>
      </w:r>
      <w:r>
        <w:rPr>
          <w:rFonts w:ascii="TimesNewRomanPSMT" w:hAnsi="TimesNewRomanPSMT" w:cs="TimesNewRomanPSMT"/>
          <w:i/>
          <w:iCs/>
        </w:rPr>
        <w:t xml:space="preserve">: </w:t>
      </w:r>
      <w:r>
        <w:rPr>
          <w:rFonts w:ascii="TimesNewRomanPS-ItalicMT" w:hAnsi="TimesNewRomanPS-ItalicMT" w:cs="TimesNewRomanPS-ItalicMT"/>
          <w:i/>
          <w:iCs/>
        </w:rPr>
        <w:t>исключительная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неисключительная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единственная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xii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указание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случае необходимости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то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лицензия действует только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на части территории</w:t>
      </w:r>
      <w:proofErr w:type="gramEnd"/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на которую распространяется регистрация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вместе с точным указанием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этой части территории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xiii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срок действия лицензии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чтобы заявление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об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изменении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или аннулировании регистрации лицензии согласно Статье </w:t>
      </w:r>
      <w:r>
        <w:rPr>
          <w:rFonts w:ascii="TimesNewRomanPSMT" w:hAnsi="TimesNewRomanPSMT" w:cs="TimesNewRomanPSMT"/>
          <w:i/>
          <w:iCs/>
        </w:rPr>
        <w:t xml:space="preserve">18(1), </w:t>
      </w:r>
      <w:r>
        <w:rPr>
          <w:rFonts w:ascii="TimesNewRomanPS-ItalicMT" w:hAnsi="TimesNewRomanPS-ItalicMT" w:cs="TimesNewRomanPS-ItalicMT"/>
          <w:i/>
          <w:iCs/>
        </w:rPr>
        <w:t>содержало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несколько или все из следующих указаний или элементов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указания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перечисленные в пунктах </w:t>
      </w:r>
      <w:r>
        <w:rPr>
          <w:rFonts w:ascii="TimesNewRomanPSMT" w:hAnsi="TimesNewRomanPSMT" w:cs="TimesNewRomanPSMT"/>
          <w:i/>
          <w:iCs/>
        </w:rPr>
        <w:t>(i)-(</w:t>
      </w:r>
      <w:proofErr w:type="spellStart"/>
      <w:r>
        <w:rPr>
          <w:rFonts w:ascii="TimesNewRomanPSMT" w:hAnsi="TimesNewRomanPSMT" w:cs="TimesNewRomanPSMT"/>
          <w:i/>
          <w:iCs/>
        </w:rPr>
        <w:t>ix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подпункта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сущность и объем изменений или аннулирования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изменение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аннулирование касается любого из указаний или элементов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перечисленных в подпункте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>).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(2) [</w:t>
      </w:r>
      <w:r>
        <w:rPr>
          <w:rFonts w:ascii="TimesNewRomanPS-ItalicMT" w:hAnsi="TimesNewRomanPS-ItalicMT" w:cs="TimesNewRomanPS-ItalicMT"/>
          <w:i/>
          <w:iCs/>
        </w:rPr>
        <w:t>Поддерживающие документы для регистрации лицензии</w:t>
      </w:r>
      <w:r>
        <w:rPr>
          <w:rFonts w:ascii="TimesNewRomanPSMT" w:hAnsi="TimesNewRomanPSMT" w:cs="TimesNewRomanPSMT"/>
          <w:i/>
          <w:iCs/>
        </w:rPr>
        <w:t>]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заявление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регистрации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усмотрению ходатайствующей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сопровождалось одним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следующих документов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выпиской из лицензионного договора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определяющей стороны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предоставленные согласно лицензии права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удостоверенной государственным нотариусом или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любым другим компетентным органом в качестве подлинной выписки из договора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незаверенным заявлением о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содержание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соответствует содержанию бланка заявления о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предусмотренного в Инструкции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подписанного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владельцем и лицензиатом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каждый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совладелец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не является стороной лицензионного договора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выразил свое согласие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лицензией в документе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подписанном им</w:t>
      </w:r>
      <w:r>
        <w:rPr>
          <w:rFonts w:ascii="TimesNewRomanPSMT" w:hAnsi="TimesNewRomanPSMT" w:cs="TimesNewRomanPSMT"/>
          <w:i/>
          <w:iCs/>
        </w:rPr>
        <w:t>.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>(3) [</w:t>
      </w:r>
      <w:r>
        <w:rPr>
          <w:rFonts w:ascii="TimesNewRomanPS-ItalicMT" w:hAnsi="TimesNewRomanPS-ItalicMT" w:cs="TimesNewRomanPS-ItalicMT"/>
          <w:i/>
          <w:iCs/>
        </w:rPr>
        <w:t>Поддерживающие документы для изменения регистрации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лицензии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заявление об изменении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регистрации лицензии сопровождалось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выбору ходатайствующей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одним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следующих документов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документами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подтверждающими требуемое изменение записи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регистрации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незаверенным заявлением об изменении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содержание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которого отвечает содержанию бланка заявления об изменении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предусмотренного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Инструкции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и подписанным обоими </w:t>
      </w:r>
      <w:r>
        <w:rPr>
          <w:rFonts w:ascii="TimesNewRomanPSMT" w:hAnsi="TimesNewRomanPSMT" w:cs="TimesNewRomanPSMT"/>
          <w:i/>
          <w:iCs/>
        </w:rPr>
        <w:t xml:space="preserve">– </w:t>
      </w:r>
      <w:r>
        <w:rPr>
          <w:rFonts w:ascii="TimesNewRomanPS-ItalicMT" w:hAnsi="TimesNewRomanPS-ItalicMT" w:cs="TimesNewRomanPS-ItalicMT"/>
          <w:i/>
          <w:iCs/>
        </w:rPr>
        <w:t>владельцем и лицензиатом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>Любая Договаривающаяся сторона 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каждый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совладелец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не является стороной лицензионного договора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выразил свое согласие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внесением изменений в лицензию в документе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подписанном им</w:t>
      </w:r>
      <w:r>
        <w:rPr>
          <w:rFonts w:ascii="TimesNewRomanPSMT" w:hAnsi="TimesNewRomanPSMT" w:cs="TimesNewRomanPSMT"/>
          <w:i/>
          <w:iCs/>
        </w:rPr>
        <w:t>.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MT" w:hAnsi="TimesNewRomanPSMT" w:cs="TimesNewRomanPSMT"/>
          <w:i/>
          <w:iCs/>
        </w:rPr>
        <w:t>(4) [</w:t>
      </w:r>
      <w:r>
        <w:rPr>
          <w:rFonts w:ascii="TimesNewRomanPS-ItalicMT" w:hAnsi="TimesNewRomanPS-ItalicMT" w:cs="TimesNewRomanPS-ItalicMT"/>
          <w:i/>
          <w:iCs/>
        </w:rPr>
        <w:t>Поддерживающие документы для аннулирования регистрации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лицензии</w:t>
      </w:r>
      <w:r>
        <w:rPr>
          <w:rFonts w:ascii="TimesNewRomanPSMT" w:hAnsi="TimesNewRomanPSMT" w:cs="TimesNewRomanPSMT"/>
          <w:i/>
          <w:iCs/>
        </w:rPr>
        <w:t xml:space="preserve">] </w:t>
      </w:r>
      <w:r>
        <w:rPr>
          <w:rFonts w:ascii="TimesNewRomanPS-ItalicMT" w:hAnsi="TimesNewRomanPS-ItalicMT" w:cs="TimesNewRomanPS-ItalicMT"/>
          <w:i/>
          <w:iCs/>
        </w:rPr>
        <w:t>Договаривающаяся сторона может потребовать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чтобы заявление об аннулировании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регистрации лицензии сопровождалось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 выбору ходатайствующей стороны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одним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следующих документов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документами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подтверждающими требуемое аннулирование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регистрации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незаверенным заявлением об аннулировании лицензии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содержание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которого отвечает содержанию бланка заявления об аннулировании лицензии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lastRenderedPageBreak/>
        <w:t>предусмотренного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Инструкции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 подписанным владельцем и лицензиатом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[</w:t>
      </w:r>
      <w:r>
        <w:rPr>
          <w:rFonts w:ascii="TimesNewRomanPS-ItalicMT" w:hAnsi="TimesNewRomanPS-ItalicMT" w:cs="TimesNewRomanPS-ItalicMT"/>
          <w:i/>
          <w:iCs/>
        </w:rPr>
        <w:t>Типовые международные бланки следуют</w:t>
      </w:r>
      <w:r>
        <w:rPr>
          <w:rFonts w:ascii="TimesNewRomanPSMT" w:hAnsi="TimesNewRomanPSMT" w:cs="TimesNewRomanPSMT"/>
          <w:i/>
          <w:iCs/>
        </w:rPr>
        <w:t>]</w:t>
      </w:r>
    </w:p>
    <w:p w:rsidR="00920BD2" w:rsidRDefault="00920BD2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1</w:t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ЗАЯВКА НА РЕГИСТРАЦИЮ ЗНАКА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4"/>
          <w:szCs w:val="24"/>
        </w:rPr>
      </w:pPr>
      <w:proofErr w:type="gramStart"/>
      <w:r>
        <w:rPr>
          <w:rFonts w:ascii="ArialMT" w:hAnsi="ArialMT" w:cs="ArialMT"/>
          <w:i/>
          <w:iCs/>
          <w:sz w:val="28"/>
          <w:szCs w:val="28"/>
        </w:rPr>
        <w:t>подана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 xml:space="preserve"> в Ведомство </w:t>
      </w:r>
      <w:r>
        <w:rPr>
          <w:rFonts w:ascii="ArialMT" w:hAnsi="ArialMT" w:cs="ArialMT"/>
          <w:i/>
          <w:iCs/>
          <w:sz w:val="24"/>
          <w:szCs w:val="24"/>
        </w:rPr>
        <w:t>………………………………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1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………………………………….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Заявка на регистрацию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 испрашивается регистрация знака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воспроизведенного в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  <w:sz w:val="16"/>
          <w:szCs w:val="16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</w:rPr>
        <w:t>десь может быть указан номер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присвоенный настоящей заявке заявителем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и</w:t>
      </w:r>
      <w:r>
        <w:rPr>
          <w:rFonts w:ascii="TimesNewRomanPSMT" w:hAnsi="TimesNewRomanPSMT" w:cs="TimesNewRomanPSMT"/>
          <w:i/>
          <w:iCs/>
        </w:rPr>
        <w:t>/</w:t>
      </w:r>
      <w:r>
        <w:rPr>
          <w:rFonts w:ascii="TimesNewRomanPS-ItalicMT" w:hAnsi="TimesNewRomanPS-ItalicMT" w:cs="TimesNewRomanPS-ItalicMT"/>
          <w:i/>
          <w:iCs/>
        </w:rPr>
        <w:t>или номер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присвоенный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ей представителем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.44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Заявитель (заявители)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заявитель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заявитель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Адрес электронной 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гражданства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местожительства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делового предприятия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2.5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заявитель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-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-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 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где это применимо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территориальной единицы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составе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соответствии с законодательством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учреждено юридическое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2.6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перечислить их на дополнительном листе и указать в отношении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2.2, 2.3, 2.4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2.5.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2 </w:t>
      </w:r>
      <w:r>
        <w:rPr>
          <w:rFonts w:ascii="TimesNewRomanPS-ItalicMT" w:hAnsi="TimesNewRomanPS-ItalicMT" w:cs="TimesNewRomanPS-ItalicMT"/>
          <w:i/>
          <w:iCs/>
        </w:rPr>
        <w:t>Имена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а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(b), </w:t>
      </w:r>
      <w:r>
        <w:rPr>
          <w:rFonts w:ascii="TimesNewRomanPS-ItalicMT" w:hAnsi="TimesNewRomanPS-ItalicMT" w:cs="TimesNewRomanPS-ItalicMT"/>
          <w:i/>
          <w:iCs/>
        </w:rPr>
        <w:t>являются либо полными именами заявителя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либо именами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обычно используемыми им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3 </w:t>
      </w:r>
      <w:r>
        <w:rPr>
          <w:rFonts w:ascii="TimesNewRomanPSMT" w:hAnsi="TimesNewRomanPSMT" w:cs="TimesNewRomanPSMT"/>
          <w:i/>
          <w:iCs/>
        </w:rPr>
        <w:t>"</w:t>
      </w:r>
      <w:r>
        <w:rPr>
          <w:rFonts w:ascii="TimesNewRomanPS-ItalicMT" w:hAnsi="TimesNewRomanPS-ItalicMT" w:cs="TimesNewRomanPS-ItalicMT"/>
          <w:i/>
          <w:iCs/>
        </w:rPr>
        <w:t>Деловое предприятие</w:t>
      </w:r>
      <w:r>
        <w:rPr>
          <w:rFonts w:ascii="TimesNewRomanPSMT" w:hAnsi="TimesNewRomanPSMT" w:cs="TimesNewRomanPSMT"/>
          <w:i/>
          <w:iCs/>
        </w:rPr>
        <w:t xml:space="preserve">" </w:t>
      </w:r>
      <w:r>
        <w:rPr>
          <w:rFonts w:ascii="TimesNewRomanPS-ItalicMT" w:hAnsi="TimesNewRomanPS-ItalicMT" w:cs="TimesNewRomanPS-ItalicMT"/>
          <w:i/>
          <w:iCs/>
        </w:rPr>
        <w:t xml:space="preserve">означает действительное и </w:t>
      </w:r>
      <w:proofErr w:type="spellStart"/>
      <w:r>
        <w:rPr>
          <w:rFonts w:ascii="TimesNewRomanPS-ItalicMT" w:hAnsi="TimesNewRomanPS-ItalicMT" w:cs="TimesNewRomanPS-ItalicMT"/>
          <w:i/>
          <w:iCs/>
        </w:rPr>
        <w:t>нефиктивное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 промышленное или торговое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</w:rPr>
        <w:t>предприятие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4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</w:rPr>
        <w:t>сли на листе для продолжения перечислены несколько заявителей с различными адресами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отсутствует представитель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адрес для переписки на листе для продолжения должен быть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подчеркнут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 xml:space="preserve">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не имеет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имеет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Идентификация представителя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3.2.1.1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3.2.1.2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Адрес электронной 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Доверенность уже имеется в ведомстве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5 </w:t>
      </w:r>
      <w:r>
        <w:rPr>
          <w:rFonts w:ascii="TimesNewRomanPSMT" w:hAnsi="TimesNewRomanPSMT" w:cs="TimesNewRomanPSMT"/>
          <w:i/>
          <w:iCs/>
          <w:sz w:val="24"/>
          <w:szCs w:val="24"/>
        </w:rPr>
        <w:t>......………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Доверенность прилагается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Доверенность будет представлена позднее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3.2.5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Доверенность не требуется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Адрес для деловой переписки</w:t>
      </w:r>
      <w:proofErr w:type="gramStart"/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5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Н</w:t>
      </w:r>
      <w:proofErr w:type="gramEnd"/>
      <w:r>
        <w:rPr>
          <w:rFonts w:ascii="TimesNewRomanPS-ItalicMT" w:hAnsi="TimesNewRomanPS-ItalicMT" w:cs="TimesNewRomanPS-ItalicMT"/>
          <w:i/>
          <w:iCs/>
        </w:rPr>
        <w:t>е требуется заполнять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если доверенность не имеет или пока еще не имеет порядкового номера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</w:rPr>
        <w:t>или если порядковый номер еще не известен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6 </w:t>
      </w:r>
      <w:r>
        <w:rPr>
          <w:rFonts w:ascii="TimesNewRomanPS-ItalicMT" w:hAnsi="TimesNewRomanPS-ItalicMT" w:cs="TimesNewRomanPS-ItalicMT"/>
          <w:i/>
          <w:iCs/>
        </w:rPr>
        <w:t xml:space="preserve">Адрес для деловой переписки следует указать в графе </w:t>
      </w:r>
      <w:r>
        <w:rPr>
          <w:rFonts w:ascii="TimesNewRomanPSMT" w:hAnsi="TimesNewRomanPSMT" w:cs="TimesNewRomanPSMT"/>
          <w:i/>
          <w:iCs/>
        </w:rPr>
        <w:t xml:space="preserve">4, </w:t>
      </w:r>
      <w:r>
        <w:rPr>
          <w:rFonts w:ascii="TimesNewRomanPS-ItalicMT" w:hAnsi="TimesNewRomanPS-ItalicMT" w:cs="TimesNewRomanPS-ItalicMT"/>
          <w:i/>
          <w:iCs/>
        </w:rPr>
        <w:t>если заявитель или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 случае нескольких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заявителей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ни один из заявителей не имеет местожительства или действительного и </w:t>
      </w:r>
      <w:proofErr w:type="spellStart"/>
      <w:r>
        <w:rPr>
          <w:rFonts w:ascii="TimesNewRomanPS-ItalicMT" w:hAnsi="TimesNewRomanPS-ItalicMT" w:cs="TimesNewRomanPS-ItalicMT"/>
          <w:i/>
          <w:iCs/>
        </w:rPr>
        <w:t>нефиктивного</w:t>
      </w:r>
      <w:proofErr w:type="spell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промышленного или торгового предприятия на территории Договаривающейся стороны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Ведомство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которой является Ведомством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указанным на первой странице настоящей заявки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за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исключением случаев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когда представитель указан в графе </w:t>
      </w:r>
      <w:r>
        <w:rPr>
          <w:rFonts w:ascii="TimesNewRomanPSMT" w:hAnsi="TimesNewRomanPSMT" w:cs="TimesNewRomanPSMT"/>
          <w:i/>
          <w:iCs/>
        </w:rPr>
        <w:t>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.46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Притязание на приоритет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 заявитель испрашивает следующий приоритет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Страна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первой подачи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первой подачи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Номер первой заявки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 наличии такового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Заверенная копия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приоритет по которой испрашивается</w:t>
      </w:r>
      <w:r>
        <w:rPr>
          <w:rFonts w:ascii="TimesNewRomanPSMT" w:hAnsi="TimesNewRomanPSMT" w:cs="TimesNewRomanPSMT"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прилагается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будет представлена в течение трех месяцев с даты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подачи настоящей заявки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Перевод заверенной копии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5.5.1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прилагается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5.5.2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будет представлен в течение трех месяцев с даты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подачи настоящей заявки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5.6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испрашивается приоритет по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нескольким ранее поданным 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перечислить их на дополнительном листе и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каждой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5.1, 5.2,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5.3, 5.4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5.5,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также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указанные в каждой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 них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7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заявка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приоритет по которой испрашивается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подана не в национальное Ведомство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ОАРІ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Ведомство Бенилюкса по товарным знакам и Ведомство по гармонизации на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внутреннем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рынке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товарные знаки и промышленные образцы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вместо названия страны указать название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такого Ведомства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противном случае следует указать не название Ведомства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название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8 </w:t>
      </w:r>
      <w:r>
        <w:rPr>
          <w:rFonts w:ascii="TimesNewRomanPSMT" w:hAnsi="TimesNewRomanPSMT" w:cs="TimesNewRomanPSMT"/>
          <w:i/>
          <w:iCs/>
          <w:sz w:val="24"/>
          <w:szCs w:val="24"/>
        </w:rPr>
        <w:t>"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Заверенная копия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"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означает копию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приоритетпо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которой испрашивается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заверенную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получило такую заявку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.47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в стране (ведомстве) происхождения</w:t>
      </w:r>
      <w:r>
        <w:rPr>
          <w:rFonts w:ascii="TimesNewRomanPSMT" w:hAnsi="TimesNewRomanPSMT" w:cs="TimesNewRomanPSMT"/>
          <w:i/>
          <w:iCs/>
          <w:sz w:val="16"/>
          <w:szCs w:val="16"/>
        </w:rPr>
        <w:t>9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Свидетельств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свидетельства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 регистрации в стране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ведомстве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происхождения прилагаетс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прилагаются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).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Охрана, возникающая в результате экспонирования на выставке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заявитель хочет воспользоваться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преимуществом охраны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возникающей в результате экспонирования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 на выставке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 указать подробности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Изображение знака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 является визуальным обозначением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8.1.1.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Изображение знака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(8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см 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9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аполняется в тех случаях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при подаче заявки заявитель хочет представить доказательства 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соответствии со Статьей </w:t>
      </w:r>
      <w:r>
        <w:rPr>
          <w:rFonts w:ascii="TimesNewRomanPSMT" w:hAnsi="TimesNewRomanPSMT" w:cs="TimesNewRomanPSMT"/>
          <w:i/>
          <w:iCs/>
          <w:sz w:val="24"/>
          <w:szCs w:val="24"/>
        </w:rPr>
        <w:t>6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quіnquіе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ѕ А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(1)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Парижской конвенции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хочет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чтобы Ведомство зарегистрировало и опубликовало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 с использованием стандартных символов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применяемых в этом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4"/>
          <w:szCs w:val="1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Ведомстве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MT" w:hAnsi="TimesNewRomanPSMT" w:cs="TimesNewRomanPSMT"/>
          <w:i/>
          <w:iCs/>
          <w:sz w:val="14"/>
          <w:szCs w:val="14"/>
        </w:rPr>
        <w:t>10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Охрана цвета испрашивается в качестве отличительного элемента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Указание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цвет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цветов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которых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испрашивается охрана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11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Основные части знака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выполненные в это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этих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цвете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цветах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 является объемным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…</w:t>
      </w: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12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прилагаются различные виды знака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 является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8.5.1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голографическим знаком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 xml:space="preserve">8.5.2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изменяющимся знаком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8.5.3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цветовым знаком</w:t>
      </w:r>
      <w:r>
        <w:rPr>
          <w:rFonts w:ascii="TimesNewRomanPSMT" w:hAnsi="TimesNewRomanPSMT" w:cs="TimesNewRomanPSMT"/>
          <w:i/>
          <w:iCs/>
          <w:sz w:val="13"/>
          <w:szCs w:val="13"/>
        </w:rPr>
        <w:t>11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8.5.4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позиционным знаком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8.6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случае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указать подробности в отношении знака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согласно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8.5.</w:t>
      </w:r>
      <w:r>
        <w:rPr>
          <w:rFonts w:ascii="TimesNewRomanPSMT" w:hAnsi="TimesNewRomanPSMT" w:cs="TimesNewRomanPSMT"/>
          <w:i/>
          <w:iCs/>
          <w:sz w:val="16"/>
          <w:szCs w:val="16"/>
        </w:rPr>
        <w:t>13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8.7 ...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черно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белое изображени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изображения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знака прилагается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прилагаются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).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8.8 ...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цветное изображени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изображения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знака прилагается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прилагаются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).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16"/>
          <w:szCs w:val="16"/>
        </w:rPr>
        <w:t>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10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Такое желание не может быть выражено в отношении знаков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содержащих или состоящих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изобразительных элементов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мнению Ведомства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содержат такие элементы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Ведомство не будет принимать во внимание желание заявителя и зарегистрирует и опубликует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 в том виде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как он представлен в квадратной рамке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11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Указание цвета может состоять из названия или кода цвета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цветов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которых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испрашивается охрана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12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несколько различных видов знака не включены в квадратную рамку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предусмотренную 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но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приложены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 заявке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 указать количество таких видов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13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отношении любого из этих видов знаков Ведомство Договаривающейся стороны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потребовать одно или несколько изображений знака и относящихся к знаку подробностей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как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предписано законодательством Договаривающейся стороны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14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казать количество черно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белых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цветных изображений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.49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8.9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Знак является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невизуальным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обозначением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MT" w:hAnsi="TimesNewRomanPSMT" w:cs="TimesNewRomanPSMT"/>
          <w:i/>
          <w:iCs/>
          <w:sz w:val="16"/>
          <w:szCs w:val="16"/>
        </w:rPr>
        <w:t>15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9. Транслитерация знака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Транслитерация знака или его частей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10. Перевод знака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Перевод знака или его частей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11. Товары и/или услуги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16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в графе 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 название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 на листе для продолжения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12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Заявление о намерении использовать или фактическом использовании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знака; доказательства фактического использования знака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12.1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заявление прилагается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12.2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доказательства фактического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использования прилагаются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15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знак представляет собой из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невизуальное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обозначение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Ведомство Договаривающейся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стороны может потребовать указания типа знака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одного или нескольких преставлений знака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относящихся к знаку подробностей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как предписано применяемым законом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Договаривающейся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стороны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16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услуги относятся к нескольким классам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Ниццкой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классификации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быть сгруппированы по классам этой Классификации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Должен быть указан номер каждого класса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относящиеся к одному и тому же классу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должны быть сгруппированы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соответствии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с указанием номера такого класса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Каждая группа товаров или услуг должна быть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представлена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в порядке следования классов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Ниццкой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классификации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все товары или услуги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относятся к одному классу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Ниццкой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классификации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должен быть указан номер этого класса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.50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13. Требования в отношении языков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имеется приложение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удовлетворяющее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другим требованиям в отношении языка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применяемым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данном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Ведомстве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MT" w:hAnsi="TimesNewRomanPSMT" w:cs="TimesNewRomanPSMT"/>
          <w:i/>
          <w:iCs/>
          <w:sz w:val="16"/>
          <w:szCs w:val="16"/>
        </w:rPr>
        <w:t>17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14. Подпись или печать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  <w:r>
        <w:rPr>
          <w:rFonts w:ascii="TimesNewRomanPS-BoldMT" w:hAnsi="TimesNewRomanPS-BoldMT" w:cs="TimesNewRomanPS-BoldMT"/>
          <w:b/>
          <w:bCs/>
          <w:i/>
          <w:iCs/>
        </w:rPr>
        <w:t>14.1 Имя физического лица, которое поставило подпись, или печать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  <w:r>
        <w:rPr>
          <w:rFonts w:ascii="TimesNewRomanPS-BoldMT" w:hAnsi="TimesNewRomanPS-BoldMT" w:cs="TimesNewRomanPS-BoldMT"/>
          <w:b/>
          <w:bCs/>
          <w:i/>
          <w:iCs/>
        </w:rPr>
        <w:t>используется: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  <w:r>
        <w:rPr>
          <w:rFonts w:ascii="TimesNewRomanPS-BoldMT" w:hAnsi="TimesNewRomanPS-BoldMT" w:cs="TimesNewRomanPS-BoldMT"/>
          <w:b/>
          <w:bCs/>
          <w:i/>
          <w:iCs/>
        </w:rPr>
        <w:t>14.2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</w:rPr>
        <w:t xml:space="preserve"> П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</w:rPr>
        <w:t>ометить соответствующий квадрат в зависимости от того, поставлена 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  <w:r>
        <w:rPr>
          <w:rFonts w:ascii="TimesNewRomanPS-BoldMT" w:hAnsi="TimesNewRomanPS-BoldMT" w:cs="TimesNewRomanPS-BoldMT"/>
          <w:b/>
          <w:bCs/>
          <w:i/>
          <w:iCs/>
        </w:rPr>
        <w:t>подпись или используется печать следующего лица, или от его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14.2.1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14.2.2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14.4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15. Пошлина (пошлины)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  <w:r>
        <w:rPr>
          <w:rFonts w:ascii="TimesNewRomanPS-BoldMT" w:hAnsi="TimesNewRomanPS-BoldMT" w:cs="TimesNewRomanPS-BoldMT"/>
          <w:b/>
          <w:bCs/>
          <w:i/>
          <w:iCs/>
        </w:rPr>
        <w:t>15.1 Валюта и разме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</w:rPr>
        <w:t>р(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</w:rPr>
        <w:t>ы) пошлины (пошлин), уплаченной (уплаченных) в связи с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  <w:r>
        <w:rPr>
          <w:rFonts w:ascii="TimesNewRomanPS-BoldMT" w:hAnsi="TimesNewRomanPS-BoldMT" w:cs="TimesNewRomanPS-BoldMT"/>
          <w:b/>
          <w:bCs/>
          <w:i/>
          <w:iCs/>
        </w:rPr>
        <w:t>настоящей заявкой: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15.2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Способ оплаты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16. Дополнительные листы для продолжения и примечания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прилагаются дополнительные листы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приложения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общее количество таких листов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приложений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17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 помечать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данное Ведомство не допускает использование нескольких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языков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920BD2" w:rsidRDefault="00920BD2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2</w:t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ДОВЕРЕННОСТЬ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для целей процедур, применяемых Ведомством………….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делающего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назначение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1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……………………………..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Назначение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Настоящим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нижеподписавшийся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назначает своим представителем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указанное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ниже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Имя лица, делающего назначение</w:t>
      </w:r>
      <w:proofErr w:type="gramStart"/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16"/>
          <w:szCs w:val="16"/>
        </w:rPr>
        <w:t>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десь может быть указан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настоящей доверенности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делающим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назначение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4"/>
          <w:szCs w:val="14"/>
        </w:rPr>
        <w:t>2</w:t>
      </w:r>
      <w:proofErr w:type="gramStart"/>
      <w:r>
        <w:rPr>
          <w:rFonts w:ascii="TimesNewRomanPSMT" w:hAnsi="TimesNewRomanPSMT" w:cs="TimesNewRomanPSMT"/>
          <w:i/>
          <w:iCs/>
          <w:sz w:val="14"/>
          <w:szCs w:val="1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делающее назначение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является заявителем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одним из 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указанное в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 которой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относится настоящая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доверенность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указанное лицо является владельцем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одним из 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внесенное в реестр знаков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указанное лицо является заинтересованным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помимо заявителя или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указывается полное имя этого лица или 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обычно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используемые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им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Адрес электронной 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Заявк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а(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заявки) и/или регистрация(регистрации), к которой(которым)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относится настоящая доверенность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Настоящая доверенность относится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 всем существующим и будущим заявкам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регистрациям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делающего назначение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учетом любого исключения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указанного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дополнительном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листе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 следующей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относящейся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относящимся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 следующему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имеющей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имеющим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также к любой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осуществленно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осуществленным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ее основе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имеющей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имеющим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4.2.4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4.2.1, 4.2.2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 привести необходимую информацию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Заполнить эту графу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доверенность представлена в Ведомство вместе с заявко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4"/>
          <w:szCs w:val="14"/>
        </w:rPr>
        <w:t>4</w:t>
      </w:r>
      <w:proofErr w:type="gramStart"/>
      <w:r>
        <w:rPr>
          <w:rFonts w:ascii="TimesNewRomanPSMT" w:hAnsi="TimesNewRomanPSMT" w:cs="TimesNewRomanPSMT"/>
          <w:i/>
          <w:iCs/>
          <w:sz w:val="14"/>
          <w:szCs w:val="1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номер заявке еще не присвоен или неизвестен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может быть идентифицирована путем представления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>: 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предварительного номера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 наличии такового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копии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знака с указанием даты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которую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достоверным сведениям заявителя или его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получена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идентификационного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заявке заявителем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его 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.53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Объем полномочий представителя, оговоренный в доверенности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представитель имеет право выступать 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качестве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такового для всех целей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делающее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назначение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заявителем или владельцем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следующие цели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отзыв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отказ от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представитель не имеет права выступать 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качестве такового для всех целей и указать здесь или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дополнительном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листе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действия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исключенные из полномочий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Подпись 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Дополнительные листы и приложения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имеются дополнительные листы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общее количество таких листов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приложений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3</w:t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 xml:space="preserve">ЗАЯВЛЕНИЕ О ВНЕСЕНИИ ЗАПИСИ </w:t>
      </w:r>
      <w:proofErr w:type="gramStart"/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ОБ</w:t>
      </w:r>
      <w:proofErr w:type="gramEnd"/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ИЗМЕНЕНИ</w:t>
      </w:r>
      <w:proofErr w:type="gramStart"/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И(</w:t>
      </w:r>
      <w:proofErr w:type="gramEnd"/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ИЗМЕНЕНИЯХ)ИМЕНИ(ИМЕН) И/ИЛИ</w:t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АДРЕС</w:t>
      </w:r>
      <w:proofErr w:type="gramStart"/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А(</w:t>
      </w:r>
      <w:proofErr w:type="gramEnd"/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АДРЕСОВ)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в связи с регистрацие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й(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регистрациями) и/или заявкой(заявками)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на регистрацию знак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а(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знаков)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представлено в Ведомство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 xml:space="preserve"> .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..……………..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1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Заявление о внесении записи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 испрашивается внесение записи об изменени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изменениях</w:t>
      </w:r>
      <w:r>
        <w:rPr>
          <w:rFonts w:ascii="TimesNewRomanPSMT" w:hAnsi="TimesNewRomanPSMT" w:cs="TimesNewRomanPSMT"/>
          <w:i/>
          <w:iCs/>
          <w:sz w:val="24"/>
          <w:szCs w:val="24"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указанно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указанных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настоящем заявлении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и/или заявка(заявки), к которой(которым)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относится настоящее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Настоящее заявление относится к следующей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привести необходимую информацию 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десь может быть указан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настоящему заявлению владельцем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ему 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2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номер заявки еще не присвоен или неизвестен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может быть идентифицирована путем представления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>: 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предварительного номера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 наличии такового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копии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представления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знака с указанием даты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которую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достоверным сведениям заявителя или его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получена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идентификационного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заявке заявителем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его 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Владеле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ц(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владельцы) и/или заявитель(заявители)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заявитель является физическим лицом 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заявитель является юридическим лицом 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название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Адрес электронной 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владельцев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 перечислить их на листе для продолжения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в отношении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упомянутые в графах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Адрес электронной 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Адрес для деловой переписки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указанными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внесенными в реестр знаков в связи с регистрацией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которых сделано настоящее заявление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  <w:proofErr w:type="gramStart"/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владельцу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.56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Указание изменени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изменений)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которые следует изменить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Данные в измененном виде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6.2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в вышеуказанной графе недостаточно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 указать на листе для продолжения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подлежащие изменению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вместе с данными в измененном виде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Подпись 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7.2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соответствующий квадрат в зависимости от того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поставлена 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используется печать следующего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от его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 измененное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адрес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адреса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.57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Пошлина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Валюта и размер пошлины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уплаченной в связи с настоящим заявлением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внесении изменени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Способ оплаты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9. Дополнительные листы и приложения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имеются дополнительные листы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общее количество таких листов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приложений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.58</w:t>
      </w:r>
    </w:p>
    <w:p w:rsidR="00920BD2" w:rsidRDefault="00920BD2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4</w:t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ЗАЯВЛЕНИЕ О ВНЕСЕНИИ ЗАПИСИ ОБ ИЗМЕНЕНИИ</w:t>
      </w:r>
    </w:p>
    <w:p w:rsidR="00ED4CDD" w:rsidRDefault="00ED4CDD" w:rsidP="00920BD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ВЛАДЕЛЬЦА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в отношении регистраци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и(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регистраций) и/или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заявк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и(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заявок) на регистрацию знаков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4"/>
          <w:szCs w:val="24"/>
        </w:rPr>
      </w:pPr>
      <w:r>
        <w:rPr>
          <w:rFonts w:ascii="ArialMT" w:hAnsi="ArialMT" w:cs="ArialMT"/>
          <w:i/>
          <w:iCs/>
          <w:sz w:val="28"/>
          <w:szCs w:val="28"/>
        </w:rPr>
        <w:t xml:space="preserve">представлено в Ведомство </w:t>
      </w:r>
      <w:r>
        <w:rPr>
          <w:rFonts w:ascii="ArialMT" w:hAnsi="ArialMT" w:cs="ArialMT"/>
          <w:i/>
          <w:iCs/>
          <w:sz w:val="24"/>
          <w:szCs w:val="24"/>
        </w:rPr>
        <w:t>……………......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владельца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………………………….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Заявление о внесении изменения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 испрашивается внесение записи об изменении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указанном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заявлении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и/или заявка(заявки), к которой(которым)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относится настоящее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Настоящее заявление относится к следующей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привести необходимую информацию 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десь может быть указан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настоящему заявлению владельцем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ему 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2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номер заявки еще не присвоен или неизвестен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может быть идентифицирована путем представления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>: 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предварительного номера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 наличии такового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копии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представления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знака с указанием даты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которую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достоверным сведениям заявителя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получена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идентификационного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заявке заявителем или его 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Товары и/или услуги, на которые распространяется изменение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изменение распространяется на все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перечисленные в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указанных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2.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указана только одна заявка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 и если изменение распространяется только на некоторые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перечисленных в этой заявке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которые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фигурировать в заявке или регистрации нового владельца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случае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неуказанные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 остаются в заявке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 заявителя или прежнего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3.3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указаны несколько заявок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 и если хотя бы в одной из них изменение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не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перечисленные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этом случае указать на дополнительном листе отдельно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каждой заявки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изменение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услуги или только на некоторые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связи с любой заявкой или регистрацией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изменение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касается только некоторых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сделать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соответствующее указание так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как это предписано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3.2.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Основание для изменения владельца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Изменение владельца является результатом подписания договора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Прилагается один из следующих документов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копия договора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заверенная на предмет ее соответствия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подлиннику документа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выписка из договора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заверенная на предмет ее соответствия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подлиннику документа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свидетельство о передаче права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документ о передаче права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Изменение владельца является результатом слияния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Прилагается копия документа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доказывающего слияние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заверенная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предмет ее соответствия подлиннику одного из следующих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документов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выписка из торгового реестра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другой документ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выданный компетентным органом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Изменение владельца не является результатом заключения договора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слияния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4.3.1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рилагается копия документа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доказывающего такое изменение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заверенная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на предмет ее соответствия подлиннику документа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.61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 </w:t>
      </w: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ц(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владельцы) и/или заявитель(заявители)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заявитель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заявитель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изменение распространяется 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нескольких владельцев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 перечислить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их на дополнительном листе и указать в отношении каждого из них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5.3.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5.5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владелец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один из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владельцев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заявителей изменили имена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адреса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испрашивая внесения записи о таком изменении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документ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доказывающий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что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передавшее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владелец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являются одними и теми же лицами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Представитель владельца и/или 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указанными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внесенными в реестр знаков в связи с регистрацией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которых сделано настоящее заявление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4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владельцу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.62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Адрес владельца и/или заявителя для деловой переписки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Новый владеле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ц(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владельцы)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8.1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новый владелец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8.2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новый владелец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гражданства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местожительства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делового предприятия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8.5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новый владелец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-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-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при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единицы в составе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законодательством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которого учреждено указанное юридическое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8.6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случае нескольких новых 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этом случае перечислить их на дополнительном листе и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8.2,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8.3, 8.4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8.5.</w:t>
      </w:r>
      <w:r>
        <w:rPr>
          <w:rFonts w:ascii="TimesNewRomanPSMT" w:hAnsi="TimesNewRomanPSMT" w:cs="TimesNewRomanPSMT"/>
          <w:i/>
          <w:iCs/>
          <w:sz w:val="16"/>
          <w:szCs w:val="16"/>
        </w:rPr>
        <w:t>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соответствии с подграфами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либо полными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именами нового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либо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обычно используемыми им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4"/>
          <w:szCs w:val="14"/>
        </w:rPr>
        <w:t xml:space="preserve">6 </w:t>
      </w:r>
      <w:r>
        <w:rPr>
          <w:rFonts w:ascii="TimesNewRomanPSMT" w:hAnsi="TimesNewRomanPSMT" w:cs="TimesNewRomanPSMT"/>
          <w:i/>
          <w:iCs/>
        </w:rPr>
        <w:t>"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Деловое предприятие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"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означает действительное и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нефиктивное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промышленное или торговое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предприятие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7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на дополнительном листе перечислены несколько новых владельцев с различными адресами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отсутствует представитель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для переписки должен быть подчеркнут в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дополнительном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листе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9. Представитель нового владельца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Новый владелец не имеет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Новый владелец имеет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Идентификация представителя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9.2.1.1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9.2.1.2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Доверенность имеется у Ведомства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Порядковый номер </w:t>
      </w:r>
      <w:r>
        <w:rPr>
          <w:rFonts w:ascii="TimesNewRomanPSMT" w:hAnsi="TimesNewRomanPSMT" w:cs="TimesNewRomanPSMT"/>
          <w:i/>
          <w:iCs/>
          <w:sz w:val="24"/>
          <w:szCs w:val="24"/>
        </w:rPr>
        <w:t>....</w:t>
      </w:r>
      <w:r>
        <w:rPr>
          <w:rFonts w:ascii="TimesNewRomanPSMT" w:hAnsi="TimesNewRomanPSMT" w:cs="TimesNewRomanPSMT"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Доверенность прилагается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Доверенность будет представлена позднее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9.2.5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Доверенность не требуется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20BD2" w:rsidRDefault="00920BD2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10. Адрес для деловой переписки нового владельца</w:t>
      </w:r>
      <w:proofErr w:type="gramStart"/>
      <w:r>
        <w:rPr>
          <w:rFonts w:ascii="TimesNewRomanPSMT" w:hAnsi="TimesNewRomanPSMT" w:cs="TimesNewRomanPSMT"/>
          <w:i/>
          <w:iCs/>
          <w:sz w:val="16"/>
          <w:szCs w:val="16"/>
        </w:rPr>
        <w:t>9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8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новому владельцу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9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для деловой переписки должен быть указан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новый владелец не имеет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случае нескольких новых 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ни один из них не имеет местожительства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действительного и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нефиктивного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промышленного предприятия на территории Договаривающейся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стороны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Ведомство которой является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названным на первой странице настоящего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заявления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 исключением тех случаев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когда представитель указан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9.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11. Подпись 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11.2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соответствующий квадрат в зависимости от того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поставлена 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используется печать следующего лица или от его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11.2.1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прежний владелец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заявитель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11.2.2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новый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11.2.3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11.3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11.4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12. Пошлина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Валюта и размер пошлины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уплаченной в связи с настоящим заявлением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внесении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изменения в отношении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Способ оплаты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13. Дополнительные листы и приложения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имеются дополнительные листы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общее количество таких листов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приложений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5</w:t>
      </w:r>
    </w:p>
    <w:p w:rsidR="009171E5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 xml:space="preserve">СВИДЕТЕЛЬСТВО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 ПЕРЕДАЧЕ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в отношении регистраци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и(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регистраций) и/или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заявк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и(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заявок) на регистрацию знаков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представлено в Ведомство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 xml:space="preserve"> .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.………………..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Удостоверение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Нижеподписавшееся лиц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передающее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получающее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получающие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это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 удостоверяют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что право 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указанну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ниже регистрацию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заявку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передано по договору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и/или заявка(заявки), к которой(которым)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относится настоящее свидетельство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Настоящее свидетельство относится к передаче права на следующу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заявку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 необходимую информацию 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номер заявке еще не присвоен или неизвестен лицу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передающему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такая заявка может быть идентифицирована путем представления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>: 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предварительного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 наличии такового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копии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представления знака с указанием даты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которую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достоверным сведениям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его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получена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идентификационного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заявке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передающим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его 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.66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Товары и/или услуги, на которые распространяется передача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передача права распространяется на все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перечисленные в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указанной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указанных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2.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указана только одна заявка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если передача права распространяется только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некоторые из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перечисленных в этой заявке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которые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передача права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указаны несколько заявок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если в отношении хотя бы одной из них передача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права распространяется не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в ней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этом случае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дополнительном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листе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отдельно в отношении каждой заявки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ли передача права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только на некоторые из них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связи с любой заявкой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передача права распространяется только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некоторые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сделать соответствующее указание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как это предписано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3.2.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Лиц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лица), передающее (передающие) право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4.1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4.2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4.4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передающих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этом случае перечислить их на листе для продолжения и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4.2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4.3.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указанными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внесенными в реестр знаков в связи с регистрацией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относится настоящее свидетельство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Лиц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лица), получающее (получающие) право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получающих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этом случае перечислить их на дополнительном листе и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5.2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5.3.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либо полными именами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получающего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либо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обычно используемыми им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Подписи или печати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передающих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поставило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поставили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которог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получающего право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поставило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поставили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Дополнительные листы и приложения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имеются дополнительные листы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общее количество таких листов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6</w:t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ДОКУМЕНТ О ПЕРЕДАЧЕ ПРАВА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в отношении регистраци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и(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регистраций) и/или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заявк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и(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заявок) на регистрацию знаков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представлен в Ведомство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 xml:space="preserve"> .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.…………………..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1. </w:t>
      </w: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Заявление о передаче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Нижеподписавшееся лиц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нижеподписавшемуся лицу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получающем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получающим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 на регистрацию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указанные ниже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и/или заявка(заявки), на которую (которые)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передается право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Настоящий документ относится к передаче права на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следующую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заявку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 необходимую информацию 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номер заявке еще не присвоен или неизвестен лицу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передающему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такая заявка может быть идентифицирована путем представления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>: 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предварительного номера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 наличии такового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копии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представления знака с указанием даты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которую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достоверным сведениям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передающего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его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получена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идентификационного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заявке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передающим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.71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Товары и/или услуги, на которые распространяется передача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передача права распространяется на все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перечисленные в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указанных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2.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указана только одна заявка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регистрация и если передача права распространяется только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некоторые из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перечисленных в этой заявке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которые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передача права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указаны несколько заявок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если в отношении хотя бы одной из них передача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права распространяется не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в ней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этом случае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дополнительном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листе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отдельно в отношении каждой заявки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ли передача права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только на некоторые из них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любой заявки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передача права распространяется только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некоторые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сделать соответствующее указание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как это предписано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3.2.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Лиц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лица), передающее (передающие) право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4.1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передающее _______право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:*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):*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4.2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4.4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передающих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этом случае перечислить их на дополнительном листе и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4.2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4.3.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4"/>
          <w:szCs w:val="1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указанными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внесенными в реестр знаков в связи с регистрацией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относится настоящий документ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.73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Лиц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лица), получающее право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получающих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>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этом случае перечислить их на дополнительном листе и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5.2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5.3.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 xml:space="preserve">6. 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Дополнительные указания (см. Приложение к настоящему Бланку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(прилагается))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предоставление какого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либо из этих указаний не обязательно для целей внесения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записи об изменении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используется Приложение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либо полными именами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получающего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либо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обычно используемыми им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Подписи или печати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передающег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поставил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поставили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которог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7.1.3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получающег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получающих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поставил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поставили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которого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Дополнительные листы, добавления и Приложение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прилагаются дополнительные листы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общее количество таких листов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приложения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имеется Приложение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количество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листов в Приложении и количество дополнительных листов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Приложение к Бланку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6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Дополнительные указания в связи с документом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 передаче права (графа 6)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А. Передача права с нематериальными активами фирмы или с предприятием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передача права осуществлена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нематериальными активами фирмы или вместе 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деловым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предприятием в отношении всех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упомянутых 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документа о передаче права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документа о передаче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указана только одна заявка или регистрация и если передача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осуществлена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с нематериальными активами фирмы или вместе с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деловым предприятием только в отношении части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перечисленных в этой заявке или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которых передача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осуществлена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с нематериальными активами фирмы или вместе с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деловым предприятием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документа о передаче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указано несколько заявок или регистраций и если в отношении хотя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бы одной из них передача права осуществлена 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нематериальными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активами фирмы или вместе с деловым предприятием в отношении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некоторых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перечисленных в ней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 на дополнительном листе отдельно в отношении каждой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осуществлена ли передача права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нематериальными активами фирмы или вместе 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деловым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предприятием в отношении всех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услуг или только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некоторых из них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любой заявки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если передача права осуществлена 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нематериальными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активами фирмы или вместе с деловым предприятием только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 некоторых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сделать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соответствующее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указание так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как это указано в подграфе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(b).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В. Передача прав, возникающих в результате использования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возникающие в результате использования знака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всех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только в отношении следующе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С. Передача права на предъявление исков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получившее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имеет право предъявлять иски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прошлые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нарушения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D. Компенсация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Передача права осуществлена за денежную компенсацию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Передача права осуществлена за денежную компенсацию и другие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надежные финансовые обязательства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Настоящее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передающее право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подтверждает получение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вышеуказанной компенсации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Е. Дата передачи права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Передача права вступает в силу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даты подписания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настоящего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документа о передаче права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Передача права вступает в силу со следующей даты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.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>…………..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i/>
          <w:iCs/>
          <w:sz w:val="28"/>
          <w:szCs w:val="28"/>
        </w:rPr>
      </w:pPr>
    </w:p>
    <w:p w:rsidR="009171E5" w:rsidRDefault="009171E5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7</w:t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ЗАЯВЛЕНИЕ ОБ ИСПРАВЛЕНИИ ОШИБК</w:t>
      </w:r>
      <w:proofErr w:type="gramStart"/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И(</w:t>
      </w:r>
      <w:proofErr w:type="gramEnd"/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ОШИБОК)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в регистраци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и(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регистрациях) и/или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заявк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е(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заявках) на регистрацию знаков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представлено в Ведомство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 xml:space="preserve"> .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.…………….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владельца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1</w:t>
      </w:r>
      <w:r>
        <w:rPr>
          <w:rFonts w:ascii="TimesNewRomanPSMT" w:hAnsi="TimesNewRomanPSMT" w:cs="TimesNewRomanPSMT"/>
          <w:i/>
          <w:iCs/>
          <w:sz w:val="24"/>
          <w:szCs w:val="24"/>
        </w:rPr>
        <w:t>....………………………………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1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……………………..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Заявление об исправлении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 испрашивается внесение исправлени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исправлений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указанного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_______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указанных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настоящем заявлении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и/или заявка(заявки), к которым относится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настоящее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Настоящее заявление относится к следующей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привести необходимую информацию 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десь может быть указан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настоящему заявлению владельцем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ему 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2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номер заявки еще не присвоен или неизвестен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такая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может быть идентифицирована путем представления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>: 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предварительного номера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 наличии такового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копии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ііі</w:t>
      </w:r>
      <w:proofErr w:type="spell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представления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знака с указанием даты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которую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достоверным сведениям заявителя или его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 получена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идентификационного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присвоенного заявке заявителем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его 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Владеле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ц(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владельцы) и/или заявитель(заявители)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 или заявитель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 или заявитель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владельцев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 перечислить их в дополнительном листе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 в отношении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указанными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внесенными в реестр знаков в связи с регистрацией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которой сделано настоящее заявление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4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владельцу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Адрес для деловой переписки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Указание ошибк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и(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ошибок) и исправления(исправлений)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которые следует исправить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Данные в исправленном виде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6.2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если в вышеуказанной графе недостаточно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 указать на дополнительном листе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подлежащие исправлению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вместе с данными в исправленном виде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Подпись 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7.2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соответствующий квадрат в зависимости от того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поставлена 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используется печать следующего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от его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Пошлина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Валюта и размер пошлины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уплаченной в связи с настоящим заявлением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об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исправлении ошибк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ошибок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Способ оплаты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9. Листы для продолжения и добавления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имеются дополнительные листы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общее количество таких листов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приложений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8</w:t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ЗАЯВЛЕНИЕ О ПРОДЛЕНИИ РЕГИСТРАЦИИ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представлено в Ведомство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 xml:space="preserve"> .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.………………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 дела представителя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Указание того, что испрашивается продление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 испрашивается продление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указанной в настоящем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заявлении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Регистрация, продление которой испрашивается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подачи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результате которой осуществлена регистрация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десь может быть указан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настоящему заявлению владельцем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ему представителем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Владеле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ц(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владельцы)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случае перечислить их на листе для продолжения и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Представитель владельца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внесенными в реестр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знаков в связи с регистрацией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которой сделано настоящее заявление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3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владельцу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.83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Адрес владельца для деловой переписки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Товары и/или услуги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>4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Продление испрашивается для всех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 которым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относится регистрация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Продление испрашивается только для следующих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 которым относится регистрация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Продление испрашивается для всех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 которым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относится регистрация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 исключением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следующих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6.4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в вышеуказанной графе недостаточно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привести необходимую информацию на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дополнительном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листе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4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только один из следующих квадратов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: 6.1, 6.2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6.3.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Перечень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которых испрашивается продление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следует представить в том виде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как он фигурирует в регистрации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товары и услуги группируются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 классам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Ниццкой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классификации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начиная с указания номера соответствующего класса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товары или услуги принадлежат к нескольким классам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представляются в порядке следования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классов этой Классификации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6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для которых не испрашивается продление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тех случаях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когда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принадлежат к нескольким классам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Ниццкой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классификации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следует сгруппировать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классам этой Классификации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начиная с указания номера соответствующего класса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представить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порядке следования классов этой Классификации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Иное лицо, помимо владельца или представителя владельца, которое подает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настоящее заявление о продлении регистрации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16"/>
          <w:szCs w:val="16"/>
        </w:rPr>
        <w:t>7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настоящее заявление о продлении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 подано иным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помимо владельца или представителя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7.1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это лицо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имя или дополнительное имя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7.2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данное лицо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его полное официальное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7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ное 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помимо владельца или представителя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может подать заявление о продлении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 только с разрешения соответствующей Договаривающейся стороны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Поэтому данная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графа не может быть заполнена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Договаривающаяся сторона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Ведомство которой является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указанным на первой странице настоящего заявления о продлении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разрешает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чтобы заявление о продлении регистрации подавалось иным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помимо владельца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представителя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.85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Подпись 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8.2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соответствующий квадрат в зависимости от того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поставлена 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используется печать следующего лица или от его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представителя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указанного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7.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 </w:t>
      </w: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Пошлина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Валюта и размер пошлины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уплаченной в связи с настоящим заявлением 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продлении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Способ оплаты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10. Листы для продолжения и добавления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прилагаются дополнительные листы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приложения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 общее количество таких листов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приложений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i/>
          <w:iCs/>
          <w:sz w:val="28"/>
          <w:szCs w:val="28"/>
        </w:rPr>
      </w:pP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9</w:t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ЗАЯВЛЕНИЕ О ВНЕСЕНИИ ЗАПИСИ О РЕГИСТРАЦИИ</w:t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ЛИЦЕНЗИИ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в связи с заявко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й(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заявками) и/или зарегистрированным(и)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знаком (знаками), представленными в Ведомство ...…………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Идентификационный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Идентификационный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представителя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1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>: …………………………………………..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 испрашивается внесение записи о том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что регистрация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заявка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упомянутая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упомянутые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настоящем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заявлении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является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предметом лицензии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десь может быть указан любой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настоящему заявлению владельцем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заявителем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лицензиатом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любой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ему любым из представителей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и/или заявка(заявки), к которой(которым)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относится настоящее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Настоящее заявление относится к следующей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привести необходимую информацию на листе для продолжения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Владеле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ц(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владельцы)/заявитель(заявители)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заявитель является физическим лицом 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при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единицы в составе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законодательством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которого учреждено указанное юридическое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Адрес электронной 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3.4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/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этом случае перечислить их на дополнительном листе и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внесенными в реестр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Ведомства применительно к владельцу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заявителю в связи с регистрацией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отношении которых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следано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настоящее заявление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2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 имеет право воздержаться от предоставления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должны 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зарегистрирован в ведомстве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Адрес для деловой переписки владельц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а(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владельцев)/заявителя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(заявителей)</w:t>
      </w:r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Лицензиат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6.1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лицензиат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имя или дополнительное имя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6.2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лицензиат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при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единицы в составе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законодательством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которого учреждено указанное юридическое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4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 имеет право воздержаться от предоставления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должны 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lastRenderedPageBreak/>
        <w:t>5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владельцу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заявителю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6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Согласно Статьи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4(2)(b),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для деловой переписки должен быть указан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заявитель не имеет или не указал местожительства или действительного и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нефиктивного</w:t>
      </w:r>
      <w:proofErr w:type="spell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промышленного предприятия на территории Договаривающейся стороны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Ведомство которой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названным на первой странице настоящего заявления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 исключением тех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случаев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когда представитель указан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4.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гражданства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местожительства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6.6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действительного и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нефиктивного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промышленного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торгового предприятия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6.7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случае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перечислить их на отдельном дополнительном листе и указать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каждого из них данных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6.1 – 6.6.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Представитель лицензиата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зарегистрирован в ведомстве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9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7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 или его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 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8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 или его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 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lastRenderedPageBreak/>
        <w:t>9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лицензиату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.90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Адрес для деловой переписки лицензиата</w:t>
      </w:r>
      <w:r>
        <w:rPr>
          <w:rFonts w:ascii="TimesNewRomanPSMT" w:hAnsi="TimesNewRomanPSMT" w:cs="TimesNewRomanPSMT"/>
          <w:i/>
          <w:iCs/>
          <w:sz w:val="16"/>
          <w:szCs w:val="16"/>
        </w:rPr>
        <w:t>10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 xml:space="preserve">9. Товары и/или услуги, на которые 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предоставлена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 xml:space="preserve"> лицензия</w:t>
      </w:r>
      <w:r>
        <w:rPr>
          <w:rFonts w:ascii="TimesNewRomanPSMT" w:hAnsi="TimesNewRomanPSMT" w:cs="TimesNewRomanPSMT"/>
          <w:i/>
          <w:iCs/>
          <w:sz w:val="16"/>
          <w:szCs w:val="16"/>
        </w:rPr>
        <w:t>11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предоставлена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заявке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регистрации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указанных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2.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9.2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указана только одна регистрация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заявка и 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предоставлена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только на некоторые из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перечисленных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в этой заявке или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на следующие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9.3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указаны несколько регистраций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заявок и по крайней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мере в одной из них лицензия распространяется не на все товары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перечисленные в ней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этом случае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дополнительном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листе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отдельно в отношении каждой регистрации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ли лицензия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услуги или только на некоторые из них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10. Вид лицензии</w:t>
      </w:r>
      <w:r>
        <w:rPr>
          <w:rFonts w:ascii="TimesNewRomanPSMT" w:hAnsi="TimesNewRomanPSMT" w:cs="TimesNewRomanPSMT"/>
          <w:i/>
          <w:iCs/>
          <w:sz w:val="16"/>
          <w:szCs w:val="16"/>
        </w:rPr>
        <w:t>11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Исключительная 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Единственная 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Неисключительная 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относится только к следующей части территории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которую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распространяется регистрация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16"/>
          <w:szCs w:val="16"/>
        </w:rPr>
        <w:t>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10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Согласно Статьи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4(2)(b),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для деловой переписки должен быть указан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лицензиат не имеет или не указал местожительства или действительного и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нефиктивного</w:t>
      </w:r>
      <w:proofErr w:type="spell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промышленного предприятия на территории Договаривающейся стороны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Ведомство которой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является Ведомством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названным на первой странице настоящего заявления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 исключением тех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случаев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когда представитель указан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7.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соответствующие квадраты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11. Срок действия лицензии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ограничена во времени и выдана на период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…………………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……………………..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.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11.1.1.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подлежит автоматическому продлению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выдана на неограниченный срок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lastRenderedPageBreak/>
        <w:t>12. Подписи и печати</w:t>
      </w:r>
      <w:r>
        <w:rPr>
          <w:rFonts w:ascii="TimesNewRomanPSMT" w:hAnsi="TimesNewRomanPSMT" w:cs="TimesNewRomanPSMT"/>
          <w:i/>
          <w:iCs/>
          <w:sz w:val="16"/>
          <w:szCs w:val="16"/>
        </w:rPr>
        <w:t>12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12.1.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 которого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12.2.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соответствующий квадрат в зависимости от того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поставлена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используется печать следующего лица или от его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12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поставлены подписи или используются печати нескольких 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все указания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относящиеся 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подграфам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12.1 – 12.4,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должны быть представлены 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.92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13. Пошлина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Валюта и размер пошлины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уплаченной в связи с настоящим заявлением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Способ оплаты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14. Листы для продолжения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прилагаются дополнительные листы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 общее количество таких листов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9171E5" w:rsidRDefault="009171E5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10</w:t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ЗАЯВЛЕНИЕ О ВЫДАЧЕ ЛИЦЕНЗИИ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в связи с заявко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й(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заявками) и/или зарегистрированным(и)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знаком (знаками), представленными в Ведомство ...…………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Идентификационный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Идентификационный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представителя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:………………………………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………………………………………..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Владелец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лицензиат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заявляют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что регистрация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заявка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упомянутая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упомянутые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иже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является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предметом лицензии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десь может быть указан любой номер идентификационный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настоящему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заявлению владельцем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заявителем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лицензиатом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любой идентификационный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любым из представителей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.94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и/или заявка(заявки), к которой(которым)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относится настоящее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Настоящее заявление относится к следующей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привести необходимую информацию 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Владеле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ц(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владельцы)/заявитель(заявители)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 такого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при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единицы в составе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законодательством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которого учреждено указанное юридическое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Телефон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Телефакс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/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этом случае перечислить дополнительных 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заявителей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дополнительном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листе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и указать в отношении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упомянутые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внесенными в реестр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Ведомства применительно к владельцу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заявителю в связи с регистрацией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отношении которых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следано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настоящее заявление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3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 имеет право воздержаться от предоставления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должны 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Представитель владельца (владельцев)/заявителя (заявителей)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Адрес электронной 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зарегистрирован в ведомстве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Лицензиат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лицензиат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имя или дополнительное имя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лицензиат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 такого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при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единицы в составе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законодательством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которого учреждено указанное юридическое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lastRenderedPageBreak/>
        <w:t>4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 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должны 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5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 имеет право воздержаться от предоставления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должны 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гражданства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местожительства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5.6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действительного и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нефиктивного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промышленного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торгового предприятия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5.7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случае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перечислить их на отдельном дополнительном листе и указать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5.1 – 5.6.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Представитель лицензиата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зарегистрирован в Ведомстве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6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 или его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 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7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лицензиату или его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 xml:space="preserve">7. Товары и/или услуги, на которые 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предоставлена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 xml:space="preserve"> лицензия</w:t>
      </w:r>
      <w:r>
        <w:rPr>
          <w:rFonts w:ascii="TimesNewRomanPSMT" w:hAnsi="TimesNewRomanPSMT" w:cs="TimesNewRomanPSMT"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7.1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предоставлена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заявке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регистрации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указанных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>2.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7.2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указана только одна заявка или регистрация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предоставлена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только на некоторые из товаров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перечисленных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в этой заявке или 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на следующие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7.3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указаны несколько заявок или 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по крайней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мере в одной из них лицензия распространяется не на все товары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перечисленные в ней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 случае указать на листе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для продолжения отдельно в отношении каждой регистрации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распространяется ли лицензия на все товары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услуги 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только на некоторые из них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Вид лицензии</w:t>
      </w:r>
      <w:r>
        <w:rPr>
          <w:rFonts w:ascii="TimesNewRomanPSMT" w:hAnsi="TimesNewRomanPSMT" w:cs="TimesNewRomanPSMT"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Исключительная 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Единственная 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Неисключительная 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относится только к следующей части территории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которую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распространяется регистрация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9. Срок действия лицензии</w:t>
      </w:r>
      <w:r>
        <w:rPr>
          <w:rFonts w:ascii="TimesNewRomanPS-BoldMT" w:hAnsi="TimesNewRomanPS-BoldMT" w:cs="TimesNewRomanPS-BoldMT"/>
          <w:b/>
          <w:bCs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ограничена во времени и выдана на период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…………….…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…………….…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.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9.1.1.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подлежит автоматическому продлению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Лицензия выдана на неограниченный срок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8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соответствующие квадраты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10. Подписи и печати</w:t>
      </w:r>
      <w:proofErr w:type="gramStart"/>
      <w:r>
        <w:rPr>
          <w:rFonts w:ascii="TimesNewRomanPSMT" w:hAnsi="TimesNewRomanPSMT" w:cs="TimesNewRomanPSMT"/>
          <w:i/>
          <w:iCs/>
          <w:sz w:val="16"/>
          <w:szCs w:val="16"/>
        </w:rPr>
        <w:t>9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печать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владельца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действует от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ь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если лицензиат является юридическим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действует от имени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или печать представителя владельца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)/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которого 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10.3.3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9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поставлены подписи или используются печати нескольких 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все указания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относящиеся 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подграфам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 – 10.4,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должны быть представлены 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 представителя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 xml:space="preserve">10.4.1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которого 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11. Листы для продолжения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имеются дополнительные листы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общее количество таких листов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.100</w:t>
      </w:r>
    </w:p>
    <w:p w:rsidR="009171E5" w:rsidRDefault="009171E5">
      <w:pPr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br w:type="page"/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11</w:t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ЗАЯВЛЕНИЕ ОБ ИЗМЕНЕНИИ ЛИЦЕНЗИИ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в связи с заявко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й(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заявками) и/или зарегистрированным(и)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знаком (знаками), представленными в Ведомство ...…………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Идентификационный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………………………………..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Идентификационный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представителя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:………………………………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………………………………………..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Владелец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лицензиат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заявляют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что регистрация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заявка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заявлении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является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предметом изменения лицензии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десь может быть указан любой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настоящему заявлению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заявителем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лицензиатом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любой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присвоенный ему любым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.101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и/или заявка(заявки), к которой (которым)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относится настоящее заявление: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Настоящее заявление относится к следующей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привести необходимую информацию на дополнительном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Владеле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ц(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владельцы)/заявитель(заявители)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 такого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при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единицы в составе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законодательством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которого учреждено указанное юридическое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Адрес электронной 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3.4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этом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случае перечислить их на отдельном дополнительном листе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 в отношении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графах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внесенными в реестр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Ведомства применительно к владельцу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заявителю в связи с регистрацией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отношении которых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следано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настоящее заявление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3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 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должны 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Представитель владельца (владельцев)/заявителя (заявителей)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зарегистрирован в ведомстве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Лицензиат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лицензиат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имя или дополнительное имя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лицензиат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 такого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при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единицы в составе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законодательством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которого учреждено указанное юридическое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4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 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должны 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5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 или его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 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гражданства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местожительства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5.6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действительного и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нефиктивного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промышленного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торгового предприятия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5.7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случае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перечислить их на отдельном дополнительном листе и указать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5.1 – 5.6.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Представитель лицензиата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зарегистрирован в ведомстве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6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 или его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 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7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лицензиату или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.104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Товары и/или услуги, на которые распространяется изменение лицензия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Характер и объем поправок указан на отдельном листе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Вид лицензии</w:t>
      </w:r>
      <w:r>
        <w:rPr>
          <w:rFonts w:ascii="TimesNewRomanPSMT" w:hAnsi="TimesNewRomanPSMT" w:cs="TimesNewRomanPSMT"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Измененная лицензия является исключительной лицензией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Измененная лицензия является единственной лицензией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Изменная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лицензия является неисключительной лицензией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Измененная лицензия относится только к следующей части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 которую распространяется регистрация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9. Срок действия лицензии</w:t>
      </w:r>
      <w:r>
        <w:rPr>
          <w:rFonts w:ascii="TimesNewRomanPSMT" w:hAnsi="TimesNewRomanPSMT" w:cs="TimesNewRomanPSMT"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Измененная лицензия ограничена во времени и выдана на период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…............................. 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…............................ 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9.1.1.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Измененная лицензия подлежит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автоматическому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продлению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9.2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Измененная лицензия выдана на неограниченный срок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8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соответствующие квадраты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10. Подписи или печати</w:t>
      </w:r>
      <w:proofErr w:type="gramStart"/>
      <w:r>
        <w:rPr>
          <w:rFonts w:ascii="TimesNewRomanPSMT" w:hAnsi="TimesNewRomanPSMT" w:cs="TimesNewRomanPSMT"/>
          <w:i/>
          <w:iCs/>
          <w:sz w:val="16"/>
          <w:szCs w:val="16"/>
        </w:rPr>
        <w:t>9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печать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владельца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действует от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печать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лицензиата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если лицензиат является юридическим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действует от имени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или печать представителя владельца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которого 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10.3.3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9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поставлены подписи или используются печати нескольких 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все указания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относящиеся 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подграфам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10.1 – 10.4,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должны быть представлены на листе для продолжения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TLT/R/DC/30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стр</w:t>
      </w:r>
      <w:r>
        <w:rPr>
          <w:rFonts w:ascii="TimesNewRomanPSMT" w:hAnsi="TimesNewRomanPSMT" w:cs="TimesNewRomanPSMT"/>
          <w:i/>
          <w:iCs/>
        </w:rPr>
        <w:t>.106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или печать представителя лицензиата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которого 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10.4.3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11. Листы для продолжения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прилагаются дополнительные листы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указать общее количество таких листов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i/>
          <w:iCs/>
          <w:sz w:val="28"/>
          <w:szCs w:val="28"/>
        </w:rPr>
      </w:pP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lastRenderedPageBreak/>
        <w:t>ТИПОВОЙ МЕЖДУНАРОДНЫЙ БЛАНК № 12</w:t>
      </w:r>
    </w:p>
    <w:p w:rsidR="00ED4CDD" w:rsidRDefault="00ED4CDD" w:rsidP="009171E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i/>
          <w:iCs/>
          <w:sz w:val="28"/>
          <w:szCs w:val="28"/>
        </w:rPr>
      </w:pPr>
      <w:r>
        <w:rPr>
          <w:rFonts w:ascii="Arial-BoldMT" w:hAnsi="Arial-BoldMT" w:cs="Arial-BoldMT"/>
          <w:b/>
          <w:bCs/>
          <w:i/>
          <w:iCs/>
          <w:sz w:val="28"/>
          <w:szCs w:val="28"/>
        </w:rPr>
        <w:t>ЗАЯВЛЕНИЕ ОБ АННУЛИРОВАНИИ ЛИЦЕНЗИИ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в связи с заявко</w:t>
      </w:r>
      <w:proofErr w:type="gramStart"/>
      <w:r>
        <w:rPr>
          <w:rFonts w:ascii="ArialMT" w:hAnsi="ArialMT" w:cs="ArialMT"/>
          <w:i/>
          <w:iCs/>
          <w:sz w:val="28"/>
          <w:szCs w:val="28"/>
        </w:rPr>
        <w:t>й(</w:t>
      </w:r>
      <w:proofErr w:type="gramEnd"/>
      <w:r>
        <w:rPr>
          <w:rFonts w:ascii="ArialMT" w:hAnsi="ArialMT" w:cs="ArialMT"/>
          <w:i/>
          <w:iCs/>
          <w:sz w:val="28"/>
          <w:szCs w:val="28"/>
        </w:rPr>
        <w:t>заявками) и/или зарегистрированным(и)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i/>
          <w:iCs/>
          <w:sz w:val="28"/>
          <w:szCs w:val="28"/>
        </w:rPr>
      </w:pPr>
      <w:r>
        <w:rPr>
          <w:rFonts w:ascii="ArialMT" w:hAnsi="ArialMT" w:cs="ArialMT"/>
          <w:i/>
          <w:iCs/>
          <w:sz w:val="28"/>
          <w:szCs w:val="28"/>
        </w:rPr>
        <w:t>знаком (знаками), представленными в Ведомство ...…………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ЗАПОЛНЯЕТСЯ ВЕДОМСТВОМ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Идентификационный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Идентификационный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№ представителя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:……………………………….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 xml:space="preserve">1 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…………………………………………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1. Заявление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Владелец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лицензиат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заявляют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что регистрация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заявка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заявлении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является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предметом аннулирования лицензии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1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десь может быть указан любой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присвоенный настоящему заявлению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владельцем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заявителем 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лицензиатом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любой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присвоенный ему любым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из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2. Регистраци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я(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регистрации) и/или заявка(заявки), к которой (которым)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относится настоящее заявление: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Настоящее заявление относится к следующей регистраци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заявки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заявок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2.2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сли в графе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недостаточно места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привести необходимую информацию на листе для продолжения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3. Владеле</w:t>
      </w:r>
      <w:proofErr w:type="gramStart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ц(</w:t>
      </w:r>
      <w:proofErr w:type="gramEnd"/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владельцы)/заявитель(заявители)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или дополнительное им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 такого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при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единицы в составе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законодательством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которого учреждено указанное юридическое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3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>3.4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этом случае перечислить их на дополнительном листе и указать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отношении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3.2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>3.3.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3"/>
          <w:szCs w:val="13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__________________________________________________________________________________________________________________________________________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которые следует указать в подграфах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являются именами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внесенными в реестр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Ведомства применительно к владельцу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заявителю в связи с регистрацией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регистрациями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заявками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отношении которых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следано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настоящее заявление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3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 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должны 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4. Представитель владельца (владельцев)/заявителя (заявителей)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4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зарегистрирован в ведомстве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4.4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5. Лицензиат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5.1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лицензиат является физическим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фамилия или основная фамилия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имя или дополнительное имя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5.2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лицензиат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 -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полное официальное наименование такого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(b)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организационно</w:t>
      </w:r>
      <w:r>
        <w:rPr>
          <w:rFonts w:ascii="TimesNewRomanPSMT" w:hAnsi="TimesNewRomanPSMT" w:cs="TimesNewRomanPSMT"/>
          <w:i/>
          <w:iCs/>
          <w:sz w:val="24"/>
          <w:szCs w:val="24"/>
        </w:rPr>
        <w:t>-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правовой характер юридического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название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 при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территориальной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единицы в составе такого государства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 соответствии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законодательством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которого учреждено указанное юридическое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лицо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5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4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или его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представитель 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они должны 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5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 или его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 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гражданства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5.5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местожительства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5.6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Государство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т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страна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действительного и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нефиктивного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промышленного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торгового предприятия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5.7</w:t>
      </w:r>
      <w:proofErr w:type="gramStart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ометить этот квадрат в случае нескольких 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;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этом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случае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перечислить их на отдельном дополнительном листе и указать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 отношении каждого из них данные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упомянутые в графах </w:t>
      </w:r>
      <w:r>
        <w:rPr>
          <w:rFonts w:ascii="TimesNewRomanPSMT" w:hAnsi="TimesNewRomanPSMT" w:cs="TimesNewRomanPSMT"/>
          <w:i/>
          <w:iCs/>
          <w:sz w:val="24"/>
          <w:szCs w:val="24"/>
        </w:rPr>
        <w:t>5.1 – 5.6.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6. Представитель лицензиата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включая почтовый индекс и название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Телефон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Телефакс №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№№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  <w:r>
        <w:rPr>
          <w:rFonts w:ascii="TimesNewRomanPSMT" w:hAnsi="TimesNewRomanPSMT" w:cs="TimesNewRomanPSMT"/>
          <w:i/>
          <w:iCs/>
          <w:sz w:val="16"/>
          <w:szCs w:val="16"/>
        </w:rPr>
        <w:t>6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 кодом страны</w:t>
      </w:r>
      <w:r>
        <w:rPr>
          <w:rFonts w:ascii="TimesNewRomanPSMT" w:hAnsi="TimesNewRomanPSMT" w:cs="TimesNewRomanPSMT"/>
          <w:i/>
          <w:iCs/>
          <w:sz w:val="24"/>
          <w:szCs w:val="24"/>
        </w:rPr>
        <w:t>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Адрес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электронной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почты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Регистрационный номер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зарегистрирован в ведомстве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6.4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Порядковый номер доверенности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  <w:r>
        <w:rPr>
          <w:rFonts w:ascii="TimesNewRomanPSMT" w:hAnsi="TimesNewRomanPSMT" w:cs="TimesNewRomanPSMT"/>
          <w:i/>
          <w:iCs/>
          <w:sz w:val="16"/>
          <w:szCs w:val="16"/>
        </w:rPr>
        <w:t>7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6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аже если Ведомство решает запросить такую информацию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 или его представитель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имеет право воздержаться от представления таких сведений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.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они указываются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они должны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включать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 мере необходимости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код страны и территориальный код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7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ставить незаполненным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у доверенности нет порядкового номера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такой номер еще не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присвоен</w:t>
      </w:r>
      <w:proofErr w:type="gramEnd"/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еще неизвестен лицензиату или представителю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7. Товары и/или услуги, на которые распространяется аннулирование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лицензии</w:t>
      </w:r>
      <w:r>
        <w:rPr>
          <w:rFonts w:ascii="TimesNewRomanPSMT" w:hAnsi="TimesNewRomanPSMT" w:cs="TimesNewRomanPSMT"/>
          <w:i/>
          <w:iCs/>
          <w:sz w:val="16"/>
          <w:szCs w:val="16"/>
        </w:rPr>
        <w:t>8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</w:rPr>
      </w:pPr>
      <w:r>
        <w:rPr>
          <w:rFonts w:ascii="TimesNewRomanPS-BoldMT" w:hAnsi="TimesNewRomanPS-BoldMT" w:cs="TimesNewRomanPS-BoldMT"/>
          <w:b/>
          <w:bCs/>
          <w:i/>
          <w:iCs/>
        </w:rPr>
        <w:t>Характер и объем поправки указаны на отдельном листе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8. Подписи или печати</w:t>
      </w:r>
      <w:proofErr w:type="gramStart"/>
      <w:r>
        <w:rPr>
          <w:rFonts w:ascii="TimesNewRomanPSMT" w:hAnsi="TimesNewRomanPSMT" w:cs="TimesNewRomanPSMT"/>
          <w:i/>
          <w:iCs/>
          <w:sz w:val="16"/>
          <w:szCs w:val="16"/>
        </w:rPr>
        <w:t>9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печать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владельца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если владелец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заявитель является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действует от имени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>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lastRenderedPageBreak/>
        <w:t xml:space="preserve">8.2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или печать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печати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)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лицензиата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если лицензиат является юридическим лицом</w:t>
      </w:r>
      <w:r>
        <w:rPr>
          <w:rFonts w:ascii="TimesNewRomanPSMT" w:hAnsi="TimesNewRomanPSMT" w:cs="TimesNewRomanPSMT"/>
          <w:i/>
          <w:iCs/>
          <w:sz w:val="24"/>
          <w:szCs w:val="24"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действует от имени лицензиата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8.2.3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16"/>
          <w:szCs w:val="16"/>
        </w:rPr>
      </w:pPr>
      <w:r>
        <w:rPr>
          <w:rFonts w:ascii="TimesNewRomanPSMT" w:hAnsi="TimesNewRomanPSMT" w:cs="TimesNewRomanPSMT"/>
          <w:i/>
          <w:iCs/>
          <w:sz w:val="16"/>
          <w:szCs w:val="16"/>
        </w:rPr>
        <w:t>_________________________________________________________________________________________________________________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13"/>
          <w:szCs w:val="13"/>
        </w:rPr>
        <w:t>9</w:t>
      </w:r>
      <w:proofErr w:type="gramStart"/>
      <w:r>
        <w:rPr>
          <w:rFonts w:ascii="TimesNewRomanPSMT" w:hAnsi="TimesNewRomanPSMT" w:cs="TimesNewRomanPS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сли поставлены подписи или используются печати нескольких лиц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все указания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относящиеся к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подграфам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8.1 – 8.4,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должны быть представлены на листе для продолжения</w:t>
      </w:r>
      <w:r>
        <w:rPr>
          <w:rFonts w:ascii="TimesNewRomanPSMT" w:hAnsi="TimesNewRomanPSMT" w:cs="TimesNewRomanPSMT"/>
          <w:i/>
          <w:iCs/>
          <w:sz w:val="24"/>
          <w:szCs w:val="24"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или печать представителя владельца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владельцев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)/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заявителей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которого 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8.3.3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8.4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Подпись или печать представителя лицензиата </w:t>
      </w:r>
      <w:r>
        <w:rPr>
          <w:rFonts w:ascii="TimesNewRomanPSMT" w:hAnsi="TimesNewRomanPSMT" w:cs="TimesNewRomanPSMT"/>
          <w:i/>
          <w:iCs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лицензиатов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):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8.4.1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Имя физического лица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которое поставило подпись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или печать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которого используется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8.4.2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Дата скрепления подписью или печатью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8.4.3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Подпись или печать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i/>
          <w:iCs/>
          <w:sz w:val="24"/>
          <w:szCs w:val="24"/>
        </w:rPr>
        <w:t>9. Листы для продолжения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Пометить этот квадрат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если имеются дополнительные листы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указать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общее количество таких листов</w:t>
      </w:r>
      <w:r>
        <w:rPr>
          <w:rFonts w:ascii="TimesNewRomanPSMT" w:hAnsi="TimesNewRomanPSMT" w:cs="TimesNewRomanPSMT"/>
          <w:i/>
          <w:iCs/>
          <w:sz w:val="24"/>
          <w:szCs w:val="24"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i/>
          <w:iCs/>
          <w:sz w:val="24"/>
          <w:szCs w:val="24"/>
        </w:rPr>
        <w:t>___________________________________________________________________________</w:t>
      </w:r>
    </w:p>
    <w:p w:rsidR="009171E5" w:rsidRDefault="009171E5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br w:type="page"/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lastRenderedPageBreak/>
        <w:t>РЕЗОЛЮЦИЯ ДИПЛОМАТИЧЕСКОЙ КОНФЕРЕНЦИИ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ДОПОЛНИТЕЛЬНАЯ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К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СИНГАПУРСКОМУ ДОГОВОРУ О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ЗАКОНАХ ПО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ТОВАРНЫМ ЗНАКАМ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И ИНСТРУКЦИИ К НЕМУ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1. </w:t>
      </w:r>
      <w:r>
        <w:rPr>
          <w:rFonts w:ascii="TimesNewRomanPS-ItalicMT" w:hAnsi="TimesNewRomanPS-ItalicMT" w:cs="TimesNewRomanPS-ItalicMT"/>
          <w:i/>
          <w:iCs/>
        </w:rPr>
        <w:t xml:space="preserve">Дипломатическая конференция по принятию Пересмотренного договора о законах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товарным знакам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проходившая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Сингапуре в марте </w:t>
      </w:r>
      <w:r>
        <w:rPr>
          <w:rFonts w:ascii="TimesNewRomanPSMT" w:hAnsi="TimesNewRomanPSMT" w:cs="TimesNewRomanPSMT"/>
          <w:i/>
          <w:iCs/>
        </w:rPr>
        <w:t xml:space="preserve">2006 </w:t>
      </w:r>
      <w:r>
        <w:rPr>
          <w:rFonts w:ascii="TimesNewRomanPS-ItalicMT" w:hAnsi="TimesNewRomanPS-ItalicMT" w:cs="TimesNewRomanPS-ItalicMT"/>
          <w:i/>
          <w:iCs/>
        </w:rPr>
        <w:t>г</w:t>
      </w:r>
      <w:r>
        <w:rPr>
          <w:rFonts w:ascii="TimesNewRomanPSMT" w:hAnsi="TimesNewRomanPSMT" w:cs="TimesNewRomanPSMT"/>
          <w:i/>
          <w:iCs/>
        </w:rPr>
        <w:t xml:space="preserve">., </w:t>
      </w:r>
      <w:r>
        <w:rPr>
          <w:rFonts w:ascii="TimesNewRomanPS-ItalicMT" w:hAnsi="TimesNewRomanPS-ItalicMT" w:cs="TimesNewRomanPS-ItalicMT"/>
          <w:i/>
          <w:iCs/>
        </w:rPr>
        <w:t>согласилась с тем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принятый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Конференцией Договор будет называться </w:t>
      </w:r>
      <w:r>
        <w:rPr>
          <w:rFonts w:ascii="TimesNewRomanPSMT" w:hAnsi="TimesNewRomanPSMT" w:cs="TimesNewRomanPSMT"/>
          <w:i/>
          <w:iCs/>
        </w:rPr>
        <w:t>«</w:t>
      </w:r>
      <w:r>
        <w:rPr>
          <w:rFonts w:ascii="TimesNewRomanPS-ItalicMT" w:hAnsi="TimesNewRomanPS-ItalicMT" w:cs="TimesNewRomanPS-ItalicMT"/>
          <w:i/>
          <w:iCs/>
        </w:rPr>
        <w:t xml:space="preserve">Сингапурский договор о законах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товарным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знакам</w:t>
      </w:r>
      <w:r>
        <w:rPr>
          <w:rFonts w:ascii="TimesNewRomanPSMT" w:hAnsi="TimesNewRomanPSMT" w:cs="TimesNewRomanPSMT"/>
          <w:i/>
          <w:iCs/>
        </w:rPr>
        <w:t>» (</w:t>
      </w:r>
      <w:r>
        <w:rPr>
          <w:rFonts w:ascii="TimesNewRomanPS-ItalicMT" w:hAnsi="TimesNewRomanPS-ItalicMT" w:cs="TimesNewRomanPS-ItalicMT"/>
          <w:i/>
          <w:iCs/>
        </w:rPr>
        <w:t xml:space="preserve">далее именуемый </w:t>
      </w:r>
      <w:r>
        <w:rPr>
          <w:rFonts w:ascii="TimesNewRomanPSMT" w:hAnsi="TimesNewRomanPSMT" w:cs="TimesNewRomanPSMT"/>
          <w:i/>
          <w:iCs/>
        </w:rPr>
        <w:t>«</w:t>
      </w:r>
      <w:r>
        <w:rPr>
          <w:rFonts w:ascii="TimesNewRomanPS-ItalicMT" w:hAnsi="TimesNewRomanPS-ItalicMT" w:cs="TimesNewRomanPS-ItalicMT"/>
          <w:i/>
          <w:iCs/>
        </w:rPr>
        <w:t>Договор</w:t>
      </w:r>
      <w:r>
        <w:rPr>
          <w:rFonts w:ascii="TimesNewRomanPSMT" w:hAnsi="TimesNewRomanPSMT" w:cs="TimesNewRomanPSMT"/>
          <w:i/>
          <w:iCs/>
        </w:rPr>
        <w:t>»).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2. </w:t>
      </w:r>
      <w:r>
        <w:rPr>
          <w:rFonts w:ascii="TimesNewRomanPS-ItalicMT" w:hAnsi="TimesNewRomanPS-ItalicMT" w:cs="TimesNewRomanPS-ItalicMT"/>
          <w:i/>
          <w:iCs/>
        </w:rPr>
        <w:t>При принятии Договора Дипломатическая конференция согласилась с тем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слова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«</w:t>
      </w:r>
      <w:r>
        <w:rPr>
          <w:rFonts w:ascii="TimesNewRomanPS-ItalicMT" w:hAnsi="TimesNewRomanPS-ItalicMT" w:cs="TimesNewRomanPS-ItalicMT"/>
          <w:i/>
          <w:iCs/>
        </w:rPr>
        <w:t>процедура в Ведомстве</w:t>
      </w:r>
      <w:r>
        <w:rPr>
          <w:rFonts w:ascii="TimesNewRomanPSMT" w:hAnsi="TimesNewRomanPSMT" w:cs="TimesNewRomanPSMT"/>
          <w:i/>
          <w:iCs/>
        </w:rPr>
        <w:t xml:space="preserve">» </w:t>
      </w:r>
      <w:r>
        <w:rPr>
          <w:rFonts w:ascii="TimesNewRomanPS-ItalicMT" w:hAnsi="TimesNewRomanPS-ItalicMT" w:cs="TimesNewRomanPS-ItalicMT"/>
          <w:i/>
          <w:iCs/>
        </w:rPr>
        <w:t xml:space="preserve">в Статье </w:t>
      </w:r>
      <w:r>
        <w:rPr>
          <w:rFonts w:ascii="TimesNewRomanPSMT" w:hAnsi="TimesNewRomanPSMT" w:cs="TimesNewRomanPSMT"/>
          <w:i/>
          <w:iCs/>
        </w:rPr>
        <w:t>1(</w:t>
      </w:r>
      <w:proofErr w:type="spellStart"/>
      <w:r>
        <w:rPr>
          <w:rFonts w:ascii="TimesNewRomanPSMT" w:hAnsi="TimesNewRomanPSMT" w:cs="TimesNewRomanPSMT"/>
          <w:i/>
          <w:iCs/>
        </w:rPr>
        <w:t>viii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не будут охватывать судебные процедуры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законодательству Договаривающихся сторон</w:t>
      </w:r>
      <w:r>
        <w:rPr>
          <w:rFonts w:ascii="TimesNewRomanPSMT" w:hAnsi="TimesNewRomanPSMT" w:cs="TimesNewRomanPSMT"/>
          <w:i/>
          <w:iCs/>
        </w:rPr>
        <w:t>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3. </w:t>
      </w:r>
      <w:r>
        <w:rPr>
          <w:rFonts w:ascii="TimesNewRomanPS-ItalicMT" w:hAnsi="TimesNewRomanPS-ItalicMT" w:cs="TimesNewRomanPS-ItalicMT"/>
          <w:i/>
          <w:iCs/>
        </w:rPr>
        <w:t>Признавая тот факт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Договор предусматривает для Договаривающихся сторон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эффективные и действенные формальные процедуры в отношении товарных знаков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Дипломатическая конференция исходит из 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что Статьи </w:t>
      </w:r>
      <w:r>
        <w:rPr>
          <w:rFonts w:ascii="TimesNewRomanPSMT" w:hAnsi="TimesNewRomanPSMT" w:cs="TimesNewRomanPSMT"/>
          <w:i/>
          <w:iCs/>
        </w:rPr>
        <w:t xml:space="preserve">2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 xml:space="preserve">8, </w:t>
      </w:r>
      <w:r>
        <w:rPr>
          <w:rFonts w:ascii="TimesNewRomanPS-ItalicMT" w:hAnsi="TimesNewRomanPS-ItalicMT" w:cs="TimesNewRomanPS-ItalicMT"/>
          <w:i/>
          <w:iCs/>
        </w:rPr>
        <w:t>соответственно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не налагают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 Договаривающиеся стороны какие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либо обязательства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регистрировать новые виды знаков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упоминаемые в Правиле </w:t>
      </w:r>
      <w:r>
        <w:rPr>
          <w:rFonts w:ascii="TimesNewRomanPSMT" w:hAnsi="TimesNewRomanPSMT" w:cs="TimesNewRomanPSMT"/>
          <w:i/>
          <w:iCs/>
        </w:rPr>
        <w:t xml:space="preserve">3, </w:t>
      </w:r>
      <w:r>
        <w:rPr>
          <w:rFonts w:ascii="TimesNewRomanPS-ItalicMT" w:hAnsi="TimesNewRomanPS-ItalicMT" w:cs="TimesNewRomanPS-ItalicMT"/>
          <w:i/>
          <w:iCs/>
        </w:rPr>
        <w:t xml:space="preserve">пункты </w:t>
      </w:r>
      <w:r>
        <w:rPr>
          <w:rFonts w:ascii="TimesNewRomanPSMT" w:hAnsi="TimesNewRomanPSMT" w:cs="TimesNewRomanPSMT"/>
          <w:i/>
          <w:iCs/>
        </w:rPr>
        <w:t xml:space="preserve">(4), (5) </w:t>
      </w:r>
      <w:r>
        <w:rPr>
          <w:rFonts w:ascii="TimesNewRomanPS-ItalicMT" w:hAnsi="TimesNewRomanPS-ItalicMT" w:cs="TimesNewRomanPS-ItalicMT"/>
          <w:i/>
          <w:iCs/>
        </w:rPr>
        <w:t xml:space="preserve">и </w:t>
      </w:r>
      <w:r>
        <w:rPr>
          <w:rFonts w:ascii="TimesNewRomanPSMT" w:hAnsi="TimesNewRomanPSMT" w:cs="TimesNewRomanPSMT"/>
          <w:i/>
          <w:iCs/>
        </w:rPr>
        <w:t>(6)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Инструкции</w:t>
      </w:r>
      <w:r>
        <w:rPr>
          <w:rFonts w:ascii="TimesNewRomanPSMT" w:hAnsi="TimesNewRomanPSMT" w:cs="TimesNewRomanPSMT"/>
          <w:i/>
          <w:iCs/>
        </w:rPr>
        <w:t xml:space="preserve">; </w:t>
      </w:r>
      <w:r>
        <w:rPr>
          <w:rFonts w:ascii="TimesNewRomanPS-ItalicMT" w:hAnsi="TimesNewRomanPS-ItalicMT" w:cs="TimesNewRomanPS-ItalicMT"/>
          <w:i/>
          <w:iCs/>
        </w:rPr>
        <w:t>или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внедрять системы электронной подачи заявок и другие системы автоматизации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Договаривающиеся стороны будут иметь возможность принимать решения относительно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следует ли и когда предусматривать регистрацию новых видов знаков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упоминаемых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выше</w:t>
      </w:r>
      <w:r>
        <w:rPr>
          <w:rFonts w:ascii="TimesNewRomanPSMT" w:hAnsi="TimesNewRomanPSMT" w:cs="TimesNewRomanPSMT"/>
          <w:i/>
          <w:iCs/>
        </w:rPr>
        <w:t>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4. </w:t>
      </w:r>
      <w:r>
        <w:rPr>
          <w:rFonts w:ascii="TimesNewRomanPS-ItalicMT" w:hAnsi="TimesNewRomanPS-ItalicMT" w:cs="TimesNewRomanPS-ItalicMT"/>
          <w:i/>
          <w:iCs/>
        </w:rPr>
        <w:t xml:space="preserve">С целью облегчения выполнения положений Договора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развивающихся и наименее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развитых странах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НРС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Дипломатическая конференция обратилась с просьбой </w:t>
      </w:r>
      <w:proofErr w:type="gramStart"/>
      <w:r>
        <w:rPr>
          <w:rFonts w:ascii="TimesNewRomanPS-ItalicMT" w:hAnsi="TimesNewRomanPS-ItalicMT" w:cs="TimesNewRomanPS-ItalicMT"/>
          <w:i/>
          <w:iCs/>
        </w:rPr>
        <w:t>к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Всемирной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организации интеллектуальной собственности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ВОИС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 к Договаривающимся сторонам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оказать дополнительное и адекватное техническое содействие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включающее </w:t>
      </w:r>
      <w:proofErr w:type="gramStart"/>
      <w:r>
        <w:rPr>
          <w:rFonts w:ascii="TimesNewRomanPS-ItalicMT" w:hAnsi="TimesNewRomanPS-ItalicMT" w:cs="TimesNewRomanPS-ItalicMT"/>
          <w:i/>
          <w:iCs/>
        </w:rPr>
        <w:t>технологическую</w:t>
      </w:r>
      <w:proofErr w:type="gramEnd"/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правовую и иную поддержку для укрепления институциональных возможностей этих стран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выполнению положений Договора и обеспечения для этих стран возможностей получать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полной мере преимущества от положений Договора</w:t>
      </w:r>
      <w:r>
        <w:rPr>
          <w:rFonts w:ascii="TimesNewRomanPSMT" w:hAnsi="TimesNewRomanPSMT" w:cs="TimesNewRomanPSMT"/>
          <w:i/>
          <w:iCs/>
        </w:rPr>
        <w:t>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5. </w:t>
      </w:r>
      <w:r>
        <w:rPr>
          <w:rFonts w:ascii="TimesNewRomanPS-ItalicMT" w:hAnsi="TimesNewRomanPS-ItalicMT" w:cs="TimesNewRomanPS-ItalicMT"/>
          <w:i/>
          <w:iCs/>
        </w:rPr>
        <w:t xml:space="preserve">Такое содействие должно учитывать уровень </w:t>
      </w:r>
      <w:proofErr w:type="gramStart"/>
      <w:r>
        <w:rPr>
          <w:rFonts w:ascii="TimesNewRomanPS-ItalicMT" w:hAnsi="TimesNewRomanPS-ItalicMT" w:cs="TimesNewRomanPS-ItalicMT"/>
          <w:i/>
          <w:iCs/>
        </w:rPr>
        <w:t>технологического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и экономического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развития стран бенефициаров</w:t>
      </w:r>
      <w:r>
        <w:rPr>
          <w:rFonts w:ascii="TimesNewRomanPSMT" w:hAnsi="TimesNewRomanPSMT" w:cs="TimesNewRomanPSMT"/>
          <w:i/>
          <w:iCs/>
        </w:rPr>
        <w:t xml:space="preserve">. </w:t>
      </w:r>
      <w:r>
        <w:rPr>
          <w:rFonts w:ascii="TimesNewRomanPS-ItalicMT" w:hAnsi="TimesNewRomanPS-ItalicMT" w:cs="TimesNewRomanPS-ItalicMT"/>
          <w:i/>
          <w:iCs/>
        </w:rPr>
        <w:t>Технологическая поддержка поможет улучшить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инфраструктуру информационных и коммуникационных технологий этих стран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тем самым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способствуя сокращению технологического разрыва между Договаривающимися сторонами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Дипломатическая конференция отметила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некоторые страны подчеркнули важность Фонда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солидарности в цифровой сфере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ФСЦ</w:t>
      </w:r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 xml:space="preserve">как весьма актуального для сокращения разрыва </w:t>
      </w:r>
      <w:proofErr w:type="gramStart"/>
      <w:r>
        <w:rPr>
          <w:rFonts w:ascii="TimesNewRomanPS-ItalicMT" w:hAnsi="TimesNewRomanPS-ItalicMT" w:cs="TimesNewRomanPS-ItalicMT"/>
          <w:i/>
          <w:iCs/>
        </w:rPr>
        <w:t>в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цифровой сфере</w:t>
      </w:r>
      <w:r>
        <w:rPr>
          <w:rFonts w:ascii="TimesNewRomanPSMT" w:hAnsi="TimesNewRomanPSMT" w:cs="TimesNewRomanPSMT"/>
          <w:i/>
          <w:iCs/>
        </w:rPr>
        <w:t>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6. </w:t>
      </w:r>
      <w:r>
        <w:rPr>
          <w:rFonts w:ascii="TimesNewRomanPS-ItalicMT" w:hAnsi="TimesNewRomanPS-ItalicMT" w:cs="TimesNewRomanPS-ItalicMT"/>
          <w:i/>
          <w:iCs/>
        </w:rPr>
        <w:t>Кроме 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после вступления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Договора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в силу Договаривающиеся стороны приложат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усилия к тому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чтобы обмениваться на многосторонней основе информацией и опытом </w:t>
      </w:r>
      <w:proofErr w:type="gramStart"/>
      <w:r>
        <w:rPr>
          <w:rFonts w:ascii="TimesNewRomanPS-ItalicMT" w:hAnsi="TimesNewRomanPS-ItalicMT" w:cs="TimesNewRomanPS-ItalicMT"/>
          <w:i/>
          <w:iCs/>
        </w:rPr>
        <w:t>по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правовым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техническим и институциональным аспектам выполнения положений Договора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а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также относительно того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как наиболее полно использовать вытекающие из него возможности и</w:t>
      </w:r>
      <w:r w:rsidR="009171E5"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преимущества</w:t>
      </w:r>
      <w:r>
        <w:rPr>
          <w:rFonts w:ascii="TimesNewRomanPSMT" w:hAnsi="TimesNewRomanPSMT" w:cs="TimesNewRomanPSMT"/>
          <w:i/>
          <w:iCs/>
        </w:rPr>
        <w:t>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7. </w:t>
      </w:r>
      <w:r>
        <w:rPr>
          <w:rFonts w:ascii="TimesNewRomanPS-ItalicMT" w:hAnsi="TimesNewRomanPS-ItalicMT" w:cs="TimesNewRomanPS-ItalicMT"/>
          <w:i/>
          <w:iCs/>
        </w:rPr>
        <w:t>Признавая особое положение и потребности НРС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Дипломатическая конференция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согласилась с тем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НРС должен предоставляться особый и дифференцированный режим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при выполнении Договора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а именно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 </w:t>
      </w:r>
      <w:r w:rsidR="00ED4CDD">
        <w:rPr>
          <w:rFonts w:ascii="TimesNewRomanPSMT" w:hAnsi="TimesNewRomanPSMT" w:cs="TimesNewRomanPSMT"/>
          <w:i/>
          <w:iCs/>
        </w:rPr>
        <w:t>(</w:t>
      </w:r>
      <w:r w:rsidR="00ED4CDD">
        <w:rPr>
          <w:rFonts w:ascii="TimesNewRomanPS-ItalicMT" w:hAnsi="TimesNewRomanPS-ItalicMT" w:cs="TimesNewRomanPS-ItalicMT"/>
          <w:i/>
          <w:iCs/>
        </w:rPr>
        <w:t>а</w:t>
      </w:r>
      <w:r w:rsidR="00ED4CDD">
        <w:rPr>
          <w:rFonts w:ascii="TimesNewRomanPSMT" w:hAnsi="TimesNewRomanPSMT" w:cs="TimesNewRomanPSMT"/>
          <w:i/>
          <w:iCs/>
        </w:rPr>
        <w:t xml:space="preserve">) </w:t>
      </w:r>
      <w:r w:rsidR="00ED4CDD">
        <w:rPr>
          <w:rFonts w:ascii="TimesNewRomanPS-ItalicMT" w:hAnsi="TimesNewRomanPS-ItalicMT" w:cs="TimesNewRomanPS-ItalicMT"/>
          <w:i/>
          <w:iCs/>
        </w:rPr>
        <w:t>НРС будут главными и основными бенефициарами технического содействия</w:t>
      </w:r>
      <w:r w:rsidR="00ED4CDD"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proofErr w:type="gramStart"/>
      <w:r>
        <w:rPr>
          <w:rFonts w:ascii="TimesNewRomanPS-ItalicMT" w:hAnsi="TimesNewRomanPS-ItalicMT" w:cs="TimesNewRomanPS-ItalicMT"/>
          <w:i/>
          <w:iCs/>
        </w:rPr>
        <w:t>оказываемого</w:t>
      </w:r>
      <w:proofErr w:type="gramEnd"/>
      <w:r>
        <w:rPr>
          <w:rFonts w:ascii="TimesNewRomanPS-ItalicMT" w:hAnsi="TimesNewRomanPS-ItalicMT" w:cs="TimesNewRomanPS-ItalicMT"/>
          <w:i/>
          <w:iCs/>
        </w:rPr>
        <w:t xml:space="preserve"> Договаривающимися сторонами и Всемирной организацией интеллектуальной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собственности </w:t>
      </w:r>
      <w:r>
        <w:rPr>
          <w:rFonts w:ascii="TimesNewRomanPSMT" w:hAnsi="TimesNewRomanPSMT" w:cs="TimesNewRomanPSMT"/>
          <w:i/>
          <w:iCs/>
        </w:rPr>
        <w:t>(</w:t>
      </w:r>
      <w:r>
        <w:rPr>
          <w:rFonts w:ascii="TimesNewRomanPS-ItalicMT" w:hAnsi="TimesNewRomanPS-ItalicMT" w:cs="TimesNewRomanPS-ItalicMT"/>
          <w:i/>
          <w:iCs/>
        </w:rPr>
        <w:t>ВОИС</w:t>
      </w:r>
      <w:r>
        <w:rPr>
          <w:rFonts w:ascii="TimesNewRomanPSMT" w:hAnsi="TimesNewRomanPSMT" w:cs="TimesNewRomanPSMT"/>
          <w:i/>
          <w:iCs/>
        </w:rPr>
        <w:t>);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(b) </w:t>
      </w:r>
      <w:r>
        <w:rPr>
          <w:rFonts w:ascii="TimesNewRomanPS-ItalicMT" w:hAnsi="TimesNewRomanPS-ItalicMT" w:cs="TimesNewRomanPS-ItalicMT"/>
          <w:i/>
          <w:iCs/>
        </w:rPr>
        <w:t xml:space="preserve">такое техническое содействие </w:t>
      </w:r>
      <w:proofErr w:type="spellStart"/>
      <w:r>
        <w:rPr>
          <w:rFonts w:ascii="TimesNewRomanPS-ItalicMT" w:hAnsi="TimesNewRomanPS-ItalicMT" w:cs="TimesNewRomanPS-ItalicMT"/>
          <w:i/>
          <w:iCs/>
        </w:rPr>
        <w:t>влючает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 следующее</w:t>
      </w:r>
      <w:r>
        <w:rPr>
          <w:rFonts w:ascii="TimesNewRomanPSMT" w:hAnsi="TimesNewRomanPSMT" w:cs="TimesNewRomanPSMT"/>
          <w:i/>
          <w:iCs/>
        </w:rPr>
        <w:t>: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(i) </w:t>
      </w:r>
      <w:r>
        <w:rPr>
          <w:rFonts w:ascii="TimesNewRomanPS-ItalicMT" w:hAnsi="TimesNewRomanPS-ItalicMT" w:cs="TimesNewRomanPS-ItalicMT"/>
          <w:i/>
          <w:iCs/>
        </w:rPr>
        <w:t>содействие в создании правовой основы для выполнения положений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Договора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информирование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 xml:space="preserve">просвещение и разъяснение последствий присоединения </w:t>
      </w:r>
      <w:proofErr w:type="gramStart"/>
      <w:r>
        <w:rPr>
          <w:rFonts w:ascii="TimesNewRomanPS-ItalicMT" w:hAnsi="TimesNewRomanPS-ItalicMT" w:cs="TimesNewRomanPS-ItalicMT"/>
          <w:i/>
          <w:iCs/>
        </w:rPr>
        <w:t>к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lastRenderedPageBreak/>
        <w:t>Договору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iii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содействие при пересмотре административной практики и процедур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национальных органов по регистрации знаков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>(</w:t>
      </w:r>
      <w:proofErr w:type="spellStart"/>
      <w:r>
        <w:rPr>
          <w:rFonts w:ascii="TimesNewRomanPSMT" w:hAnsi="TimesNewRomanPSMT" w:cs="TimesNewRomanPSMT"/>
          <w:i/>
          <w:iCs/>
        </w:rPr>
        <w:t>iv</w:t>
      </w:r>
      <w:proofErr w:type="spellEnd"/>
      <w:r>
        <w:rPr>
          <w:rFonts w:ascii="TimesNewRomanPSMT" w:hAnsi="TimesNewRomanPSMT" w:cs="TimesNewRomanPSMT"/>
          <w:i/>
          <w:iCs/>
        </w:rPr>
        <w:t xml:space="preserve">) </w:t>
      </w:r>
      <w:r>
        <w:rPr>
          <w:rFonts w:ascii="TimesNewRomanPS-ItalicMT" w:hAnsi="TimesNewRomanPS-ItalicMT" w:cs="TimesNewRomanPS-ItalicMT"/>
          <w:i/>
          <w:iCs/>
        </w:rPr>
        <w:t>содействие при подготовке необходимых квалифицированных кадров 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оснащенности Ведомств ИС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включая информационно</w:t>
      </w:r>
      <w:r>
        <w:rPr>
          <w:rFonts w:ascii="TimesNewRomanPSMT" w:hAnsi="TimesNewRomanPSMT" w:cs="TimesNewRomanPSMT"/>
          <w:i/>
          <w:iCs/>
        </w:rPr>
        <w:t>-</w:t>
      </w:r>
      <w:r>
        <w:rPr>
          <w:rFonts w:ascii="TimesNewRomanPS-ItalicMT" w:hAnsi="TimesNewRomanPS-ItalicMT" w:cs="TimesNewRomanPS-ItalicMT"/>
          <w:i/>
          <w:iCs/>
        </w:rPr>
        <w:t>коммуникационные технологии</w:t>
      </w:r>
      <w:r>
        <w:rPr>
          <w:rFonts w:ascii="TimesNewRomanPSMT" w:hAnsi="TimesNewRomanPSMT" w:cs="TimesNewRomanPSMT"/>
          <w:i/>
          <w:iCs/>
        </w:rPr>
        <w:t xml:space="preserve">, </w:t>
      </w:r>
      <w:proofErr w:type="gramStart"/>
      <w:r>
        <w:rPr>
          <w:rFonts w:ascii="TimesNewRomanPS-ItalicMT" w:hAnsi="TimesNewRomanPS-ItalicMT" w:cs="TimesNewRomanPS-ItalicMT"/>
          <w:i/>
          <w:iCs/>
        </w:rPr>
        <w:t>для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эффективного выполнения положений Договора и Инструкции к нему</w:t>
      </w:r>
      <w:r>
        <w:rPr>
          <w:rFonts w:ascii="TimesNewRomanPSMT" w:hAnsi="TimesNewRomanPSMT" w:cs="TimesNewRomanPSMT"/>
          <w:i/>
          <w:iCs/>
        </w:rPr>
        <w:t>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8. </w:t>
      </w:r>
      <w:r>
        <w:rPr>
          <w:rFonts w:ascii="TimesNewRomanPS-ItalicMT" w:hAnsi="TimesNewRomanPS-ItalicMT" w:cs="TimesNewRomanPS-ItalicMT"/>
          <w:i/>
          <w:iCs/>
        </w:rPr>
        <w:t xml:space="preserve">Дипломатическая конференция просит Ассамблею контролировать и оценивать </w:t>
      </w:r>
      <w:proofErr w:type="gramStart"/>
      <w:r>
        <w:rPr>
          <w:rFonts w:ascii="TimesNewRomanPS-ItalicMT" w:hAnsi="TimesNewRomanPS-ItalicMT" w:cs="TimesNewRomanPS-ItalicMT"/>
          <w:i/>
          <w:iCs/>
        </w:rPr>
        <w:t>на</w:t>
      </w:r>
      <w:proofErr w:type="gramEnd"/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каждой очередной сессии процесс оказания помощи в связи с усилиями по реализации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Договора и преимущества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вытекающие из такой реализации</w:t>
      </w:r>
      <w:r>
        <w:rPr>
          <w:rFonts w:ascii="TimesNewRomanPSMT" w:hAnsi="TimesNewRomanPSMT" w:cs="TimesNewRomanPSMT"/>
          <w:i/>
          <w:iCs/>
        </w:rPr>
        <w:t>.</w:t>
      </w:r>
    </w:p>
    <w:p w:rsidR="009171E5" w:rsidRDefault="009171E5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  <w:i/>
          <w:iCs/>
        </w:rPr>
        <w:t xml:space="preserve">9. </w:t>
      </w:r>
      <w:r>
        <w:rPr>
          <w:rFonts w:ascii="TimesNewRomanPS-ItalicMT" w:hAnsi="TimesNewRomanPS-ItalicMT" w:cs="TimesNewRomanPS-ItalicMT"/>
          <w:i/>
          <w:iCs/>
        </w:rPr>
        <w:t>Дипломатическая конференция согласилась с тем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что любой спор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который может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возникнуть между двумя или несколькими Договаривающимися сторонами в отношении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толкования или применения настоящего Договора</w:t>
      </w:r>
      <w:r>
        <w:rPr>
          <w:rFonts w:ascii="TimesNewRomanPSMT" w:hAnsi="TimesNewRomanPSMT" w:cs="TimesNewRomanPSMT"/>
          <w:i/>
          <w:iCs/>
        </w:rPr>
        <w:t xml:space="preserve">, </w:t>
      </w:r>
      <w:r>
        <w:rPr>
          <w:rFonts w:ascii="TimesNewRomanPS-ItalicMT" w:hAnsi="TimesNewRomanPS-ItalicMT" w:cs="TimesNewRomanPS-ItalicMT"/>
          <w:i/>
          <w:iCs/>
        </w:rPr>
        <w:t>должен решаться на дружественной основе</w:t>
      </w:r>
      <w:r>
        <w:rPr>
          <w:rFonts w:ascii="TimesNewRomanPSMT" w:hAnsi="TimesNewRomanPSMT" w:cs="TimesNewRomanPSMT"/>
          <w:i/>
          <w:iCs/>
        </w:rPr>
        <w:t>,</w:t>
      </w:r>
    </w:p>
    <w:p w:rsidR="00ED4CDD" w:rsidRDefault="00ED4CDD" w:rsidP="00ED4CD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путем проведения консультаций и посредничества под эгидой Генерального директора</w:t>
      </w:r>
      <w:r>
        <w:rPr>
          <w:rFonts w:ascii="TimesNewRomanPSMT" w:hAnsi="TimesNewRomanPSMT" w:cs="TimesNewRomanPSMT"/>
          <w:i/>
          <w:iCs/>
        </w:rPr>
        <w:t>.</w:t>
      </w:r>
    </w:p>
    <w:p w:rsidR="00ED4CDD" w:rsidRDefault="00ED4CDD" w:rsidP="00ED4CDD">
      <w:r>
        <w:rPr>
          <w:rFonts w:ascii="TimesNewRomanPSMT" w:hAnsi="TimesNewRomanPSMT" w:cs="TimesNewRomanPSMT"/>
          <w:i/>
          <w:iCs/>
        </w:rPr>
        <w:t>[</w:t>
      </w:r>
      <w:r>
        <w:rPr>
          <w:rFonts w:ascii="TimesNewRomanPS-ItalicMT" w:hAnsi="TimesNewRomanPS-ItalicMT" w:cs="TimesNewRomanPS-ItalicMT"/>
          <w:i/>
          <w:iCs/>
        </w:rPr>
        <w:t>Конец документа</w:t>
      </w:r>
      <w:r>
        <w:rPr>
          <w:rFonts w:ascii="TimesNewRomanPSMT" w:hAnsi="TimesNewRomanPSMT" w:cs="TimesNewRomanPSMT"/>
          <w:i/>
          <w:iCs/>
        </w:rPr>
        <w:t>]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__</w:t>
      </w:r>
    </w:p>
    <w:sectPr w:rsidR="00ED4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CDD"/>
    <w:rsid w:val="00260C7A"/>
    <w:rsid w:val="003F3643"/>
    <w:rsid w:val="004B00B6"/>
    <w:rsid w:val="00591A2C"/>
    <w:rsid w:val="00657302"/>
    <w:rsid w:val="009171E5"/>
    <w:rsid w:val="00920BD2"/>
    <w:rsid w:val="00C750FE"/>
    <w:rsid w:val="00ED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C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C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79</Pages>
  <Words>27318</Words>
  <Characters>155713</Characters>
  <Application>Microsoft Office Word</Application>
  <DocSecurity>0</DocSecurity>
  <Lines>1297</Lines>
  <Paragraphs>365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2013-07-30T10:16:00Z</dcterms:created>
  <dcterms:modified xsi:type="dcterms:W3CDTF">2013-07-30T11:43:00Z</dcterms:modified>
</cp:coreProperties>
</file>