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FA" w:rsidRPr="00FF28FA" w:rsidRDefault="00FF28FA" w:rsidP="00FF28F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+1" w:hAnsi="TimesNewRomanPS-BoldMT+1" w:cs="TimesNewRomanPS-BoldMT+1"/>
          <w:b/>
          <w:bCs/>
          <w:sz w:val="32"/>
          <w:szCs w:val="32"/>
        </w:rPr>
      </w:pPr>
      <w:r w:rsidRPr="00FF28FA"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ТИПОВОЙ МЕЖДУНАРОДНЫЙ БЛАНК № </w:t>
      </w:r>
      <w:r w:rsidRPr="00FF28FA">
        <w:rPr>
          <w:rFonts w:ascii="TimesNewRomanPS-BoldMT+1" w:hAnsi="TimesNewRomanPS-BoldMT+1" w:cs="TimesNewRomanPS-BoldMT+1"/>
          <w:b/>
          <w:bCs/>
          <w:sz w:val="32"/>
          <w:szCs w:val="32"/>
        </w:rPr>
        <w:t>6</w:t>
      </w:r>
    </w:p>
    <w:p w:rsidR="00FF28FA" w:rsidRPr="00FF28FA" w:rsidRDefault="00FF28FA" w:rsidP="00FF28F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FF28FA">
        <w:rPr>
          <w:rFonts w:ascii="TimesNewRomanPS-BoldMT" w:hAnsi="TimesNewRomanPS-BoldMT" w:cs="TimesNewRomanPS-BoldMT"/>
          <w:b/>
          <w:bCs/>
          <w:sz w:val="32"/>
          <w:szCs w:val="32"/>
        </w:rPr>
        <w:t>ДОКУМЕНТ О ПЕРЕДАЧЕ ПРАВА</w:t>
      </w:r>
    </w:p>
    <w:p w:rsidR="00FF28FA" w:rsidRDefault="00FF28FA" w:rsidP="00FF28F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FF28FA" w:rsidRDefault="00FF28FA" w:rsidP="00FF28F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в отношении регистраци</w:t>
      </w:r>
      <w:proofErr w:type="gramStart"/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регистраций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заявки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заявок</w:t>
      </w:r>
      <w:r>
        <w:rPr>
          <w:rFonts w:ascii="TimesNewRomanPSMT+1" w:hAnsi="TimesNewRomanPSMT+1" w:cs="TimesNewRomanPSMT+1"/>
        </w:rPr>
        <w:t>)</w:t>
      </w:r>
    </w:p>
    <w:p w:rsidR="00FF28FA" w:rsidRDefault="00FF28FA" w:rsidP="00FF28F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 регистрацию знаков</w:t>
      </w:r>
    </w:p>
    <w:p w:rsidR="000E5C1D" w:rsidRDefault="00FF28FA" w:rsidP="00FF28FA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</w:rPr>
      </w:pPr>
      <w:proofErr w:type="gramStart"/>
      <w:r>
        <w:rPr>
          <w:rFonts w:ascii="TimesNewRomanPSMT" w:hAnsi="TimesNewRomanPSMT" w:cs="TimesNewRomanPSMT"/>
        </w:rPr>
        <w:t>представлен</w:t>
      </w:r>
      <w:proofErr w:type="gramEnd"/>
      <w:r>
        <w:rPr>
          <w:rFonts w:ascii="TimesNewRomanPSMT" w:hAnsi="TimesNewRomanPSMT" w:cs="TimesNewRomanPSMT"/>
        </w:rPr>
        <w:t xml:space="preserve"> в Ведомство </w:t>
      </w:r>
      <w:r>
        <w:rPr>
          <w:rFonts w:ascii="TimesNewRomanPSMT+1" w:hAnsi="TimesNewRomanPSMT+1" w:cs="TimesNewRomanPSMT+1"/>
        </w:rPr>
        <w:t>....</w:t>
      </w:r>
    </w:p>
    <w:p w:rsidR="000E5C1D" w:rsidRPr="000E5C1D" w:rsidRDefault="000E5C1D" w:rsidP="000E5C1D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</w:p>
    <w:p w:rsidR="003B08CD" w:rsidRDefault="00BC076B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09654" wp14:editId="5D03EB9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5E9" w:rsidRDefault="00E235E9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E235E9" w:rsidRDefault="00E235E9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Заполняется ведомством</w:t>
                            </w:r>
                          </w:p>
                          <w:p w:rsidR="00E235E9" w:rsidRDefault="00E235E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    <v:textbox style="mso-fit-shape-to-text:t">
                  <w:txbxContent>
                    <w:p w:rsidR="00E235E9" w:rsidRDefault="00E235E9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E235E9" w:rsidRDefault="00E235E9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Заполняется ведомством</w:t>
                      </w:r>
                    </w:p>
                    <w:p w:rsidR="00E235E9" w:rsidRDefault="00E235E9"/>
                  </w:txbxContent>
                </v:textbox>
                <w10:wrap type="topAndBottom"/>
              </v:shape>
            </w:pict>
          </mc:Fallback>
        </mc:AlternateContent>
      </w:r>
    </w:p>
    <w:p w:rsidR="00EE48A5" w:rsidRDefault="00EE48A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MT" w:hAnsi="TimesNewRomanPSMT" w:cs="TimesNewRomanPSMT"/>
        </w:rPr>
        <w:t>1</w:t>
      </w:r>
      <w:r w:rsidRPr="00EE48A5">
        <w:rPr>
          <w:rFonts w:ascii="TimesNewRomanPSMT+1" w:hAnsi="TimesNewRomanPSMT+1" w:cs="TimesNewRomanPSMT+1"/>
        </w:rPr>
        <w:t xml:space="preserve">. </w:t>
      </w:r>
      <w:r w:rsidRPr="00EE48A5">
        <w:rPr>
          <w:rFonts w:ascii="TimesNewRomanPS-BoldMT" w:hAnsi="TimesNewRomanPS-BoldMT" w:cs="TimesNewRomanPS-BoldMT"/>
          <w:b/>
          <w:bCs/>
        </w:rPr>
        <w:t>Заявление о передаче права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Нижеподписавшееся лиц</w:t>
      </w:r>
      <w:proofErr w:type="gramStart"/>
      <w:r w:rsidRPr="00EE48A5">
        <w:rPr>
          <w:rFonts w:ascii="TimesNewRomanPSMT" w:hAnsi="TimesNewRomanPSMT" w:cs="TimesNewRomanPSMT"/>
        </w:rPr>
        <w:t>о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лица</w:t>
      </w:r>
      <w:r w:rsidRPr="00EE48A5">
        <w:rPr>
          <w:rFonts w:ascii="TimesNewRomanPSMT+1" w:hAnsi="TimesNewRomanPSMT+1" w:cs="TimesNewRomanPSMT+1"/>
        </w:rPr>
        <w:t xml:space="preserve">), </w:t>
      </w:r>
      <w:r w:rsidRPr="00EE48A5">
        <w:rPr>
          <w:rFonts w:ascii="TimesNewRomanPSMT" w:hAnsi="TimesNewRomanPSMT" w:cs="TimesNewRomanPSMT"/>
        </w:rPr>
        <w:t>передающее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передающие</w:t>
      </w:r>
      <w:r w:rsidRPr="00EE48A5">
        <w:rPr>
          <w:rFonts w:ascii="TimesNewRomanPSMT+1" w:hAnsi="TimesNewRomanPSMT+1" w:cs="TimesNewRomanPSMT+1"/>
        </w:rPr>
        <w:t xml:space="preserve">) </w:t>
      </w:r>
      <w:r w:rsidRPr="00EE48A5">
        <w:rPr>
          <w:rFonts w:ascii="TimesNewRomanPSMT" w:hAnsi="TimesNewRomanPSMT" w:cs="TimesNewRomanPSMT"/>
        </w:rPr>
        <w:t>право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передает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передают</w:t>
      </w:r>
      <w:r w:rsidRPr="00EE48A5">
        <w:rPr>
          <w:rFonts w:ascii="TimesNewRomanPSMT+1" w:hAnsi="TimesNewRomanPSMT+1" w:cs="TimesNewRomanPSMT+1"/>
        </w:rPr>
        <w:t>)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нижеподписавшемуся лиц</w:t>
      </w:r>
      <w:proofErr w:type="gramStart"/>
      <w:r w:rsidRPr="00EE48A5">
        <w:rPr>
          <w:rFonts w:ascii="TimesNewRomanPSMT" w:hAnsi="TimesNewRomanPSMT" w:cs="TimesNewRomanPSMT"/>
        </w:rPr>
        <w:t>у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лицам</w:t>
      </w:r>
      <w:r w:rsidRPr="00EE48A5">
        <w:rPr>
          <w:rFonts w:ascii="TimesNewRomanPSMT+1" w:hAnsi="TimesNewRomanPSMT+1" w:cs="TimesNewRomanPSMT+1"/>
        </w:rPr>
        <w:t xml:space="preserve">), </w:t>
      </w:r>
      <w:r w:rsidRPr="00EE48A5">
        <w:rPr>
          <w:rFonts w:ascii="TimesNewRomanPSMT" w:hAnsi="TimesNewRomanPSMT" w:cs="TimesNewRomanPSMT"/>
        </w:rPr>
        <w:t>получающему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получающим</w:t>
      </w:r>
      <w:r w:rsidRPr="00EE48A5">
        <w:rPr>
          <w:rFonts w:ascii="TimesNewRomanPSMT+1" w:hAnsi="TimesNewRomanPSMT+1" w:cs="TimesNewRomanPSMT+1"/>
        </w:rPr>
        <w:t xml:space="preserve">) </w:t>
      </w:r>
      <w:r w:rsidRPr="00EE48A5">
        <w:rPr>
          <w:rFonts w:ascii="TimesNewRomanPSMT" w:hAnsi="TimesNewRomanPSMT" w:cs="TimesNewRomanPSMT"/>
        </w:rPr>
        <w:t>право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право на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регистраци</w:t>
      </w:r>
      <w:proofErr w:type="gramStart"/>
      <w:r w:rsidRPr="00EE48A5">
        <w:rPr>
          <w:rFonts w:ascii="TimesNewRomanPSMT" w:hAnsi="TimesNewRomanPSMT" w:cs="TimesNewRomanPSMT"/>
        </w:rPr>
        <w:t>ю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регистрации</w:t>
      </w:r>
      <w:r w:rsidRPr="00EE48A5">
        <w:rPr>
          <w:rFonts w:ascii="TimesNewRomanPSMT+1" w:hAnsi="TimesNewRomanPSMT+1" w:cs="TimesNewRomanPSMT+1"/>
        </w:rPr>
        <w:t xml:space="preserve">) </w:t>
      </w:r>
      <w:r w:rsidRPr="00EE48A5">
        <w:rPr>
          <w:rFonts w:ascii="TimesNewRomanPSMT" w:hAnsi="TimesNewRomanPSMT" w:cs="TimesNewRomanPSMT"/>
        </w:rPr>
        <w:t>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заявку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заявки</w:t>
      </w:r>
      <w:r w:rsidRPr="00EE48A5">
        <w:rPr>
          <w:rFonts w:ascii="TimesNewRomanPSMT+1" w:hAnsi="TimesNewRomanPSMT+1" w:cs="TimesNewRomanPSMT+1"/>
        </w:rPr>
        <w:t xml:space="preserve">), </w:t>
      </w:r>
      <w:r w:rsidRPr="00EE48A5">
        <w:rPr>
          <w:rFonts w:ascii="TimesNewRomanPSMT" w:hAnsi="TimesNewRomanPSMT" w:cs="TimesNewRomanPSMT"/>
        </w:rPr>
        <w:t>указанные ниже</w:t>
      </w:r>
      <w:r w:rsidRPr="00EE48A5">
        <w:rPr>
          <w:rFonts w:ascii="TimesNewRomanPSMT+1" w:hAnsi="TimesNewRomanPSMT+1" w:cs="TimesNewRomanPSMT+1"/>
        </w:rPr>
        <w:t>.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MT+1" w:hAnsi="TimesNewRomanPSMT+1" w:cs="TimesNewRomanPSMT+1"/>
        </w:rPr>
        <w:t xml:space="preserve">2. </w:t>
      </w:r>
      <w:r w:rsidRPr="00EE48A5">
        <w:rPr>
          <w:rFonts w:ascii="TimesNewRomanPS-BoldMT" w:hAnsi="TimesNewRomanPS-BoldMT" w:cs="TimesNewRomanPS-BoldMT"/>
          <w:b/>
          <w:bCs/>
        </w:rPr>
        <w:t>Регистраци</w:t>
      </w:r>
      <w:proofErr w:type="gramStart"/>
      <w:r w:rsidRPr="00EE48A5">
        <w:rPr>
          <w:rFonts w:ascii="TimesNewRomanPS-BoldMT" w:hAnsi="TimesNewRomanPS-BoldMT" w:cs="TimesNewRomanPS-BoldMT"/>
          <w:b/>
          <w:bCs/>
        </w:rPr>
        <w:t>я</w:t>
      </w:r>
      <w:r w:rsidRPr="00EE48A5">
        <w:rPr>
          <w:rFonts w:ascii="TimesNewRomanPS-BoldMT+1" w:hAnsi="TimesNewRomanPS-BoldMT+1" w:cs="TimesNewRomanPS-BoldMT+1"/>
          <w:b/>
          <w:bCs/>
        </w:rPr>
        <w:t>(</w:t>
      </w:r>
      <w:proofErr w:type="gramEnd"/>
      <w:r w:rsidRPr="00EE48A5">
        <w:rPr>
          <w:rFonts w:ascii="TimesNewRomanPS-BoldMT" w:hAnsi="TimesNewRomanPS-BoldMT" w:cs="TimesNewRomanPS-BoldMT"/>
          <w:b/>
          <w:bCs/>
        </w:rPr>
        <w:t>регистрации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) </w:t>
      </w:r>
      <w:r w:rsidRPr="00EE48A5">
        <w:rPr>
          <w:rFonts w:ascii="TimesNewRomanPS-BoldMT" w:hAnsi="TimesNewRomanPS-BoldMT" w:cs="TimesNewRomanPS-BoldMT"/>
          <w:b/>
          <w:bCs/>
        </w:rPr>
        <w:t>и</w:t>
      </w:r>
      <w:r w:rsidRPr="00EE48A5">
        <w:rPr>
          <w:rFonts w:ascii="TimesNewRomanPS-BoldMT+1" w:hAnsi="TimesNewRomanPS-BoldMT+1" w:cs="TimesNewRomanPS-BoldMT+1"/>
          <w:b/>
          <w:bCs/>
        </w:rPr>
        <w:t>/</w:t>
      </w:r>
      <w:r w:rsidRPr="00EE48A5">
        <w:rPr>
          <w:rFonts w:ascii="TimesNewRomanPS-BoldMT" w:hAnsi="TimesNewRomanPS-BoldMT" w:cs="TimesNewRomanPS-BoldMT"/>
          <w:b/>
          <w:bCs/>
        </w:rPr>
        <w:t>или заявка</w:t>
      </w:r>
      <w:r w:rsidRPr="00EE48A5">
        <w:rPr>
          <w:rFonts w:ascii="TimesNewRomanPS-BoldMT+1" w:hAnsi="TimesNewRomanPS-BoldMT+1" w:cs="TimesNewRomanPS-BoldMT+1"/>
          <w:b/>
          <w:bCs/>
        </w:rPr>
        <w:t>(</w:t>
      </w:r>
      <w:r w:rsidRPr="00EE48A5">
        <w:rPr>
          <w:rFonts w:ascii="TimesNewRomanPS-BoldMT" w:hAnsi="TimesNewRomanPS-BoldMT" w:cs="TimesNewRomanPS-BoldMT"/>
          <w:b/>
          <w:bCs/>
        </w:rPr>
        <w:t>заявки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), </w:t>
      </w:r>
      <w:r w:rsidRPr="00EE48A5">
        <w:rPr>
          <w:rFonts w:ascii="TimesNewRomanPS-BoldMT" w:hAnsi="TimesNewRomanPS-BoldMT" w:cs="TimesNewRomanPS-BoldMT"/>
          <w:b/>
          <w:bCs/>
        </w:rPr>
        <w:t xml:space="preserve">на которую </w:t>
      </w:r>
      <w:r w:rsidRPr="00EE48A5">
        <w:rPr>
          <w:rFonts w:ascii="TimesNewRomanPS-BoldMT+1" w:hAnsi="TimesNewRomanPS-BoldMT+1" w:cs="TimesNewRomanPS-BoldMT+1"/>
          <w:b/>
          <w:bCs/>
        </w:rPr>
        <w:t>(</w:t>
      </w:r>
      <w:r w:rsidRPr="00EE48A5">
        <w:rPr>
          <w:rFonts w:ascii="TimesNewRomanPS-BoldMT" w:hAnsi="TimesNewRomanPS-BoldMT" w:cs="TimesNewRomanPS-BoldMT"/>
          <w:b/>
          <w:bCs/>
        </w:rPr>
        <w:t>которые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) </w:t>
      </w:r>
      <w:r w:rsidRPr="00EE48A5">
        <w:rPr>
          <w:rFonts w:ascii="TimesNewRomanPS-BoldMT" w:hAnsi="TimesNewRomanPS-BoldMT" w:cs="TimesNewRomanPS-BoldMT"/>
          <w:b/>
          <w:bCs/>
        </w:rPr>
        <w:t>передается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-BoldMT" w:hAnsi="TimesNewRomanPS-BoldMT" w:cs="TimesNewRomanPS-BoldMT"/>
          <w:b/>
          <w:bCs/>
        </w:rPr>
        <w:t>право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Настоящий документ относится к передаче права на </w:t>
      </w:r>
      <w:proofErr w:type="gramStart"/>
      <w:r w:rsidRPr="00EE48A5">
        <w:rPr>
          <w:rFonts w:ascii="TimesNewRomanPSMT" w:hAnsi="TimesNewRomanPSMT" w:cs="TimesNewRomanPSMT"/>
        </w:rPr>
        <w:t>следующую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регистраци</w:t>
      </w:r>
      <w:proofErr w:type="gramStart"/>
      <w:r w:rsidRPr="00EE48A5">
        <w:rPr>
          <w:rFonts w:ascii="TimesNewRomanPSMT" w:hAnsi="TimesNewRomanPSMT" w:cs="TimesNewRomanPSMT"/>
        </w:rPr>
        <w:t>ю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регистрации</w:t>
      </w:r>
      <w:r w:rsidRPr="00EE48A5">
        <w:rPr>
          <w:rFonts w:ascii="TimesNewRomanPSMT+1" w:hAnsi="TimesNewRomanPSMT+1" w:cs="TimesNewRomanPSMT+1"/>
        </w:rPr>
        <w:t xml:space="preserve">) </w:t>
      </w:r>
      <w:r w:rsidRPr="00EE48A5">
        <w:rPr>
          <w:rFonts w:ascii="TimesNewRomanPSMT" w:hAnsi="TimesNewRomanPSMT" w:cs="TimesNewRomanPSMT"/>
        </w:rPr>
        <w:t>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заявку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заявки</w:t>
      </w:r>
      <w:r w:rsidRPr="00EE48A5">
        <w:rPr>
          <w:rFonts w:ascii="TimesNewRomanPSMT+1" w:hAnsi="TimesNewRomanPSMT+1" w:cs="TimesNewRomanPSMT+1"/>
        </w:rPr>
        <w:t>):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2.</w:t>
      </w:r>
      <w:r w:rsidRPr="00EE48A5">
        <w:rPr>
          <w:rFonts w:ascii="TimesNewRomanPSMT" w:hAnsi="TimesNewRomanPSMT" w:cs="TimesNewRomanPSMT"/>
        </w:rPr>
        <w:t>1 Номе</w:t>
      </w:r>
      <w:proofErr w:type="gramStart"/>
      <w:r w:rsidRPr="00EE48A5">
        <w:rPr>
          <w:rFonts w:ascii="TimesNewRomanPSMT" w:hAnsi="TimesNewRomanPSMT" w:cs="TimesNewRomanPSMT"/>
        </w:rPr>
        <w:t>р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номера</w:t>
      </w:r>
      <w:r w:rsidRPr="00EE48A5">
        <w:rPr>
          <w:rFonts w:ascii="TimesNewRomanPSMT+1" w:hAnsi="TimesNewRomanPSMT+1" w:cs="TimesNewRomanPSMT+1"/>
        </w:rPr>
        <w:t xml:space="preserve">) </w:t>
      </w:r>
      <w:r w:rsidRPr="00EE48A5">
        <w:rPr>
          <w:rFonts w:ascii="TimesNewRomanPSMT" w:hAnsi="TimesNewRomanPSMT" w:cs="TimesNewRomanPSMT"/>
        </w:rPr>
        <w:t>регистрации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регистраций</w:t>
      </w:r>
      <w:r w:rsidRPr="00EE48A5">
        <w:rPr>
          <w:rFonts w:ascii="TimesNewRomanPSMT+1" w:hAnsi="TimesNewRomanPSMT+1" w:cs="TimesNewRomanPSMT+1"/>
        </w:rPr>
        <w:t>):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 xml:space="preserve">2.2 </w:t>
      </w:r>
      <w:r w:rsidRPr="00EE48A5">
        <w:rPr>
          <w:rFonts w:ascii="TimesNewRomanPSMT" w:hAnsi="TimesNewRomanPSMT" w:cs="TimesNewRomanPSMT"/>
        </w:rPr>
        <w:t>Номе</w:t>
      </w:r>
      <w:proofErr w:type="gramStart"/>
      <w:r w:rsidRPr="00EE48A5">
        <w:rPr>
          <w:rFonts w:ascii="TimesNewRomanPSMT" w:hAnsi="TimesNewRomanPSMT" w:cs="TimesNewRomanPSMT"/>
        </w:rPr>
        <w:t>р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номера</w:t>
      </w:r>
      <w:r w:rsidRPr="00EE48A5">
        <w:rPr>
          <w:rFonts w:ascii="TimesNewRomanPSMT+1" w:hAnsi="TimesNewRomanPSMT+1" w:cs="TimesNewRomanPSMT+1"/>
        </w:rPr>
        <w:t xml:space="preserve">) </w:t>
      </w:r>
      <w:r w:rsidRPr="00EE48A5">
        <w:rPr>
          <w:rFonts w:ascii="TimesNewRomanPSMT" w:hAnsi="TimesNewRomanPSMT" w:cs="TimesNewRomanPSMT"/>
        </w:rPr>
        <w:t>заявки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заявок</w:t>
      </w:r>
      <w:r w:rsidRPr="00EE48A5">
        <w:rPr>
          <w:rFonts w:ascii="TimesNewRomanPSMT+1" w:hAnsi="TimesNewRomanPSMT+1" w:cs="TimesNewRomanPSMT+1"/>
        </w:rPr>
        <w:t>):*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+1" w:hAnsi="TimesNewRomanPSMT+1" w:cs="TimesNewRomanPSMT+1"/>
        </w:rPr>
        <w:t>2.3</w:t>
      </w:r>
      <w:proofErr w:type="gramStart"/>
      <w:r w:rsidRPr="00EE48A5">
        <w:rPr>
          <w:rFonts w:ascii="TimesNewRomanPSMT+1" w:hAnsi="TimesNewRomanPSMT+1" w:cs="TimesNewRomanPSMT+1"/>
        </w:rPr>
        <w:t xml:space="preserve"> </w:t>
      </w:r>
      <w:r w:rsidRPr="00EE48A5">
        <w:rPr>
          <w:rFonts w:ascii="MingLiU" w:eastAsia="MingLiU" w:hAnsi="TimesNewRomanPSMT+1" w:cs="MingLiU" w:hint="eastAsia"/>
        </w:rPr>
        <w:t>□</w:t>
      </w:r>
      <w:r w:rsidRPr="00EE48A5">
        <w:rPr>
          <w:rFonts w:ascii="MingLiU" w:eastAsia="MingLiU" w:hAnsi="TimesNewRomanPSMT+1" w:cs="MingLiU"/>
        </w:rPr>
        <w:t xml:space="preserve"> </w:t>
      </w:r>
      <w:r w:rsidRPr="00EE48A5">
        <w:rPr>
          <w:rFonts w:ascii="TimesNewRomanPSMT" w:hAnsi="TimesNewRomanPSMT" w:cs="TimesNewRomanPSMT"/>
        </w:rPr>
        <w:t>Е</w:t>
      </w:r>
      <w:proofErr w:type="gramEnd"/>
      <w:r w:rsidRPr="00EE48A5">
        <w:rPr>
          <w:rFonts w:ascii="TimesNewRomanPSMT" w:hAnsi="TimesNewRomanPSMT" w:cs="TimesNewRomanPSMT"/>
        </w:rPr>
        <w:t xml:space="preserve">сли в графе </w:t>
      </w:r>
      <w:r w:rsidRPr="00EE48A5">
        <w:rPr>
          <w:rFonts w:ascii="TimesNewRomanPSMT+1" w:hAnsi="TimesNewRomanPSMT+1" w:cs="TimesNewRomanPSMT+1"/>
        </w:rPr>
        <w:t>2.</w:t>
      </w:r>
      <w:r w:rsidRPr="00EE48A5">
        <w:rPr>
          <w:rFonts w:ascii="TimesNewRomanPSMT" w:hAnsi="TimesNewRomanPSMT" w:cs="TimesNewRomanPSMT"/>
        </w:rPr>
        <w:t xml:space="preserve">1 или </w:t>
      </w:r>
      <w:r w:rsidRPr="00EE48A5">
        <w:rPr>
          <w:rFonts w:ascii="TimesNewRomanPSMT+1" w:hAnsi="TimesNewRomanPSMT+1" w:cs="TimesNewRomanPSMT+1"/>
        </w:rPr>
        <w:t xml:space="preserve">2.2 </w:t>
      </w:r>
      <w:r w:rsidRPr="00EE48A5">
        <w:rPr>
          <w:rFonts w:ascii="TimesNewRomanPSMT" w:hAnsi="TimesNewRomanPSMT" w:cs="TimesNewRomanPSMT"/>
        </w:rPr>
        <w:t>недостаточно места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пометить этот квадрат 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указать необходимую информацию на листе для продолжения</w:t>
      </w:r>
      <w:r w:rsidRPr="00EE48A5">
        <w:rPr>
          <w:rFonts w:ascii="TimesNewRomanPSMT+1" w:hAnsi="TimesNewRomanPSMT+1" w:cs="TimesNewRomanPSMT+1"/>
        </w:rPr>
        <w:t>.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E48A5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EE48A5">
        <w:rPr>
          <w:rFonts w:ascii="TimesNewRomanPSMT" w:hAnsi="TimesNewRomanPSMT" w:cs="TimesNewRomanPSMT"/>
          <w:sz w:val="16"/>
          <w:szCs w:val="16"/>
        </w:rPr>
        <w:t>Если номер заявки еще не присвоен или неизвестен лицу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передающему право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или его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EE48A5">
        <w:rPr>
          <w:rFonts w:ascii="TimesNewRomanPSMT" w:hAnsi="TimesNewRomanPSMT" w:cs="TimesNewRomanPSMT"/>
          <w:sz w:val="16"/>
          <w:szCs w:val="16"/>
        </w:rPr>
        <w:t>поверенному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такая заявка может быть идентифицирована путем предоставления</w:t>
      </w:r>
      <w:proofErr w:type="gramStart"/>
      <w:r w:rsidRPr="00EE48A5">
        <w:rPr>
          <w:rFonts w:ascii="TimesNewRomanPSMT+1" w:hAnsi="TimesNewRomanPSMT+1" w:cs="TimesNewRomanPSMT+1"/>
          <w:sz w:val="16"/>
          <w:szCs w:val="16"/>
        </w:rPr>
        <w:t>: (</w:t>
      </w:r>
      <w:r w:rsidRPr="00EE48A5">
        <w:rPr>
          <w:rFonts w:ascii="TimesNewRomanPSMT" w:hAnsi="TimesNewRomanPSMT" w:cs="TimesNewRomanPSMT"/>
          <w:sz w:val="16"/>
          <w:szCs w:val="16"/>
        </w:rPr>
        <w:t>і</w:t>
      </w:r>
      <w:r w:rsidRPr="00EE48A5">
        <w:rPr>
          <w:rFonts w:ascii="TimesNewRomanPSMT+1" w:hAnsi="TimesNewRomanPSMT+1" w:cs="TimesNewRomanPSMT+1"/>
          <w:sz w:val="16"/>
          <w:szCs w:val="16"/>
        </w:rPr>
        <w:t>)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EE48A5">
        <w:rPr>
          <w:rFonts w:ascii="TimesNewRomanPSMT" w:hAnsi="TimesNewRomanPSMT" w:cs="TimesNewRomanPSMT"/>
          <w:sz w:val="16"/>
          <w:szCs w:val="16"/>
        </w:rPr>
        <w:t>предварительного номера заявки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при наличии такового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присвоенного ведомством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или</w:t>
      </w:r>
      <w:proofErr w:type="gramStart"/>
      <w:r w:rsidRPr="00EE48A5">
        <w:rPr>
          <w:rFonts w:ascii="TimesNewRomanPSMT" w:hAnsi="TimesNewRomanPSMT" w:cs="TimesNewRomanPSMT"/>
          <w:sz w:val="16"/>
          <w:szCs w:val="16"/>
        </w:rPr>
        <w:t xml:space="preserve"> </w:t>
      </w:r>
      <w:r w:rsidRPr="00EE48A5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EE48A5">
        <w:rPr>
          <w:rFonts w:ascii="TimesNewRomanPSMT" w:hAnsi="TimesNewRomanPSMT" w:cs="TimesNewRomanPSMT"/>
          <w:sz w:val="16"/>
          <w:szCs w:val="16"/>
        </w:rPr>
        <w:t>іі</w:t>
      </w:r>
      <w:proofErr w:type="spellEnd"/>
      <w:r w:rsidRPr="00EE48A5">
        <w:rPr>
          <w:rFonts w:ascii="TimesNewRomanPSMT+1" w:hAnsi="TimesNewRomanPSMT+1" w:cs="TimesNewRomanPSMT+1"/>
          <w:sz w:val="16"/>
          <w:szCs w:val="16"/>
        </w:rPr>
        <w:t>)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E48A5">
        <w:rPr>
          <w:rFonts w:ascii="TimesNewRomanPSMT" w:hAnsi="TimesNewRomanPSMT" w:cs="TimesNewRomanPSMT"/>
          <w:sz w:val="16"/>
          <w:szCs w:val="16"/>
        </w:rPr>
        <w:t>копии заявки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 xml:space="preserve">или </w:t>
      </w:r>
      <w:r w:rsidRPr="00EE48A5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EE48A5">
        <w:rPr>
          <w:rFonts w:ascii="TimesNewRomanPSMT" w:hAnsi="TimesNewRomanPSMT" w:cs="TimesNewRomanPSMT"/>
          <w:sz w:val="16"/>
          <w:szCs w:val="16"/>
        </w:rPr>
        <w:t>ііі</w:t>
      </w:r>
      <w:proofErr w:type="spellEnd"/>
      <w:r w:rsidRPr="00EE48A5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EE48A5">
        <w:rPr>
          <w:rFonts w:ascii="TimesNewRomanPSMT" w:hAnsi="TimesNewRomanPSMT" w:cs="TimesNewRomanPSMT"/>
          <w:sz w:val="16"/>
          <w:szCs w:val="16"/>
        </w:rPr>
        <w:t>изображения знака с указанием даты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на которую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proofErr w:type="gramStart"/>
      <w:r w:rsidRPr="00EE48A5">
        <w:rPr>
          <w:rFonts w:ascii="TimesNewRomanPSMT" w:hAnsi="TimesNewRomanPSMT" w:cs="TimesNewRomanPSMT"/>
          <w:sz w:val="16"/>
          <w:szCs w:val="16"/>
        </w:rPr>
        <w:t>по</w:t>
      </w:r>
      <w:proofErr w:type="gramEnd"/>
      <w:r w:rsidRPr="00EE48A5">
        <w:rPr>
          <w:rFonts w:ascii="TimesNewRomanPSMT" w:hAnsi="TimesNewRomanPSMT" w:cs="TimesNewRomanPSMT"/>
          <w:sz w:val="16"/>
          <w:szCs w:val="16"/>
        </w:rPr>
        <w:t xml:space="preserve"> достоверным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E48A5">
        <w:rPr>
          <w:rFonts w:ascii="TimesNewRomanPSMT" w:hAnsi="TimesNewRomanPSMT" w:cs="TimesNewRomanPSMT"/>
          <w:sz w:val="16"/>
          <w:szCs w:val="16"/>
        </w:rPr>
        <w:t>сведениям лица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передающего право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или его поверенного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заявка получена ведомством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E48A5">
        <w:rPr>
          <w:rFonts w:ascii="TimesNewRomanPSMT" w:hAnsi="TimesNewRomanPSMT" w:cs="TimesNewRomanPSMT"/>
          <w:sz w:val="16"/>
          <w:szCs w:val="16"/>
        </w:rPr>
        <w:t>идентификационного номера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присвоенного заявке лицом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передающим право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>или его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EE48A5">
        <w:rPr>
          <w:rFonts w:ascii="TimesNewRomanPSMT" w:hAnsi="TimesNewRomanPSMT" w:cs="TimesNewRomanPSMT"/>
          <w:sz w:val="16"/>
          <w:szCs w:val="16"/>
        </w:rPr>
        <w:t>поверенным</w:t>
      </w:r>
      <w:r w:rsidRPr="00EE48A5">
        <w:rPr>
          <w:rFonts w:ascii="TimesNewRomanPSMT+1" w:hAnsi="TimesNewRomanPSMT+1" w:cs="TimesNewRomanPSMT+1"/>
          <w:sz w:val="16"/>
          <w:szCs w:val="16"/>
        </w:rPr>
        <w:t>.</w:t>
      </w:r>
    </w:p>
    <w:p w:rsidR="00EE48A5" w:rsidRDefault="00EE48A5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MT+1" w:hAnsi="TimesNewRomanPSMT+1" w:cs="TimesNewRomanPSMT+1"/>
        </w:rPr>
        <w:t xml:space="preserve">3. </w:t>
      </w:r>
      <w:r w:rsidRPr="00EE48A5">
        <w:rPr>
          <w:rFonts w:ascii="TimesNewRomanPS-BoldMT" w:hAnsi="TimesNewRomanPS-BoldMT" w:cs="TimesNewRomanPS-BoldMT"/>
          <w:b/>
          <w:bCs/>
        </w:rPr>
        <w:t>Товары и</w:t>
      </w:r>
      <w:r w:rsidRPr="00EE48A5">
        <w:rPr>
          <w:rFonts w:ascii="TimesNewRomanPS-BoldMT+1" w:hAnsi="TimesNewRomanPS-BoldMT+1" w:cs="TimesNewRomanPS-BoldMT+1"/>
          <w:b/>
          <w:bCs/>
        </w:rPr>
        <w:t>/</w:t>
      </w:r>
      <w:r w:rsidRPr="00EE48A5">
        <w:rPr>
          <w:rFonts w:ascii="TimesNewRomanPS-BoldMT" w:hAnsi="TimesNewRomanPS-BoldMT" w:cs="TimesNewRomanPS-BoldMT"/>
          <w:b/>
          <w:bCs/>
        </w:rPr>
        <w:t>или услуги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, </w:t>
      </w:r>
      <w:r w:rsidRPr="00EE48A5">
        <w:rPr>
          <w:rFonts w:ascii="TimesNewRomanPS-BoldMT" w:hAnsi="TimesNewRomanPS-BoldMT" w:cs="TimesNewRomanPS-BoldMT"/>
          <w:b/>
          <w:bCs/>
        </w:rPr>
        <w:t>на которые распространяется передача права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" w:hAnsi="TimesNewRomanPSMT" w:cs="TimesNewRomanPSMT"/>
        </w:rPr>
      </w:pPr>
      <w:r w:rsidRPr="00EE48A5">
        <w:rPr>
          <w:rFonts w:ascii="TimesNewRomanPSMT+1" w:hAnsi="TimesNewRomanPSMT+1" w:cs="TimesNewRomanPSMT+1"/>
        </w:rPr>
        <w:t>3.</w:t>
      </w:r>
      <w:r w:rsidRPr="00EE48A5">
        <w:rPr>
          <w:rFonts w:ascii="TimesNewRomanPSMT" w:hAnsi="TimesNewRomanPSMT" w:cs="TimesNewRomanPSMT"/>
        </w:rPr>
        <w:t xml:space="preserve">1 </w:t>
      </w:r>
      <w:r w:rsidRPr="00EE48A5">
        <w:rPr>
          <w:rFonts w:ascii="MingLiU" w:eastAsia="MingLiU" w:hAnsi="TimesNewRomanPSMT+1" w:cs="MingLiU" w:hint="eastAsia"/>
        </w:rPr>
        <w:t>□</w:t>
      </w:r>
      <w:r w:rsidRPr="00EE48A5">
        <w:rPr>
          <w:rFonts w:ascii="MingLiU" w:eastAsia="MingLiU" w:hAnsi="TimesNewRomanPSMT+1" w:cs="MingLiU"/>
        </w:rPr>
        <w:t xml:space="preserve"> </w:t>
      </w:r>
      <w:r w:rsidRPr="00EE48A5">
        <w:rPr>
          <w:rFonts w:ascii="TimesNewRomanPSMT" w:hAnsi="TimesNewRomanPSMT" w:cs="TimesNewRomanPSMT"/>
        </w:rPr>
        <w:t>Пометить этот квадрат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если передача права распространяется на все товары</w:t>
      </w:r>
      <w:r>
        <w:rPr>
          <w:rFonts w:ascii="TimesNewRomanPSMT" w:hAnsi="TimesNewRomanPSMT" w:cs="TimesNewRomanPSMT"/>
        </w:rPr>
        <w:t xml:space="preserve"> </w:t>
      </w:r>
      <w:r w:rsidRPr="00EE48A5">
        <w:rPr>
          <w:rFonts w:ascii="TimesNewRomanPSMT" w:hAnsi="TimesNewRomanPSMT" w:cs="TimesNewRomanPSMT"/>
        </w:rPr>
        <w:t>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услуги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перечисленные в заявк</w:t>
      </w:r>
      <w:proofErr w:type="gramStart"/>
      <w:r w:rsidRPr="00EE48A5">
        <w:rPr>
          <w:rFonts w:ascii="TimesNewRomanPSMT" w:hAnsi="TimesNewRomanPSMT" w:cs="TimesNewRomanPSMT"/>
        </w:rPr>
        <w:t>е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заявках</w:t>
      </w:r>
      <w:r w:rsidRPr="00EE48A5">
        <w:rPr>
          <w:rFonts w:ascii="TimesNewRomanPSMT+1" w:hAnsi="TimesNewRomanPSMT+1" w:cs="TimesNewRomanPSMT+1"/>
        </w:rPr>
        <w:t xml:space="preserve">) </w:t>
      </w:r>
      <w:r w:rsidRPr="00EE48A5">
        <w:rPr>
          <w:rFonts w:ascii="TimesNewRomanPSMT" w:hAnsi="TimesNewRomanPSMT" w:cs="TimesNewRomanPSMT"/>
        </w:rPr>
        <w:t>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регистраци</w:t>
      </w:r>
      <w:proofErr w:type="gramStart"/>
      <w:r w:rsidRPr="00EE48A5">
        <w:rPr>
          <w:rFonts w:ascii="TimesNewRomanPSMT" w:hAnsi="TimesNewRomanPSMT" w:cs="TimesNewRomanPSMT"/>
        </w:rPr>
        <w:t>и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регистрациях</w:t>
      </w:r>
      <w:r w:rsidRPr="00EE48A5">
        <w:rPr>
          <w:rFonts w:ascii="TimesNewRomanPSMT+1" w:hAnsi="TimesNewRomanPSMT+1" w:cs="TimesNewRomanPSMT+1"/>
        </w:rPr>
        <w:t xml:space="preserve">), </w:t>
      </w:r>
      <w:r w:rsidRPr="00EE48A5">
        <w:rPr>
          <w:rFonts w:ascii="TimesNewRomanPSMT" w:hAnsi="TimesNewRomanPSMT" w:cs="TimesNewRomanPSMT"/>
        </w:rPr>
        <w:t xml:space="preserve">указанных в графе </w:t>
      </w:r>
      <w:r w:rsidRPr="00EE48A5">
        <w:rPr>
          <w:rFonts w:ascii="TimesNewRomanPSMT+1" w:hAnsi="TimesNewRomanPSMT+1" w:cs="TimesNewRomanPSMT+1"/>
        </w:rPr>
        <w:t>2.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+1" w:hAnsi="TimesNewRomanPSMT+1" w:cs="TimesNewRomanPSMT+1"/>
        </w:rPr>
        <w:t>3.2</w:t>
      </w:r>
      <w:proofErr w:type="gramStart"/>
      <w:r w:rsidRPr="00EE48A5">
        <w:rPr>
          <w:rFonts w:ascii="TimesNewRomanPSMT+1" w:hAnsi="TimesNewRomanPSMT+1" w:cs="TimesNewRomanPSMT+1"/>
        </w:rPr>
        <w:t xml:space="preserve"> </w:t>
      </w:r>
      <w:r w:rsidRPr="00EE48A5">
        <w:rPr>
          <w:rFonts w:ascii="MingLiU" w:eastAsia="MingLiU" w:hAnsi="TimesNewRomanPSMT+1" w:cs="MingLiU" w:hint="eastAsia"/>
        </w:rPr>
        <w:t>□</w:t>
      </w:r>
      <w:r w:rsidRPr="00EE48A5">
        <w:rPr>
          <w:rFonts w:ascii="MingLiU" w:eastAsia="MingLiU" w:hAnsi="TimesNewRomanPSMT+1" w:cs="MingLiU"/>
        </w:rPr>
        <w:t xml:space="preserve"> </w:t>
      </w:r>
      <w:r w:rsidRPr="00EE48A5">
        <w:rPr>
          <w:rFonts w:ascii="TimesNewRomanPSMT" w:hAnsi="TimesNewRomanPSMT" w:cs="TimesNewRomanPSMT"/>
        </w:rPr>
        <w:t>П</w:t>
      </w:r>
      <w:proofErr w:type="gramEnd"/>
      <w:r w:rsidRPr="00EE48A5">
        <w:rPr>
          <w:rFonts w:ascii="TimesNewRomanPSMT" w:hAnsi="TimesNewRomanPSMT" w:cs="TimesNewRomanPSMT"/>
        </w:rPr>
        <w:t>ометить этот квадрат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 xml:space="preserve">если в графе </w:t>
      </w:r>
      <w:r w:rsidRPr="00EE48A5">
        <w:rPr>
          <w:rFonts w:ascii="TimesNewRomanPSMT+1" w:hAnsi="TimesNewRomanPSMT+1" w:cs="TimesNewRomanPSMT+1"/>
        </w:rPr>
        <w:t xml:space="preserve">2 </w:t>
      </w:r>
      <w:r w:rsidRPr="00EE48A5">
        <w:rPr>
          <w:rFonts w:ascii="TimesNewRomanPSMT" w:hAnsi="TimesNewRomanPSMT" w:cs="TimesNewRomanPSMT"/>
        </w:rPr>
        <w:t>указана только одна заявка или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регистрация и если передача права распространяется только на некоторые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из товаров 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услуг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перечисленных в этой заявке 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регистрации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указать товары 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услуги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на которые распространяется передача права</w:t>
      </w:r>
      <w:r w:rsidRPr="00EE48A5">
        <w:rPr>
          <w:rFonts w:ascii="TimesNewRomanPSMT+1" w:hAnsi="TimesNewRomanPSMT+1" w:cs="TimesNewRomanPSMT+1"/>
        </w:rPr>
        <w:t>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+1" w:hAnsi="TimesNewRomanPSMT+1" w:cs="TimesNewRomanPSMT+1"/>
        </w:rPr>
        <w:t>3.3</w:t>
      </w:r>
      <w:proofErr w:type="gramStart"/>
      <w:r w:rsidRPr="00EE48A5">
        <w:rPr>
          <w:rFonts w:ascii="TimesNewRomanPSMT+1" w:hAnsi="TimesNewRomanPSMT+1" w:cs="TimesNewRomanPSMT+1"/>
        </w:rPr>
        <w:t xml:space="preserve"> </w:t>
      </w:r>
      <w:r w:rsidRPr="00EE48A5">
        <w:rPr>
          <w:rFonts w:ascii="MingLiU" w:eastAsia="MingLiU" w:hAnsi="TimesNewRomanPSMT+1" w:cs="MingLiU" w:hint="eastAsia"/>
        </w:rPr>
        <w:t>□</w:t>
      </w:r>
      <w:r w:rsidRPr="00EE48A5">
        <w:rPr>
          <w:rFonts w:ascii="MingLiU" w:eastAsia="MingLiU" w:hAnsi="TimesNewRomanPSMT+1" w:cs="MingLiU"/>
        </w:rPr>
        <w:t xml:space="preserve"> </w:t>
      </w:r>
      <w:r w:rsidRPr="00EE48A5">
        <w:rPr>
          <w:rFonts w:ascii="TimesNewRomanPSMT" w:hAnsi="TimesNewRomanPSMT" w:cs="TimesNewRomanPSMT"/>
        </w:rPr>
        <w:t>П</w:t>
      </w:r>
      <w:proofErr w:type="gramEnd"/>
      <w:r w:rsidRPr="00EE48A5">
        <w:rPr>
          <w:rFonts w:ascii="TimesNewRomanPSMT" w:hAnsi="TimesNewRomanPSMT" w:cs="TimesNewRomanPSMT"/>
        </w:rPr>
        <w:t>ометить этот квадрат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 xml:space="preserve">если в графе </w:t>
      </w:r>
      <w:r w:rsidRPr="00EE48A5">
        <w:rPr>
          <w:rFonts w:ascii="TimesNewRomanPSMT+1" w:hAnsi="TimesNewRomanPSMT+1" w:cs="TimesNewRomanPSMT+1"/>
        </w:rPr>
        <w:t xml:space="preserve">2 </w:t>
      </w:r>
      <w:r w:rsidRPr="00EE48A5">
        <w:rPr>
          <w:rFonts w:ascii="TimesNewRomanPSMT" w:hAnsi="TimesNewRomanPSMT" w:cs="TimesNewRomanPSMT"/>
        </w:rPr>
        <w:t>указаны несколько заявок или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регистраций и если в отношении хотя бы одной из них передача права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распространяется не на все товары 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услуги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перечисленные в ней</w:t>
      </w:r>
      <w:r w:rsidRPr="00EE48A5">
        <w:rPr>
          <w:rFonts w:ascii="TimesNewRomanPSMT+1" w:hAnsi="TimesNewRomanPSMT+1" w:cs="TimesNewRomanPSMT+1"/>
        </w:rPr>
        <w:t xml:space="preserve">. </w:t>
      </w:r>
      <w:r w:rsidRPr="00EE48A5">
        <w:rPr>
          <w:rFonts w:ascii="TimesNewRomanPSMT" w:hAnsi="TimesNewRomanPSMT" w:cs="TimesNewRomanPSMT"/>
        </w:rPr>
        <w:t>В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" w:hAnsi="TimesNewRomanPSMT" w:cs="TimesNewRomanPSMT"/>
        </w:rPr>
      </w:pPr>
      <w:proofErr w:type="gramStart"/>
      <w:r w:rsidRPr="00EE48A5">
        <w:rPr>
          <w:rFonts w:ascii="TimesNewRomanPSMT" w:hAnsi="TimesNewRomanPSMT" w:cs="TimesNewRomanPSMT"/>
        </w:rPr>
        <w:t>этом</w:t>
      </w:r>
      <w:proofErr w:type="gramEnd"/>
      <w:r w:rsidRPr="00EE48A5">
        <w:rPr>
          <w:rFonts w:ascii="TimesNewRomanPSMT" w:hAnsi="TimesNewRomanPSMT" w:cs="TimesNewRomanPSMT"/>
        </w:rPr>
        <w:t xml:space="preserve"> случае указать на листе для продолжения отдельно в отношении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каждой заявки 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регистрации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 xml:space="preserve">распространяется ли передача права </w:t>
      </w:r>
      <w:proofErr w:type="gramStart"/>
      <w:r w:rsidRPr="00EE48A5">
        <w:rPr>
          <w:rFonts w:ascii="TimesNewRomanPSMT" w:hAnsi="TimesNewRomanPSMT" w:cs="TimesNewRomanPSMT"/>
        </w:rPr>
        <w:t>на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все товары 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услуги или только на некоторые из них</w:t>
      </w:r>
      <w:r w:rsidRPr="00EE48A5">
        <w:rPr>
          <w:rFonts w:ascii="TimesNewRomanPSMT+1" w:hAnsi="TimesNewRomanPSMT+1" w:cs="TimesNewRomanPSMT+1"/>
        </w:rPr>
        <w:t xml:space="preserve">. </w:t>
      </w:r>
      <w:r w:rsidRPr="00EE48A5">
        <w:rPr>
          <w:rFonts w:ascii="TimesNewRomanPSMT" w:hAnsi="TimesNewRomanPSMT" w:cs="TimesNewRomanPSMT"/>
        </w:rPr>
        <w:t>В отношении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любой заявки или регистрации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если передача права распространяется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только на некоторые товары и</w:t>
      </w:r>
      <w:r w:rsidRPr="00EE48A5">
        <w:rPr>
          <w:rFonts w:ascii="TimesNewRomanPSMT+1" w:hAnsi="TimesNewRomanPSMT+1" w:cs="TimesNewRomanPSMT+1"/>
        </w:rPr>
        <w:t>/</w:t>
      </w:r>
      <w:r w:rsidRPr="00EE48A5">
        <w:rPr>
          <w:rFonts w:ascii="TimesNewRomanPSMT" w:hAnsi="TimesNewRomanPSMT" w:cs="TimesNewRomanPSMT"/>
        </w:rPr>
        <w:t>или услуги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 xml:space="preserve">сделать </w:t>
      </w:r>
      <w:proofErr w:type="gramStart"/>
      <w:r w:rsidRPr="00EE48A5">
        <w:rPr>
          <w:rFonts w:ascii="TimesNewRomanPSMT" w:hAnsi="TimesNewRomanPSMT" w:cs="TimesNewRomanPSMT"/>
        </w:rPr>
        <w:t>соответствующее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указание так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 xml:space="preserve">как это предписано в графе </w:t>
      </w:r>
      <w:r w:rsidRPr="00EE48A5">
        <w:rPr>
          <w:rFonts w:ascii="TimesNewRomanPSMT+1" w:hAnsi="TimesNewRomanPSMT+1" w:cs="TimesNewRomanPSMT+1"/>
        </w:rPr>
        <w:t>3.2.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_________________________________________________________________________________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MT+1" w:hAnsi="TimesNewRomanPSMT+1" w:cs="TimesNewRomanPSMT+1"/>
        </w:rPr>
        <w:t xml:space="preserve">4. </w:t>
      </w:r>
      <w:r w:rsidRPr="00EE48A5">
        <w:rPr>
          <w:rFonts w:ascii="TimesNewRomanPS-BoldMT" w:hAnsi="TimesNewRomanPS-BoldMT" w:cs="TimesNewRomanPS-BoldMT"/>
          <w:b/>
          <w:bCs/>
        </w:rPr>
        <w:t>Лиц</w:t>
      </w:r>
      <w:proofErr w:type="gramStart"/>
      <w:r w:rsidRPr="00EE48A5">
        <w:rPr>
          <w:rFonts w:ascii="TimesNewRomanPS-BoldMT" w:hAnsi="TimesNewRomanPS-BoldMT" w:cs="TimesNewRomanPS-BoldMT"/>
          <w:b/>
          <w:bCs/>
        </w:rPr>
        <w:t>о</w:t>
      </w:r>
      <w:r w:rsidRPr="00EE48A5">
        <w:rPr>
          <w:rFonts w:ascii="TimesNewRomanPS-BoldMT+1" w:hAnsi="TimesNewRomanPS-BoldMT+1" w:cs="TimesNewRomanPS-BoldMT+1"/>
          <w:b/>
          <w:bCs/>
        </w:rPr>
        <w:t>(</w:t>
      </w:r>
      <w:proofErr w:type="gramEnd"/>
      <w:r w:rsidRPr="00EE48A5">
        <w:rPr>
          <w:rFonts w:ascii="TimesNewRomanPS-BoldMT" w:hAnsi="TimesNewRomanPS-BoldMT" w:cs="TimesNewRomanPS-BoldMT"/>
          <w:b/>
          <w:bCs/>
        </w:rPr>
        <w:t>лица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) </w:t>
      </w:r>
      <w:r w:rsidRPr="00EE48A5">
        <w:rPr>
          <w:rFonts w:ascii="TimesNewRomanPS-BoldMT" w:hAnsi="TimesNewRomanPS-BoldMT" w:cs="TimesNewRomanPS-BoldMT"/>
          <w:b/>
          <w:bCs/>
        </w:rPr>
        <w:t>передающее право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4.</w:t>
      </w:r>
      <w:r w:rsidRPr="00EE48A5">
        <w:rPr>
          <w:rFonts w:ascii="TimesNewRomanPSMT" w:hAnsi="TimesNewRomanPSMT" w:cs="TimesNewRomanPSMT"/>
        </w:rPr>
        <w:t>1</w:t>
      </w:r>
      <w:proofErr w:type="gramStart"/>
      <w:r w:rsidRPr="00EE48A5">
        <w:rPr>
          <w:rFonts w:ascii="TimesNewRomanPSMT" w:hAnsi="TimesNewRomanPSMT" w:cs="TimesNewRomanPSMT"/>
        </w:rPr>
        <w:t xml:space="preserve"> Е</w:t>
      </w:r>
      <w:proofErr w:type="gramEnd"/>
      <w:r w:rsidRPr="00EE48A5">
        <w:rPr>
          <w:rFonts w:ascii="TimesNewRomanPSMT" w:hAnsi="TimesNewRomanPSMT" w:cs="TimesNewRomanPSMT"/>
        </w:rPr>
        <w:t>сли лицо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передающее право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является физическим лицом</w:t>
      </w:r>
      <w:r w:rsidRPr="00EE48A5">
        <w:rPr>
          <w:rFonts w:ascii="TimesNewRomanPSMT+1" w:hAnsi="TimesNewRomanPSMT+1" w:cs="TimesNewRomanPSMT+1"/>
        </w:rPr>
        <w:t>, -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а</w:t>
      </w:r>
      <w:r w:rsidRPr="00EE48A5">
        <w:rPr>
          <w:rFonts w:ascii="TimesNewRomanPSMT+1" w:hAnsi="TimesNewRomanPSMT+1" w:cs="TimesNewRomanPSMT+1"/>
        </w:rPr>
        <w:t xml:space="preserve">) </w:t>
      </w:r>
      <w:r w:rsidRPr="00EE48A5">
        <w:rPr>
          <w:rFonts w:ascii="TimesNewRomanPSMT" w:hAnsi="TimesNewRomanPSMT" w:cs="TimesNewRomanPSMT"/>
        </w:rPr>
        <w:t>фамилия или основная фамилия</w:t>
      </w:r>
      <w:r w:rsidRPr="00EE48A5">
        <w:rPr>
          <w:rFonts w:ascii="TimesNewRomanPSMT+1" w:hAnsi="TimesNewRomanPSMT+1" w:cs="TimesNewRomanPSMT+1"/>
        </w:rPr>
        <w:t>:*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 xml:space="preserve">(b) </w:t>
      </w:r>
      <w:r w:rsidRPr="00EE48A5">
        <w:rPr>
          <w:rFonts w:ascii="TimesNewRomanPSMT" w:hAnsi="TimesNewRomanPSMT" w:cs="TimesNewRomanPSMT"/>
        </w:rPr>
        <w:t>имя или дополнительное им</w:t>
      </w:r>
      <w:proofErr w:type="gramStart"/>
      <w:r w:rsidRPr="00EE48A5">
        <w:rPr>
          <w:rFonts w:ascii="TimesNewRomanPSMT" w:hAnsi="TimesNewRomanPSMT" w:cs="TimesNewRomanPSMT"/>
        </w:rPr>
        <w:t>я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имена</w:t>
      </w:r>
      <w:r w:rsidRPr="00EE48A5">
        <w:rPr>
          <w:rFonts w:ascii="TimesNewRomanPSMT+1" w:hAnsi="TimesNewRomanPSMT+1" w:cs="TimesNewRomanPSMT+1"/>
        </w:rPr>
        <w:t>):*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4.2</w:t>
      </w:r>
      <w:proofErr w:type="gramStart"/>
      <w:r w:rsidRPr="00EE48A5">
        <w:rPr>
          <w:rFonts w:ascii="TimesNewRomanPSMT+1" w:hAnsi="TimesNewRomanPSMT+1" w:cs="TimesNewRomanPSMT+1"/>
        </w:rPr>
        <w:t xml:space="preserve"> </w:t>
      </w:r>
      <w:r w:rsidRPr="00EE48A5">
        <w:rPr>
          <w:rFonts w:ascii="TimesNewRomanPSMT" w:hAnsi="TimesNewRomanPSMT" w:cs="TimesNewRomanPSMT"/>
        </w:rPr>
        <w:t>Е</w:t>
      </w:r>
      <w:proofErr w:type="gramEnd"/>
      <w:r w:rsidRPr="00EE48A5">
        <w:rPr>
          <w:rFonts w:ascii="TimesNewRomanPSMT" w:hAnsi="TimesNewRomanPSMT" w:cs="TimesNewRomanPSMT"/>
        </w:rPr>
        <w:t>сли лицо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передающее право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является юридическим лицом</w:t>
      </w:r>
      <w:r w:rsidRPr="00EE48A5">
        <w:rPr>
          <w:rFonts w:ascii="TimesNewRomanPSMT+1" w:hAnsi="TimesNewRomanPSMT+1" w:cs="TimesNewRomanPSMT+1"/>
        </w:rPr>
        <w:t>, -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полное официальное название</w:t>
      </w:r>
      <w:r w:rsidRPr="00EE48A5">
        <w:rPr>
          <w:rFonts w:ascii="TimesNewRomanPSMT+1" w:hAnsi="TimesNewRomanPSMT+1" w:cs="TimesNewRomanPSMT+1"/>
        </w:rPr>
        <w:t>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 xml:space="preserve">4.3 </w:t>
      </w:r>
      <w:r w:rsidRPr="00EE48A5">
        <w:rPr>
          <w:rFonts w:ascii="TimesNewRomanPSMT" w:hAnsi="TimesNewRomanPSMT" w:cs="TimesNewRomanPSMT"/>
        </w:rPr>
        <w:t xml:space="preserve">Адрес 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включая почтовый индекс и название страны</w:t>
      </w:r>
      <w:r w:rsidRPr="00EE48A5">
        <w:rPr>
          <w:rFonts w:ascii="TimesNewRomanPSMT+1" w:hAnsi="TimesNewRomanPSMT+1" w:cs="TimesNewRomanPSMT+1"/>
        </w:rPr>
        <w:t>):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Телефон</w:t>
      </w:r>
      <w:proofErr w:type="gramStart"/>
      <w:r w:rsidRPr="00EE48A5">
        <w:rPr>
          <w:rFonts w:ascii="TimesNewRomanPSMT" w:hAnsi="TimesNewRomanPSMT" w:cs="TimesNewRomanPSMT"/>
        </w:rPr>
        <w:t xml:space="preserve"> №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№№</w:t>
      </w:r>
      <w:r w:rsidRPr="00EE48A5">
        <w:rPr>
          <w:rFonts w:ascii="TimesNewRomanPSMT+1" w:hAnsi="TimesNewRomanPSMT+1" w:cs="TimesNewRomanPSMT+1"/>
        </w:rPr>
        <w:t>):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с кодом страны</w:t>
      </w:r>
      <w:r w:rsidRPr="00EE48A5">
        <w:rPr>
          <w:rFonts w:ascii="TimesNewRomanPSMT+1" w:hAnsi="TimesNewRomanPSMT+1" w:cs="TimesNewRomanPSMT+1"/>
        </w:rPr>
        <w:t>)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телефакс</w:t>
      </w:r>
      <w:proofErr w:type="gramStart"/>
      <w:r w:rsidRPr="00EE48A5">
        <w:rPr>
          <w:rFonts w:ascii="TimesNewRomanPSMT" w:hAnsi="TimesNewRomanPSMT" w:cs="TimesNewRomanPSMT"/>
        </w:rPr>
        <w:t xml:space="preserve"> №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№№</w:t>
      </w:r>
      <w:r w:rsidRPr="00EE48A5">
        <w:rPr>
          <w:rFonts w:ascii="TimesNewRomanPSMT+1" w:hAnsi="TimesNewRomanPSMT+1" w:cs="TimesNewRomanPSMT+1"/>
        </w:rPr>
        <w:t>):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с кодом страны</w:t>
      </w:r>
      <w:r w:rsidRPr="00EE48A5">
        <w:rPr>
          <w:rFonts w:ascii="TimesNewRomanPSMT+1" w:hAnsi="TimesNewRomanPSMT+1" w:cs="TimesNewRomanPSMT+1"/>
        </w:rPr>
        <w:t>)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+1" w:hAnsi="TimesNewRomanPSMT+1" w:cs="TimesNewRomanPSMT+1"/>
        </w:rPr>
        <w:t>4.4</w:t>
      </w:r>
      <w:proofErr w:type="gramStart"/>
      <w:r w:rsidRPr="00EE48A5">
        <w:rPr>
          <w:rFonts w:ascii="TimesNewRomanPSMT+1" w:hAnsi="TimesNewRomanPSMT+1" w:cs="TimesNewRomanPSMT+1"/>
        </w:rPr>
        <w:t xml:space="preserve"> </w:t>
      </w:r>
      <w:r w:rsidRPr="00EE48A5">
        <w:rPr>
          <w:rFonts w:ascii="MingLiU" w:eastAsia="MingLiU" w:hAnsi="TimesNewRomanPSMT+1" w:cs="MingLiU" w:hint="eastAsia"/>
        </w:rPr>
        <w:t>□</w:t>
      </w:r>
      <w:r w:rsidRPr="00EE48A5">
        <w:rPr>
          <w:rFonts w:ascii="MingLiU" w:eastAsia="MingLiU" w:hAnsi="TimesNewRomanPSMT+1" w:cs="MingLiU"/>
        </w:rPr>
        <w:t xml:space="preserve"> </w:t>
      </w:r>
      <w:r w:rsidRPr="00EE48A5">
        <w:rPr>
          <w:rFonts w:ascii="TimesNewRomanPSMT" w:hAnsi="TimesNewRomanPSMT" w:cs="TimesNewRomanPSMT"/>
        </w:rPr>
        <w:t>П</w:t>
      </w:r>
      <w:proofErr w:type="gramEnd"/>
      <w:r w:rsidRPr="00EE48A5">
        <w:rPr>
          <w:rFonts w:ascii="TimesNewRomanPSMT" w:hAnsi="TimesNewRomanPSMT" w:cs="TimesNewRomanPSMT"/>
        </w:rPr>
        <w:t>ометить этот квадрат в случае нескольких лиц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передающих право</w:t>
      </w:r>
      <w:r w:rsidRPr="00EE48A5">
        <w:rPr>
          <w:rFonts w:ascii="TimesNewRomanPSMT+1" w:hAnsi="TimesNewRomanPSMT+1" w:cs="TimesNewRomanPSMT+1"/>
        </w:rPr>
        <w:t xml:space="preserve">; </w:t>
      </w:r>
      <w:r w:rsidRPr="00EE48A5">
        <w:rPr>
          <w:rFonts w:ascii="TimesNewRomanPSMT" w:hAnsi="TimesNewRomanPSMT" w:cs="TimesNewRomanPSMT"/>
        </w:rPr>
        <w:t>в этом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 w:rsidRPr="00EE48A5">
        <w:rPr>
          <w:rFonts w:ascii="TimesNewRomanPSMT" w:hAnsi="TimesNewRomanPSMT" w:cs="TimesNewRomanPSMT"/>
        </w:rPr>
        <w:t>случае</w:t>
      </w:r>
      <w:proofErr w:type="gramEnd"/>
      <w:r w:rsidRPr="00EE48A5">
        <w:rPr>
          <w:rFonts w:ascii="TimesNewRomanPSMT" w:hAnsi="TimesNewRomanPSMT" w:cs="TimesNewRomanPSMT"/>
        </w:rPr>
        <w:t xml:space="preserve"> перечислить их на листе для продолжения и указать в отношении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каждого из них данные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 xml:space="preserve">упомянутые в графах </w:t>
      </w:r>
      <w:r w:rsidRPr="00EE48A5">
        <w:rPr>
          <w:rFonts w:ascii="TimesNewRomanPSMT+1" w:hAnsi="TimesNewRomanPSMT+1" w:cs="TimesNewRomanPSMT+1"/>
        </w:rPr>
        <w:t>4.</w:t>
      </w:r>
      <w:r w:rsidRPr="00EE48A5">
        <w:rPr>
          <w:rFonts w:ascii="TimesNewRomanPSMT" w:hAnsi="TimesNewRomanPSMT" w:cs="TimesNewRomanPSMT"/>
        </w:rPr>
        <w:t xml:space="preserve">1 или </w:t>
      </w:r>
      <w:r w:rsidRPr="00EE48A5">
        <w:rPr>
          <w:rFonts w:ascii="TimesNewRomanPSMT+1" w:hAnsi="TimesNewRomanPSMT+1" w:cs="TimesNewRomanPSMT+1"/>
        </w:rPr>
        <w:t xml:space="preserve">4.2 </w:t>
      </w:r>
      <w:r w:rsidRPr="00EE48A5">
        <w:rPr>
          <w:rFonts w:ascii="TimesNewRomanPSMT" w:hAnsi="TimesNewRomanPSMT" w:cs="TimesNewRomanPSMT"/>
        </w:rPr>
        <w:t xml:space="preserve">и </w:t>
      </w:r>
      <w:r w:rsidRPr="00EE48A5">
        <w:rPr>
          <w:rFonts w:ascii="TimesNewRomanPSMT+1" w:hAnsi="TimesNewRomanPSMT+1" w:cs="TimesNewRomanPSMT+1"/>
        </w:rPr>
        <w:t>4.3.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E48A5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EE48A5">
        <w:rPr>
          <w:rFonts w:ascii="TimesNewRomanPSMT" w:hAnsi="TimesNewRomanPSMT" w:cs="TimesNewRomanPSMT"/>
          <w:sz w:val="16"/>
          <w:szCs w:val="16"/>
        </w:rPr>
        <w:t>Имена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 xml:space="preserve">которые следует указать в подграфах </w:t>
      </w:r>
      <w:r w:rsidRPr="00EE48A5">
        <w:rPr>
          <w:rFonts w:ascii="TimesNewRomanPSMT+1" w:hAnsi="TimesNewRomanPSMT+1" w:cs="TimesNewRomanPSMT+1"/>
          <w:sz w:val="16"/>
          <w:szCs w:val="16"/>
        </w:rPr>
        <w:t>(</w:t>
      </w:r>
      <w:r w:rsidRPr="00EE48A5">
        <w:rPr>
          <w:rFonts w:ascii="TimesNewRomanPSMT" w:hAnsi="TimesNewRomanPSMT" w:cs="TimesNewRomanPSMT"/>
          <w:sz w:val="16"/>
          <w:szCs w:val="16"/>
        </w:rPr>
        <w:t>а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EE48A5">
        <w:rPr>
          <w:rFonts w:ascii="TimesNewRomanPSMT" w:hAnsi="TimesNewRomanPSMT" w:cs="TimesNewRomanPSMT"/>
          <w:sz w:val="16"/>
          <w:szCs w:val="16"/>
        </w:rPr>
        <w:t xml:space="preserve">и 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(b), </w:t>
      </w:r>
      <w:r w:rsidRPr="00EE48A5">
        <w:rPr>
          <w:rFonts w:ascii="TimesNewRomanPSMT" w:hAnsi="TimesNewRomanPSMT" w:cs="TimesNewRomanPSMT"/>
          <w:sz w:val="16"/>
          <w:szCs w:val="16"/>
        </w:rPr>
        <w:t>являются именами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E48A5">
        <w:rPr>
          <w:rFonts w:ascii="TimesNewRomanPSMT" w:hAnsi="TimesNewRomanPSMT" w:cs="TimesNewRomanPSMT"/>
          <w:sz w:val="16"/>
          <w:szCs w:val="16"/>
        </w:rPr>
        <w:t xml:space="preserve">указанными </w:t>
      </w:r>
      <w:proofErr w:type="gramStart"/>
      <w:r w:rsidRPr="00EE48A5">
        <w:rPr>
          <w:rFonts w:ascii="TimesNewRomanPSMT" w:hAnsi="TimesNewRomanPSMT" w:cs="TimesNewRomanPSMT"/>
          <w:sz w:val="16"/>
          <w:szCs w:val="16"/>
        </w:rPr>
        <w:t>в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E48A5">
        <w:rPr>
          <w:rFonts w:ascii="TimesNewRomanPSMT" w:hAnsi="TimesNewRomanPSMT" w:cs="TimesNewRomanPSMT"/>
          <w:sz w:val="16"/>
          <w:szCs w:val="16"/>
        </w:rPr>
        <w:t>заявк</w:t>
      </w:r>
      <w:proofErr w:type="gramStart"/>
      <w:r w:rsidRPr="00EE48A5">
        <w:rPr>
          <w:rFonts w:ascii="TimesNewRomanPSMT" w:hAnsi="TimesNewRomanPSMT" w:cs="TimesNewRomanPSMT"/>
          <w:sz w:val="16"/>
          <w:szCs w:val="16"/>
        </w:rPr>
        <w:t>е</w:t>
      </w:r>
      <w:r w:rsidRPr="00EE48A5">
        <w:rPr>
          <w:rFonts w:ascii="TimesNewRomanPSMT+1" w:hAnsi="TimesNewRomanPSMT+1" w:cs="TimesNewRomanPSMT+1"/>
          <w:sz w:val="16"/>
          <w:szCs w:val="16"/>
        </w:rPr>
        <w:t>(</w:t>
      </w:r>
      <w:proofErr w:type="gramEnd"/>
      <w:r w:rsidRPr="00EE48A5">
        <w:rPr>
          <w:rFonts w:ascii="TimesNewRomanPSMT" w:hAnsi="TimesNewRomanPSMT" w:cs="TimesNewRomanPSMT"/>
          <w:sz w:val="16"/>
          <w:szCs w:val="16"/>
        </w:rPr>
        <w:t>заявках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EE48A5">
        <w:rPr>
          <w:rFonts w:ascii="TimesNewRomanPSMT" w:hAnsi="TimesNewRomanPSMT" w:cs="TimesNewRomanPSMT"/>
          <w:sz w:val="16"/>
          <w:szCs w:val="16"/>
        </w:rPr>
        <w:t>или внесенными в реестр знаков в связи с регистрацией</w:t>
      </w:r>
      <w:r w:rsidRPr="00EE48A5">
        <w:rPr>
          <w:rFonts w:ascii="TimesNewRomanPSMT+1" w:hAnsi="TimesNewRomanPSMT+1" w:cs="TimesNewRomanPSMT+1"/>
          <w:sz w:val="16"/>
          <w:szCs w:val="16"/>
        </w:rPr>
        <w:t>(</w:t>
      </w:r>
      <w:r w:rsidRPr="00EE48A5">
        <w:rPr>
          <w:rFonts w:ascii="TimesNewRomanPSMT" w:hAnsi="TimesNewRomanPSMT" w:cs="TimesNewRomanPSMT"/>
          <w:sz w:val="16"/>
          <w:szCs w:val="16"/>
        </w:rPr>
        <w:t>регистрациями</w:t>
      </w:r>
      <w:r w:rsidRPr="00EE48A5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EE48A5">
        <w:rPr>
          <w:rFonts w:ascii="TimesNewRomanPSMT" w:hAnsi="TimesNewRomanPSMT" w:cs="TimesNewRomanPSMT"/>
          <w:sz w:val="16"/>
          <w:szCs w:val="16"/>
        </w:rPr>
        <w:t>к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proofErr w:type="gramStart"/>
      <w:r w:rsidRPr="00EE48A5">
        <w:rPr>
          <w:rFonts w:ascii="TimesNewRomanPSMT" w:hAnsi="TimesNewRomanPSMT" w:cs="TimesNewRomanPSMT"/>
          <w:sz w:val="16"/>
          <w:szCs w:val="16"/>
        </w:rPr>
        <w:t>которым</w:t>
      </w:r>
      <w:proofErr w:type="gramEnd"/>
      <w:r w:rsidRPr="00EE48A5">
        <w:rPr>
          <w:rFonts w:ascii="TimesNewRomanPSMT" w:hAnsi="TimesNewRomanPSMT" w:cs="TimesNewRomanPSMT"/>
          <w:sz w:val="16"/>
          <w:szCs w:val="16"/>
        </w:rPr>
        <w:t xml:space="preserve"> относится настоящий документ</w:t>
      </w:r>
      <w:r w:rsidRPr="00EE48A5">
        <w:rPr>
          <w:rFonts w:ascii="TimesNewRomanPSMT+1" w:hAnsi="TimesNewRomanPSMT+1" w:cs="TimesNewRomanPSMT+1"/>
          <w:sz w:val="16"/>
          <w:szCs w:val="16"/>
        </w:rPr>
        <w:t>.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MT+1" w:hAnsi="TimesNewRomanPSMT+1" w:cs="TimesNewRomanPSMT+1"/>
        </w:rPr>
        <w:t xml:space="preserve">5. </w:t>
      </w:r>
      <w:r w:rsidRPr="00EE48A5">
        <w:rPr>
          <w:rFonts w:ascii="TimesNewRomanPS-BoldMT" w:hAnsi="TimesNewRomanPS-BoldMT" w:cs="TimesNewRomanPS-BoldMT"/>
          <w:b/>
          <w:bCs/>
        </w:rPr>
        <w:t>Лиц</w:t>
      </w:r>
      <w:proofErr w:type="gramStart"/>
      <w:r w:rsidRPr="00EE48A5">
        <w:rPr>
          <w:rFonts w:ascii="TimesNewRomanPS-BoldMT" w:hAnsi="TimesNewRomanPS-BoldMT" w:cs="TimesNewRomanPS-BoldMT"/>
          <w:b/>
          <w:bCs/>
        </w:rPr>
        <w:t>о</w:t>
      </w:r>
      <w:r w:rsidRPr="00EE48A5">
        <w:rPr>
          <w:rFonts w:ascii="TimesNewRomanPS-BoldMT+1" w:hAnsi="TimesNewRomanPS-BoldMT+1" w:cs="TimesNewRomanPS-BoldMT+1"/>
          <w:b/>
          <w:bCs/>
        </w:rPr>
        <w:t>(</w:t>
      </w:r>
      <w:proofErr w:type="gramEnd"/>
      <w:r w:rsidRPr="00EE48A5">
        <w:rPr>
          <w:rFonts w:ascii="TimesNewRomanPS-BoldMT" w:hAnsi="TimesNewRomanPS-BoldMT" w:cs="TimesNewRomanPS-BoldMT"/>
          <w:b/>
          <w:bCs/>
        </w:rPr>
        <w:t>лица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), </w:t>
      </w:r>
      <w:r w:rsidRPr="00EE48A5">
        <w:rPr>
          <w:rFonts w:ascii="TimesNewRomanPS-BoldMT" w:hAnsi="TimesNewRomanPS-BoldMT" w:cs="TimesNewRomanPS-BoldMT"/>
          <w:b/>
          <w:bCs/>
        </w:rPr>
        <w:t>получающее право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5.</w:t>
      </w:r>
      <w:r w:rsidRPr="00EE48A5">
        <w:rPr>
          <w:rFonts w:ascii="TimesNewRomanPSMT" w:hAnsi="TimesNewRomanPSMT" w:cs="TimesNewRomanPSMT"/>
        </w:rPr>
        <w:t>1</w:t>
      </w:r>
      <w:proofErr w:type="gramStart"/>
      <w:r w:rsidRPr="00EE48A5">
        <w:rPr>
          <w:rFonts w:ascii="TimesNewRomanPSMT" w:hAnsi="TimesNewRomanPSMT" w:cs="TimesNewRomanPSMT"/>
        </w:rPr>
        <w:t xml:space="preserve"> Е</w:t>
      </w:r>
      <w:proofErr w:type="gramEnd"/>
      <w:r w:rsidRPr="00EE48A5">
        <w:rPr>
          <w:rFonts w:ascii="TimesNewRomanPSMT" w:hAnsi="TimesNewRomanPSMT" w:cs="TimesNewRomanPSMT"/>
        </w:rPr>
        <w:t>сли лицо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получающее право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является физическим лицом</w:t>
      </w:r>
      <w:r w:rsidRPr="00EE48A5">
        <w:rPr>
          <w:rFonts w:ascii="TimesNewRomanPSMT+1" w:hAnsi="TimesNewRomanPSMT+1" w:cs="TimesNewRomanPSMT+1"/>
        </w:rPr>
        <w:t>, -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а</w:t>
      </w:r>
      <w:r w:rsidRPr="00EE48A5">
        <w:rPr>
          <w:rFonts w:ascii="TimesNewRomanPSMT+1" w:hAnsi="TimesNewRomanPSMT+1" w:cs="TimesNewRomanPSMT+1"/>
        </w:rPr>
        <w:t xml:space="preserve">) </w:t>
      </w:r>
      <w:r w:rsidRPr="00EE48A5">
        <w:rPr>
          <w:rFonts w:ascii="TimesNewRomanPSMT" w:hAnsi="TimesNewRomanPSMT" w:cs="TimesNewRomanPSMT"/>
        </w:rPr>
        <w:t>фамилия или основная фамилия</w:t>
      </w:r>
      <w:r w:rsidRPr="00EE48A5">
        <w:rPr>
          <w:rFonts w:ascii="TimesNewRomanPSMT+1" w:hAnsi="TimesNewRomanPSMT+1" w:cs="TimesNewRomanPSMT+1"/>
        </w:rPr>
        <w:t>:*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 xml:space="preserve">(b) </w:t>
      </w:r>
      <w:r w:rsidRPr="00EE48A5">
        <w:rPr>
          <w:rFonts w:ascii="TimesNewRomanPSMT" w:hAnsi="TimesNewRomanPSMT" w:cs="TimesNewRomanPSMT"/>
        </w:rPr>
        <w:t>имя или дополнительное им</w:t>
      </w:r>
      <w:proofErr w:type="gramStart"/>
      <w:r w:rsidRPr="00EE48A5">
        <w:rPr>
          <w:rFonts w:ascii="TimesNewRomanPSMT" w:hAnsi="TimesNewRomanPSMT" w:cs="TimesNewRomanPSMT"/>
        </w:rPr>
        <w:t>я</w:t>
      </w:r>
      <w:r w:rsidRPr="00EE48A5">
        <w:rPr>
          <w:rFonts w:ascii="TimesNewRomanPSMT+1" w:hAnsi="TimesNewRomanPSMT+1" w:cs="TimesNewRomanPSMT+1"/>
        </w:rPr>
        <w:t>(</w:t>
      </w:r>
      <w:proofErr w:type="gramEnd"/>
      <w:r w:rsidRPr="00EE48A5">
        <w:rPr>
          <w:rFonts w:ascii="TimesNewRomanPSMT" w:hAnsi="TimesNewRomanPSMT" w:cs="TimesNewRomanPSMT"/>
        </w:rPr>
        <w:t>имена</w:t>
      </w:r>
      <w:r w:rsidRPr="00EE48A5">
        <w:rPr>
          <w:rFonts w:ascii="TimesNewRomanPSMT+1" w:hAnsi="TimesNewRomanPSMT+1" w:cs="TimesNewRomanPSMT+1"/>
        </w:rPr>
        <w:t>):*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5.2</w:t>
      </w:r>
      <w:proofErr w:type="gramStart"/>
      <w:r w:rsidRPr="00EE48A5">
        <w:rPr>
          <w:rFonts w:ascii="TimesNewRomanPSMT+1" w:hAnsi="TimesNewRomanPSMT+1" w:cs="TimesNewRomanPSMT+1"/>
        </w:rPr>
        <w:t xml:space="preserve"> </w:t>
      </w:r>
      <w:r w:rsidRPr="00EE48A5">
        <w:rPr>
          <w:rFonts w:ascii="TimesNewRomanPSMT" w:hAnsi="TimesNewRomanPSMT" w:cs="TimesNewRomanPSMT"/>
        </w:rPr>
        <w:t>Е</w:t>
      </w:r>
      <w:proofErr w:type="gramEnd"/>
      <w:r w:rsidRPr="00EE48A5">
        <w:rPr>
          <w:rFonts w:ascii="TimesNewRomanPSMT" w:hAnsi="TimesNewRomanPSMT" w:cs="TimesNewRomanPSMT"/>
        </w:rPr>
        <w:t>сли лицо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получающее право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является юридическим лицом</w:t>
      </w:r>
      <w:r w:rsidRPr="00EE48A5">
        <w:rPr>
          <w:rFonts w:ascii="TimesNewRomanPSMT+1" w:hAnsi="TimesNewRomanPSMT+1" w:cs="TimesNewRomanPSMT+1"/>
        </w:rPr>
        <w:t>, -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полное официальное название</w:t>
      </w:r>
      <w:r w:rsidRPr="00EE48A5">
        <w:rPr>
          <w:rFonts w:ascii="TimesNewRomanPSMT+1" w:hAnsi="TimesNewRomanPSMT+1" w:cs="TimesNewRomanPSMT+1"/>
        </w:rPr>
        <w:t>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 xml:space="preserve">5.3 </w:t>
      </w:r>
      <w:r w:rsidRPr="00EE48A5">
        <w:rPr>
          <w:rFonts w:ascii="TimesNewRomanPSMT" w:hAnsi="TimesNewRomanPSMT" w:cs="TimesNewRomanPSMT"/>
        </w:rPr>
        <w:t xml:space="preserve">Адрес 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включая почтовый индекс и название страны</w:t>
      </w:r>
      <w:r w:rsidRPr="00EE48A5">
        <w:rPr>
          <w:rFonts w:ascii="TimesNewRomanPSMT+1" w:hAnsi="TimesNewRomanPSMT+1" w:cs="TimesNewRomanPSMT+1"/>
        </w:rPr>
        <w:t>):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Телефон</w:t>
      </w:r>
      <w:proofErr w:type="gramStart"/>
      <w:r w:rsidRPr="00EE48A5">
        <w:rPr>
          <w:rFonts w:ascii="TimesNewRomanPSMT" w:hAnsi="TimesNewRomanPSMT" w:cs="TimesNewRomanPSMT"/>
        </w:rPr>
        <w:t xml:space="preserve"> №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№№</w:t>
      </w:r>
      <w:r w:rsidRPr="00EE48A5">
        <w:rPr>
          <w:rFonts w:ascii="TimesNewRomanPSMT+1" w:hAnsi="TimesNewRomanPSMT+1" w:cs="TimesNewRomanPSMT+1"/>
        </w:rPr>
        <w:t>):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с кодом страны</w:t>
      </w:r>
      <w:r w:rsidRPr="00EE48A5">
        <w:rPr>
          <w:rFonts w:ascii="TimesNewRomanPSMT+1" w:hAnsi="TimesNewRomanPSMT+1" w:cs="TimesNewRomanPSMT+1"/>
        </w:rPr>
        <w:t>)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телефакс</w:t>
      </w:r>
      <w:proofErr w:type="gramStart"/>
      <w:r w:rsidRPr="00EE48A5">
        <w:rPr>
          <w:rFonts w:ascii="TimesNewRomanPSMT" w:hAnsi="TimesNewRomanPSMT" w:cs="TimesNewRomanPSMT"/>
        </w:rPr>
        <w:t xml:space="preserve"> №</w:t>
      </w: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№№</w:t>
      </w:r>
      <w:r w:rsidRPr="00EE48A5">
        <w:rPr>
          <w:rFonts w:ascii="TimesNewRomanPSMT+1" w:hAnsi="TimesNewRomanPSMT+1" w:cs="TimesNewRomanPSMT+1"/>
        </w:rPr>
        <w:t>):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с кодом страны</w:t>
      </w:r>
      <w:r w:rsidRPr="00EE48A5">
        <w:rPr>
          <w:rFonts w:ascii="TimesNewRomanPSMT+1" w:hAnsi="TimesNewRomanPSMT+1" w:cs="TimesNewRomanPSMT+1"/>
        </w:rPr>
        <w:t>)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+1" w:hAnsi="TimesNewRomanPSMT+1" w:cs="TimesNewRomanPSMT+1"/>
        </w:rPr>
        <w:t>5.4</w:t>
      </w:r>
      <w:proofErr w:type="gramStart"/>
      <w:r w:rsidRPr="00EE48A5">
        <w:rPr>
          <w:rFonts w:ascii="TimesNewRomanPSMT+1" w:hAnsi="TimesNewRomanPSMT+1" w:cs="TimesNewRomanPSMT+1"/>
        </w:rPr>
        <w:t xml:space="preserve"> </w:t>
      </w:r>
      <w:r w:rsidRPr="00EE48A5">
        <w:rPr>
          <w:rFonts w:ascii="MingLiU" w:eastAsia="MingLiU" w:hAnsi="TimesNewRomanPSMT+1" w:cs="MingLiU" w:hint="eastAsia"/>
        </w:rPr>
        <w:t>□</w:t>
      </w:r>
      <w:r w:rsidRPr="00EE48A5">
        <w:rPr>
          <w:rFonts w:ascii="MingLiU" w:eastAsia="MingLiU" w:hAnsi="TimesNewRomanPSMT+1" w:cs="MingLiU"/>
        </w:rPr>
        <w:t xml:space="preserve"> </w:t>
      </w:r>
      <w:r w:rsidRPr="00EE48A5">
        <w:rPr>
          <w:rFonts w:ascii="TimesNewRomanPSMT" w:hAnsi="TimesNewRomanPSMT" w:cs="TimesNewRomanPSMT"/>
        </w:rPr>
        <w:t>П</w:t>
      </w:r>
      <w:proofErr w:type="gramEnd"/>
      <w:r w:rsidRPr="00EE48A5">
        <w:rPr>
          <w:rFonts w:ascii="TimesNewRomanPSMT" w:hAnsi="TimesNewRomanPSMT" w:cs="TimesNewRomanPSMT"/>
        </w:rPr>
        <w:t>ометить этот квадрат в случае нескольких лиц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получающих право</w:t>
      </w:r>
      <w:r w:rsidRPr="00EE48A5">
        <w:rPr>
          <w:rFonts w:ascii="TimesNewRomanPSMT+1" w:hAnsi="TimesNewRomanPSMT+1" w:cs="TimesNewRomanPSMT+1"/>
        </w:rPr>
        <w:t xml:space="preserve">; </w:t>
      </w:r>
      <w:r w:rsidRPr="00EE48A5">
        <w:rPr>
          <w:rFonts w:ascii="TimesNewRomanPSMT" w:hAnsi="TimesNewRomanPSMT" w:cs="TimesNewRomanPSMT"/>
        </w:rPr>
        <w:t>в этом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 w:rsidRPr="00EE48A5">
        <w:rPr>
          <w:rFonts w:ascii="TimesNewRomanPSMT" w:hAnsi="TimesNewRomanPSMT" w:cs="TimesNewRomanPSMT"/>
        </w:rPr>
        <w:t>случае</w:t>
      </w:r>
      <w:proofErr w:type="gramEnd"/>
      <w:r w:rsidRPr="00EE48A5">
        <w:rPr>
          <w:rFonts w:ascii="TimesNewRomanPSMT" w:hAnsi="TimesNewRomanPSMT" w:cs="TimesNewRomanPSMT"/>
        </w:rPr>
        <w:t xml:space="preserve"> перечислить их на листе для продолжения и указать в отношении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E48A5">
        <w:rPr>
          <w:rFonts w:ascii="TimesNewRomanPSMT" w:hAnsi="TimesNewRomanPSMT" w:cs="TimesNewRomanPSMT"/>
        </w:rPr>
        <w:t>каждого из них данные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 xml:space="preserve">упомянутые в графах </w:t>
      </w:r>
      <w:r w:rsidRPr="00EE48A5">
        <w:rPr>
          <w:rFonts w:ascii="TimesNewRomanPSMT+1" w:hAnsi="TimesNewRomanPSMT+1" w:cs="TimesNewRomanPSMT+1"/>
        </w:rPr>
        <w:t>5.</w:t>
      </w:r>
      <w:r w:rsidRPr="00EE48A5">
        <w:rPr>
          <w:rFonts w:ascii="TimesNewRomanPSMT" w:hAnsi="TimesNewRomanPSMT" w:cs="TimesNewRomanPSMT"/>
        </w:rPr>
        <w:t xml:space="preserve">1 или </w:t>
      </w:r>
      <w:r w:rsidRPr="00EE48A5">
        <w:rPr>
          <w:rFonts w:ascii="TimesNewRomanPSMT+1" w:hAnsi="TimesNewRomanPSMT+1" w:cs="TimesNewRomanPSMT+1"/>
        </w:rPr>
        <w:t xml:space="preserve">5.2 </w:t>
      </w:r>
      <w:r w:rsidRPr="00EE48A5">
        <w:rPr>
          <w:rFonts w:ascii="TimesNewRomanPSMT" w:hAnsi="TimesNewRomanPSMT" w:cs="TimesNewRomanPSMT"/>
        </w:rPr>
        <w:t xml:space="preserve">и </w:t>
      </w:r>
      <w:r w:rsidRPr="00EE48A5">
        <w:rPr>
          <w:rFonts w:ascii="TimesNewRomanPSMT+1" w:hAnsi="TimesNewRomanPSMT+1" w:cs="TimesNewRomanPSMT+1"/>
        </w:rPr>
        <w:t>5.3.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 xml:space="preserve">6. </w:t>
      </w:r>
      <w:r w:rsidRPr="00EE48A5">
        <w:rPr>
          <w:rFonts w:ascii="TimesNewRomanPS-BoldMT" w:hAnsi="TimesNewRomanPS-BoldMT" w:cs="TimesNewRomanPS-BoldMT"/>
          <w:b/>
          <w:bCs/>
        </w:rPr>
        <w:t xml:space="preserve">Дополнительные указания </w:t>
      </w:r>
      <w:r w:rsidRPr="00EE48A5">
        <w:rPr>
          <w:rFonts w:ascii="TimesNewRomanPS-BoldMT+1" w:hAnsi="TimesNewRomanPS-BoldMT+1" w:cs="TimesNewRomanPS-BoldMT+1"/>
          <w:b/>
          <w:bCs/>
        </w:rPr>
        <w:t>(</w:t>
      </w:r>
      <w:r w:rsidRPr="00EE48A5">
        <w:rPr>
          <w:rFonts w:ascii="TimesNewRomanPS-BoldMT" w:hAnsi="TimesNewRomanPS-BoldMT" w:cs="TimesNewRomanPS-BoldMT"/>
          <w:b/>
          <w:bCs/>
        </w:rPr>
        <w:t>см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. </w:t>
      </w:r>
      <w:r w:rsidRPr="00EE48A5">
        <w:rPr>
          <w:rFonts w:ascii="TimesNewRomanPS-BoldMT" w:hAnsi="TimesNewRomanPS-BoldMT" w:cs="TimesNewRomanPS-BoldMT"/>
          <w:b/>
          <w:bCs/>
        </w:rPr>
        <w:t xml:space="preserve">Приложение к настоящему Бланку </w:t>
      </w:r>
      <w:r w:rsidRPr="00EE48A5">
        <w:rPr>
          <w:rFonts w:ascii="TimesNewRomanPS-BoldMT+1" w:hAnsi="TimesNewRomanPS-BoldMT+1" w:cs="TimesNewRomanPS-BoldMT+1"/>
          <w:b/>
          <w:bCs/>
        </w:rPr>
        <w:t>(</w:t>
      </w:r>
      <w:r w:rsidRPr="00EE48A5">
        <w:rPr>
          <w:rFonts w:ascii="TimesNewRomanPS-BoldMT" w:hAnsi="TimesNewRomanPS-BoldMT" w:cs="TimesNewRomanPS-BoldMT"/>
          <w:b/>
          <w:bCs/>
        </w:rPr>
        <w:t>прилагается</w:t>
      </w:r>
      <w:r w:rsidRPr="00EE48A5">
        <w:rPr>
          <w:rFonts w:ascii="TimesNewRomanPS-BoldMT+1" w:hAnsi="TimesNewRomanPS-BoldMT+1" w:cs="TimesNewRomanPS-BoldMT+1"/>
          <w:b/>
          <w:bCs/>
        </w:rPr>
        <w:t>))</w:t>
      </w:r>
      <w:r w:rsidRPr="00EE48A5">
        <w:rPr>
          <w:rFonts w:ascii="TimesNewRomanPSMT+1" w:hAnsi="TimesNewRomanPSMT+1" w:cs="TimesNewRomanPSMT+1"/>
        </w:rPr>
        <w:t>.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E48A5">
        <w:rPr>
          <w:rFonts w:ascii="TimesNewRomanPSMT+1" w:hAnsi="TimesNewRomanPSMT+1" w:cs="TimesNewRomanPSMT+1"/>
        </w:rPr>
        <w:t>(</w:t>
      </w:r>
      <w:r w:rsidRPr="00EE48A5">
        <w:rPr>
          <w:rFonts w:ascii="TimesNewRomanPSMT" w:hAnsi="TimesNewRomanPSMT" w:cs="TimesNewRomanPSMT"/>
        </w:rPr>
        <w:t>предоставление какого</w:t>
      </w:r>
      <w:r w:rsidRPr="00EE48A5">
        <w:rPr>
          <w:rFonts w:ascii="TimesNewRomanPSMT+1" w:hAnsi="TimesNewRomanPSMT+1" w:cs="TimesNewRomanPSMT+1"/>
        </w:rPr>
        <w:t>-</w:t>
      </w:r>
      <w:r w:rsidRPr="00EE48A5">
        <w:rPr>
          <w:rFonts w:ascii="TimesNewRomanPSMT" w:hAnsi="TimesNewRomanPSMT" w:cs="TimesNewRomanPSMT"/>
        </w:rPr>
        <w:t>либо из этих указаний не обязательно для целей внесения записи</w:t>
      </w:r>
      <w:r>
        <w:rPr>
          <w:rFonts w:ascii="TimesNewRomanPSMT" w:hAnsi="TimesNewRomanPSMT" w:cs="TimesNewRomanPSMT"/>
        </w:rPr>
        <w:t xml:space="preserve"> </w:t>
      </w:r>
      <w:r w:rsidRPr="00EE48A5">
        <w:rPr>
          <w:rFonts w:ascii="TimesNewRomanPSMT" w:hAnsi="TimesNewRomanPSMT" w:cs="TimesNewRomanPSMT"/>
        </w:rPr>
        <w:t>об изменении владельца</w:t>
      </w:r>
      <w:r w:rsidRPr="00EE48A5">
        <w:rPr>
          <w:rFonts w:ascii="TimesNewRomanPSMT+1" w:hAnsi="TimesNewRomanPSMT+1" w:cs="TimesNewRomanPSMT+1"/>
        </w:rPr>
        <w:t>)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 w:rsidRPr="00EE48A5">
        <w:rPr>
          <w:rFonts w:ascii="MingLiU" w:eastAsia="MingLiU" w:hAnsi="TimesNewRomanPSMT+1" w:cs="MingLiU" w:hint="eastAsia"/>
        </w:rPr>
        <w:t>□</w:t>
      </w:r>
      <w:r w:rsidRPr="00EE48A5">
        <w:rPr>
          <w:rFonts w:ascii="MingLiU" w:eastAsia="MingLiU" w:hAnsi="TimesNewRomanPSMT+1" w:cs="MingLiU"/>
        </w:rPr>
        <w:t xml:space="preserve"> </w:t>
      </w:r>
      <w:r w:rsidRPr="00EE48A5">
        <w:rPr>
          <w:rFonts w:ascii="TimesNewRomanPSMT" w:hAnsi="TimesNewRomanPSMT" w:cs="TimesNewRomanPSMT"/>
        </w:rPr>
        <w:t>Пометить этот квадрат</w:t>
      </w:r>
      <w:r w:rsidRPr="00EE48A5">
        <w:rPr>
          <w:rFonts w:ascii="TimesNewRomanPSMT+1" w:hAnsi="TimesNewRomanPSMT+1" w:cs="TimesNewRomanPSMT+1"/>
        </w:rPr>
        <w:t xml:space="preserve">, </w:t>
      </w:r>
      <w:r w:rsidRPr="00EE48A5">
        <w:rPr>
          <w:rFonts w:ascii="TimesNewRomanPSMT" w:hAnsi="TimesNewRomanPSMT" w:cs="TimesNewRomanPSMT"/>
        </w:rPr>
        <w:t>если используется Приложение.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_</w:t>
      </w:r>
      <w:r w:rsidRPr="00EE48A5">
        <w:rPr>
          <w:rFonts w:ascii="TimesNewRomanPSMT" w:hAnsi="TimesNewRomanPSMT" w:cs="TimesNewRomanPSMT"/>
        </w:rPr>
        <w:t>___________________________________________________________________________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MT" w:hAnsi="TimesNewRomanPSMT" w:cs="TimesNewRomanPSMT"/>
        </w:rPr>
        <w:t xml:space="preserve">7. </w:t>
      </w:r>
      <w:r w:rsidRPr="00EE48A5">
        <w:rPr>
          <w:rFonts w:ascii="TimesNewRomanPS-BoldMT" w:hAnsi="TimesNewRomanPS-BoldMT" w:cs="TimesNewRomanPS-BoldMT"/>
          <w:b/>
          <w:bCs/>
        </w:rPr>
        <w:t>Подписи или печати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7.1 Подпис</w:t>
      </w:r>
      <w:proofErr w:type="gramStart"/>
      <w:r w:rsidRPr="00EE48A5">
        <w:rPr>
          <w:rFonts w:ascii="TimesNewRomanPSMT" w:hAnsi="TimesNewRomanPSMT" w:cs="TimesNewRomanPSMT"/>
        </w:rPr>
        <w:t>ь(</w:t>
      </w:r>
      <w:proofErr w:type="gramEnd"/>
      <w:r w:rsidRPr="00EE48A5">
        <w:rPr>
          <w:rFonts w:ascii="TimesNewRomanPSMT" w:hAnsi="TimesNewRomanPSMT" w:cs="TimesNewRomanPSMT"/>
        </w:rPr>
        <w:t>подписи) или печать(печати) лица(лиц), передающего(передающих)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право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1416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7.1.1 Им</w:t>
      </w:r>
      <w:proofErr w:type="gramStart"/>
      <w:r w:rsidRPr="00EE48A5">
        <w:rPr>
          <w:rFonts w:ascii="TimesNewRomanPSMT" w:hAnsi="TimesNewRomanPSMT" w:cs="TimesNewRomanPSMT"/>
        </w:rPr>
        <w:t>я(</w:t>
      </w:r>
      <w:proofErr w:type="gramEnd"/>
      <w:r w:rsidRPr="00EE48A5">
        <w:rPr>
          <w:rFonts w:ascii="TimesNewRomanPSMT" w:hAnsi="TimesNewRomanPSMT" w:cs="TimesNewRomanPSMT"/>
        </w:rPr>
        <w:t>имена) физического лица(лиц), которое(которые)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поставил</w:t>
      </w:r>
      <w:proofErr w:type="gramStart"/>
      <w:r w:rsidRPr="00EE48A5">
        <w:rPr>
          <w:rFonts w:ascii="TimesNewRomanPSMT" w:hAnsi="TimesNewRomanPSMT" w:cs="TimesNewRomanPSMT"/>
        </w:rPr>
        <w:t>о(</w:t>
      </w:r>
      <w:proofErr w:type="gramEnd"/>
      <w:r w:rsidRPr="00EE48A5">
        <w:rPr>
          <w:rFonts w:ascii="TimesNewRomanPSMT" w:hAnsi="TimesNewRomanPSMT" w:cs="TimesNewRomanPSMT"/>
        </w:rPr>
        <w:t>поставили) подпись(подписи) или печать(печати)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которог</w:t>
      </w:r>
      <w:proofErr w:type="gramStart"/>
      <w:r w:rsidRPr="00EE48A5">
        <w:rPr>
          <w:rFonts w:ascii="TimesNewRomanPSMT" w:hAnsi="TimesNewRomanPSMT" w:cs="TimesNewRomanPSMT"/>
        </w:rPr>
        <w:t>о(</w:t>
      </w:r>
      <w:proofErr w:type="gramEnd"/>
      <w:r w:rsidRPr="00EE48A5">
        <w:rPr>
          <w:rFonts w:ascii="TimesNewRomanPSMT" w:hAnsi="TimesNewRomanPSMT" w:cs="TimesNewRomanPSMT"/>
        </w:rPr>
        <w:t>которых) используется(используются):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7.1.2 Дата скрепления подпись</w:t>
      </w:r>
      <w:proofErr w:type="gramStart"/>
      <w:r w:rsidRPr="00EE48A5">
        <w:rPr>
          <w:rFonts w:ascii="TimesNewRomanPSMT" w:hAnsi="TimesNewRomanPSMT" w:cs="TimesNewRomanPSMT"/>
        </w:rPr>
        <w:t>ю(</w:t>
      </w:r>
      <w:proofErr w:type="gramEnd"/>
      <w:r w:rsidRPr="00EE48A5">
        <w:rPr>
          <w:rFonts w:ascii="TimesNewRomanPSMT" w:hAnsi="TimesNewRomanPSMT" w:cs="TimesNewRomanPSMT"/>
        </w:rPr>
        <w:t>подписями) или печатью(печатями):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7.1.3 Подпис</w:t>
      </w:r>
      <w:proofErr w:type="gramStart"/>
      <w:r w:rsidRPr="00EE48A5">
        <w:rPr>
          <w:rFonts w:ascii="TimesNewRomanPSMT" w:hAnsi="TimesNewRomanPSMT" w:cs="TimesNewRomanPSMT"/>
        </w:rPr>
        <w:t>ь(</w:t>
      </w:r>
      <w:proofErr w:type="gramEnd"/>
      <w:r w:rsidRPr="00EE48A5">
        <w:rPr>
          <w:rFonts w:ascii="TimesNewRomanPSMT" w:hAnsi="TimesNewRomanPSMT" w:cs="TimesNewRomanPSMT"/>
        </w:rPr>
        <w:t>подписи) или печать(печати):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7.2 Подпис</w:t>
      </w:r>
      <w:proofErr w:type="gramStart"/>
      <w:r w:rsidRPr="00EE48A5">
        <w:rPr>
          <w:rFonts w:ascii="TimesNewRomanPSMT" w:hAnsi="TimesNewRomanPSMT" w:cs="TimesNewRomanPSMT"/>
        </w:rPr>
        <w:t>ь(</w:t>
      </w:r>
      <w:proofErr w:type="gramEnd"/>
      <w:r w:rsidRPr="00EE48A5">
        <w:rPr>
          <w:rFonts w:ascii="TimesNewRomanPSMT" w:hAnsi="TimesNewRomanPSMT" w:cs="TimesNewRomanPSMT"/>
        </w:rPr>
        <w:t>подписи) или печать(печати) лица(лиц), получающего(получающих)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право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7.2.1 Им</w:t>
      </w:r>
      <w:proofErr w:type="gramStart"/>
      <w:r w:rsidRPr="00EE48A5">
        <w:rPr>
          <w:rFonts w:ascii="TimesNewRomanPSMT" w:hAnsi="TimesNewRomanPSMT" w:cs="TimesNewRomanPSMT"/>
        </w:rPr>
        <w:t>я(</w:t>
      </w:r>
      <w:proofErr w:type="gramEnd"/>
      <w:r w:rsidRPr="00EE48A5">
        <w:rPr>
          <w:rFonts w:ascii="TimesNewRomanPSMT" w:hAnsi="TimesNewRomanPSMT" w:cs="TimesNewRomanPSMT"/>
        </w:rPr>
        <w:t>имена) физического лица(лиц), которое(которые)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поставил</w:t>
      </w:r>
      <w:proofErr w:type="gramStart"/>
      <w:r w:rsidRPr="00EE48A5">
        <w:rPr>
          <w:rFonts w:ascii="TimesNewRomanPSMT" w:hAnsi="TimesNewRomanPSMT" w:cs="TimesNewRomanPSMT"/>
        </w:rPr>
        <w:t>о(</w:t>
      </w:r>
      <w:proofErr w:type="gramEnd"/>
      <w:r w:rsidRPr="00EE48A5">
        <w:rPr>
          <w:rFonts w:ascii="TimesNewRomanPSMT" w:hAnsi="TimesNewRomanPSMT" w:cs="TimesNewRomanPSMT"/>
        </w:rPr>
        <w:t>поставили) подпись(подписи) или печать(печати) которого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(которых) используетс</w:t>
      </w:r>
      <w:proofErr w:type="gramStart"/>
      <w:r w:rsidRPr="00EE48A5">
        <w:rPr>
          <w:rFonts w:ascii="TimesNewRomanPSMT" w:hAnsi="TimesNewRomanPSMT" w:cs="TimesNewRomanPSMT"/>
        </w:rPr>
        <w:t>я(</w:t>
      </w:r>
      <w:proofErr w:type="gramEnd"/>
      <w:r w:rsidRPr="00EE48A5">
        <w:rPr>
          <w:rFonts w:ascii="TimesNewRomanPSMT" w:hAnsi="TimesNewRomanPSMT" w:cs="TimesNewRomanPSMT"/>
        </w:rPr>
        <w:t>используются):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7.2.2 Дата скрепления подпись</w:t>
      </w:r>
      <w:proofErr w:type="gramStart"/>
      <w:r w:rsidRPr="00EE48A5">
        <w:rPr>
          <w:rFonts w:ascii="TimesNewRomanPSMT" w:hAnsi="TimesNewRomanPSMT" w:cs="TimesNewRomanPSMT"/>
        </w:rPr>
        <w:t>ю(</w:t>
      </w:r>
      <w:proofErr w:type="gramEnd"/>
      <w:r w:rsidRPr="00EE48A5">
        <w:rPr>
          <w:rFonts w:ascii="TimesNewRomanPSMT" w:hAnsi="TimesNewRomanPSMT" w:cs="TimesNewRomanPSMT"/>
        </w:rPr>
        <w:t>подписями) или печатью(печатями):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7.2.3 Подпис</w:t>
      </w:r>
      <w:proofErr w:type="gramStart"/>
      <w:r w:rsidRPr="00EE48A5">
        <w:rPr>
          <w:rFonts w:ascii="TimesNewRomanPSMT" w:hAnsi="TimesNewRomanPSMT" w:cs="TimesNewRomanPSMT"/>
        </w:rPr>
        <w:t>ь(</w:t>
      </w:r>
      <w:proofErr w:type="gramEnd"/>
      <w:r w:rsidRPr="00EE48A5">
        <w:rPr>
          <w:rFonts w:ascii="TimesNewRomanPSMT" w:hAnsi="TimesNewRomanPSMT" w:cs="TimesNewRomanPSMT"/>
        </w:rPr>
        <w:t>подписи) или печать(печати):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___________________________________________________________________________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E48A5">
        <w:rPr>
          <w:rFonts w:ascii="TimesNewRomanPSMT" w:hAnsi="TimesNewRomanPSMT" w:cs="TimesNewRomanPSMT"/>
          <w:sz w:val="16"/>
          <w:szCs w:val="16"/>
        </w:rPr>
        <w:t>* Имена, которые следует указать в подграфах (а) и (b), являются либо полными именами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E48A5">
        <w:rPr>
          <w:rFonts w:ascii="TimesNewRomanPSMT" w:hAnsi="TimesNewRomanPSMT" w:cs="TimesNewRomanPSMT"/>
          <w:sz w:val="16"/>
          <w:szCs w:val="16"/>
        </w:rPr>
        <w:t>лица, получающего право, либо именами, обычно используемыми им.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lastRenderedPageBreak/>
        <w:t>____________________________________________________________________________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MT" w:hAnsi="TimesNewRomanPSMT" w:cs="TimesNewRomanPSMT"/>
        </w:rPr>
        <w:t xml:space="preserve">8. </w:t>
      </w:r>
      <w:r w:rsidRPr="00EE48A5">
        <w:rPr>
          <w:rFonts w:ascii="TimesNewRomanPS-BoldMT" w:hAnsi="TimesNewRomanPS-BoldMT" w:cs="TimesNewRomanPS-BoldMT"/>
          <w:b/>
          <w:bCs/>
        </w:rPr>
        <w:t>Листы для продолжения и</w:t>
      </w:r>
      <w:r w:rsidRPr="00EE48A5">
        <w:rPr>
          <w:rFonts w:ascii="TimesNewRomanPS-BoldMT+1" w:hAnsi="TimesNewRomanPS-BoldMT+1" w:cs="TimesNewRomanPS-BoldMT+1"/>
          <w:b/>
          <w:bCs/>
        </w:rPr>
        <w:t>/</w:t>
      </w:r>
      <w:r w:rsidRPr="00EE48A5">
        <w:rPr>
          <w:rFonts w:ascii="TimesNewRomanPS-BoldMT" w:hAnsi="TimesNewRomanPS-BoldMT" w:cs="TimesNewRomanPS-BoldMT"/>
          <w:b/>
          <w:bCs/>
        </w:rPr>
        <w:t>или приложения и Приложение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Пометить этот квадрат, если листы для продолжения и/или приложения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прилагаются, и указать общее количество таких листов и/или приложений: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Пометить этот квадрат, если прилагается Приложение, и указать количество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листов в Приложении и количество листов для продолжения к Приложению: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____________________________________________________________________________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 w:rsidRPr="00EE48A5">
        <w:rPr>
          <w:rFonts w:ascii="TimesNewRomanPS-BoldMT" w:hAnsi="TimesNewRomanPS-BoldMT" w:cs="TimesNewRomanPS-BoldMT"/>
          <w:b/>
          <w:bCs/>
        </w:rPr>
        <w:t xml:space="preserve">Приложение к Бланку № </w:t>
      </w:r>
      <w:r w:rsidRPr="00EE48A5">
        <w:rPr>
          <w:rFonts w:ascii="TimesNewRomanPS-BoldMT+1" w:hAnsi="TimesNewRomanPS-BoldMT+1" w:cs="TimesNewRomanPS-BoldMT+1"/>
          <w:b/>
          <w:bCs/>
        </w:rPr>
        <w:t>6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Дополнительные указания в связи с документом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о передаче права (графа 6)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-BoldMT" w:hAnsi="TimesNewRomanPS-BoldMT" w:cs="TimesNewRomanPS-BoldMT"/>
          <w:b/>
          <w:bCs/>
        </w:rPr>
        <w:t>А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. </w:t>
      </w:r>
      <w:r w:rsidRPr="00EE48A5">
        <w:rPr>
          <w:rFonts w:ascii="TimesNewRomanPS-BoldMT" w:hAnsi="TimesNewRomanPS-BoldMT" w:cs="TimesNewRomanPS-BoldMT"/>
          <w:b/>
          <w:bCs/>
        </w:rPr>
        <w:t>Передача права с нематериальными активами фирмы или с предприятием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(а)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 xml:space="preserve">Пометить этот квадрат, если передача права осуществлена </w:t>
      </w:r>
      <w:proofErr w:type="gramStart"/>
      <w:r w:rsidRPr="00EE48A5">
        <w:rPr>
          <w:rFonts w:ascii="TimesNewRomanPSMT" w:hAnsi="TimesNewRomanPSMT" w:cs="TimesNewRomanPSMT"/>
        </w:rPr>
        <w:t>с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нематериальными активами фирмы или вместе с деловым предприятием </w:t>
      </w:r>
      <w:proofErr w:type="gramStart"/>
      <w:r w:rsidRPr="00EE48A5">
        <w:rPr>
          <w:rFonts w:ascii="TimesNewRomanPSMT" w:hAnsi="TimesNewRomanPSMT" w:cs="TimesNewRomanPSMT"/>
        </w:rPr>
        <w:t>в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отношении всех товаров и/или услуг, перечисленных в заявк</w:t>
      </w:r>
      <w:proofErr w:type="gramStart"/>
      <w:r w:rsidRPr="00EE48A5">
        <w:rPr>
          <w:rFonts w:ascii="TimesNewRomanPSMT" w:hAnsi="TimesNewRomanPSMT" w:cs="TimesNewRomanPSMT"/>
        </w:rPr>
        <w:t>е(</w:t>
      </w:r>
      <w:proofErr w:type="gramEnd"/>
      <w:r w:rsidRPr="00EE48A5">
        <w:rPr>
          <w:rFonts w:ascii="TimesNewRomanPSMT" w:hAnsi="TimesNewRomanPSMT" w:cs="TimesNewRomanPSMT"/>
        </w:rPr>
        <w:t>заявках) и/или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регистраци</w:t>
      </w:r>
      <w:proofErr w:type="gramStart"/>
      <w:r w:rsidRPr="00EE48A5">
        <w:rPr>
          <w:rFonts w:ascii="TimesNewRomanPSMT" w:hAnsi="TimesNewRomanPSMT" w:cs="TimesNewRomanPSMT"/>
        </w:rPr>
        <w:t>и(</w:t>
      </w:r>
      <w:proofErr w:type="gramEnd"/>
      <w:r w:rsidRPr="00EE48A5">
        <w:rPr>
          <w:rFonts w:ascii="TimesNewRomanPSMT" w:hAnsi="TimesNewRomanPSMT" w:cs="TimesNewRomanPSMT"/>
        </w:rPr>
        <w:t>регистрациях), упомянутых в графе 2 документа о передаче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права.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(b)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 xml:space="preserve">Пометить этот квадрат, если в графе 2 документа о передаче права </w:t>
      </w:r>
      <w:proofErr w:type="gramStart"/>
      <w:r w:rsidRPr="00EE48A5">
        <w:rPr>
          <w:rFonts w:ascii="TimesNewRomanPSMT" w:hAnsi="TimesNewRomanPSMT" w:cs="TimesNewRomanPSMT"/>
        </w:rPr>
        <w:t>указана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только одна заявка или регистрация и если передача права осуществлена </w:t>
      </w:r>
      <w:proofErr w:type="gramStart"/>
      <w:r w:rsidRPr="00EE48A5">
        <w:rPr>
          <w:rFonts w:ascii="TimesNewRomanPSMT" w:hAnsi="TimesNewRomanPSMT" w:cs="TimesNewRomanPSMT"/>
        </w:rPr>
        <w:t>с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нематериальными активами фирмы или вместе с деловым предприятием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только в отношении части товаров и/или услуг, перечисленных в этой заявке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или регистрации, и указать товары и/или услуги, в отношении которых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передача права осуществлена с нематериальными активами фирмы или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вместе с деловым предприятием: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(с)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Пометить этот квадрат, если в графе 2 документа о передаче права указано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несколько заявок или регистраций и если в отношении хотя бы одной из них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передача права осуществлена с нематериальными активами фирмы или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вместе с деловым предприятием в отношении некоторых товаров и/или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услуг, перечисленных в ней. В этом случае указать на листе продолжения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отдельно в отношении каждой заявки и/или регистрации, </w:t>
      </w:r>
      <w:proofErr w:type="gramStart"/>
      <w:r w:rsidRPr="00EE48A5">
        <w:rPr>
          <w:rFonts w:ascii="TimesNewRomanPSMT" w:hAnsi="TimesNewRomanPSMT" w:cs="TimesNewRomanPSMT"/>
        </w:rPr>
        <w:t>осуществлена</w:t>
      </w:r>
      <w:proofErr w:type="gramEnd"/>
      <w:r w:rsidRPr="00EE48A5">
        <w:rPr>
          <w:rFonts w:ascii="TimesNewRomanPSMT" w:hAnsi="TimesNewRomanPSMT" w:cs="TimesNewRomanPSMT"/>
        </w:rPr>
        <w:t xml:space="preserve"> ли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передача права с нематериальными активами фирмы или вместе с </w:t>
      </w:r>
      <w:proofErr w:type="gramStart"/>
      <w:r w:rsidRPr="00EE48A5">
        <w:rPr>
          <w:rFonts w:ascii="TimesNewRomanPSMT" w:hAnsi="TimesNewRomanPSMT" w:cs="TimesNewRomanPSMT"/>
        </w:rPr>
        <w:t>деловым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предприятием в отношении всех товаров и/или услуг или только </w:t>
      </w:r>
      <w:proofErr w:type="gramStart"/>
      <w:r w:rsidRPr="00EE48A5">
        <w:rPr>
          <w:rFonts w:ascii="TimesNewRomanPSMT" w:hAnsi="TimesNewRomanPSMT" w:cs="TimesNewRomanPSMT"/>
        </w:rPr>
        <w:t>в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proofErr w:type="gramStart"/>
      <w:r w:rsidRPr="00EE48A5">
        <w:rPr>
          <w:rFonts w:ascii="TimesNewRomanPSMT" w:hAnsi="TimesNewRomanPSMT" w:cs="TimesNewRomanPSMT"/>
        </w:rPr>
        <w:t>отношении</w:t>
      </w:r>
      <w:proofErr w:type="gramEnd"/>
      <w:r w:rsidRPr="00EE48A5">
        <w:rPr>
          <w:rFonts w:ascii="TimesNewRomanPSMT" w:hAnsi="TimesNewRomanPSMT" w:cs="TimesNewRomanPSMT"/>
        </w:rPr>
        <w:t xml:space="preserve"> некоторых из них. В отношении любой заявки и регистрации,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если передача права осуществлена с нематериальными активами фирмы или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вместе с деловым предприятием только в отношении некоторых товаров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и/или услуг, сделать соответствующее указание так, как это указано </w:t>
      </w:r>
      <w:proofErr w:type="gramStart"/>
      <w:r w:rsidRPr="00EE48A5">
        <w:rPr>
          <w:rFonts w:ascii="TimesNewRomanPSMT" w:hAnsi="TimesNewRomanPSMT" w:cs="TimesNewRomanPSMT"/>
        </w:rPr>
        <w:t>в</w:t>
      </w:r>
      <w:proofErr w:type="gramEnd"/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left="993"/>
        <w:rPr>
          <w:rFonts w:ascii="TimesNewRomanPSMT" w:hAnsi="TimesNewRomanPSMT" w:cs="TimesNewRomanPSMT"/>
        </w:rPr>
      </w:pPr>
      <w:proofErr w:type="gramStart"/>
      <w:r w:rsidRPr="00EE48A5">
        <w:rPr>
          <w:rFonts w:ascii="TimesNewRomanPSMT" w:hAnsi="TimesNewRomanPSMT" w:cs="TimesNewRomanPSMT"/>
        </w:rPr>
        <w:t>подграфе</w:t>
      </w:r>
      <w:proofErr w:type="gramEnd"/>
      <w:r w:rsidRPr="00EE48A5">
        <w:rPr>
          <w:rFonts w:ascii="TimesNewRomanPSMT" w:hAnsi="TimesNewRomanPSMT" w:cs="TimesNewRomanPSMT"/>
        </w:rPr>
        <w:t xml:space="preserve"> (b).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-BoldMT" w:hAnsi="TimesNewRomanPS-BoldMT" w:cs="TimesNewRomanPS-BoldMT"/>
          <w:b/>
          <w:bCs/>
        </w:rPr>
        <w:lastRenderedPageBreak/>
        <w:t>В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. </w:t>
      </w:r>
      <w:r w:rsidRPr="00EE48A5">
        <w:rPr>
          <w:rFonts w:ascii="TimesNewRomanPS-BoldMT" w:hAnsi="TimesNewRomanPS-BoldMT" w:cs="TimesNewRomanPS-BoldMT"/>
          <w:b/>
          <w:bCs/>
        </w:rPr>
        <w:t>Передача прав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, </w:t>
      </w:r>
      <w:r w:rsidRPr="00EE48A5">
        <w:rPr>
          <w:rFonts w:ascii="TimesNewRomanPS-BoldMT" w:hAnsi="TimesNewRomanPS-BoldMT" w:cs="TimesNewRomanPS-BoldMT"/>
          <w:b/>
          <w:bCs/>
        </w:rPr>
        <w:t>возникающих в результате использования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Права, возникающие в результате использования знака, переданы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(а)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в отношении всех регистраци</w:t>
      </w:r>
      <w:proofErr w:type="gramStart"/>
      <w:r w:rsidRPr="00EE48A5">
        <w:rPr>
          <w:rFonts w:ascii="TimesNewRomanPSMT" w:hAnsi="TimesNewRomanPSMT" w:cs="TimesNewRomanPSMT"/>
        </w:rPr>
        <w:t>й(</w:t>
      </w:r>
      <w:proofErr w:type="gramEnd"/>
      <w:r w:rsidRPr="00EE48A5">
        <w:rPr>
          <w:rFonts w:ascii="TimesNewRomanPSMT" w:hAnsi="TimesNewRomanPSMT" w:cs="TimesNewRomanPSMT"/>
        </w:rPr>
        <w:t>регистрации) и/или заявок(заявки):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(b)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только в отношении следующей регистраци</w:t>
      </w:r>
      <w:proofErr w:type="gramStart"/>
      <w:r w:rsidRPr="00EE48A5">
        <w:rPr>
          <w:rFonts w:ascii="TimesNewRomanPSMT" w:hAnsi="TimesNewRomanPSMT" w:cs="TimesNewRomanPSMT"/>
        </w:rPr>
        <w:t>и(</w:t>
      </w:r>
      <w:proofErr w:type="gramEnd"/>
      <w:r w:rsidRPr="00EE48A5">
        <w:rPr>
          <w:rFonts w:ascii="TimesNewRomanPSMT" w:hAnsi="TimesNewRomanPSMT" w:cs="TimesNewRomanPSMT"/>
        </w:rPr>
        <w:t>регистраций) и/или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заявк</w:t>
      </w:r>
      <w:proofErr w:type="gramStart"/>
      <w:r w:rsidRPr="00EE48A5">
        <w:rPr>
          <w:rFonts w:ascii="TimesNewRomanPSMT" w:hAnsi="TimesNewRomanPSMT" w:cs="TimesNewRomanPSMT"/>
        </w:rPr>
        <w:t>и(</w:t>
      </w:r>
      <w:proofErr w:type="gramEnd"/>
      <w:r w:rsidRPr="00EE48A5">
        <w:rPr>
          <w:rFonts w:ascii="TimesNewRomanPSMT" w:hAnsi="TimesNewRomanPSMT" w:cs="TimesNewRomanPSMT"/>
        </w:rPr>
        <w:t>заявок):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-BoldMT" w:hAnsi="TimesNewRomanPS-BoldMT" w:cs="TimesNewRomanPS-BoldMT"/>
          <w:b/>
          <w:bCs/>
        </w:rPr>
        <w:t>С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. </w:t>
      </w:r>
      <w:r w:rsidRPr="00EE48A5">
        <w:rPr>
          <w:rFonts w:ascii="TimesNewRomanPS-BoldMT" w:hAnsi="TimesNewRomanPS-BoldMT" w:cs="TimesNewRomanPS-BoldMT"/>
          <w:b/>
          <w:bCs/>
        </w:rPr>
        <w:t>Передача права на предъявление исков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Лицо, получившее право, имеет право предъявлять иски за прошлые нарушения.</w:t>
      </w:r>
      <w:proofErr w:type="gramEnd"/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cs="TimesNewRomanPS-BoldMT+1"/>
          <w:b/>
          <w:bCs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-BoldMT+1" w:hAnsi="TimesNewRomanPS-BoldMT+1" w:cs="TimesNewRomanPS-BoldMT+1"/>
          <w:b/>
          <w:bCs/>
        </w:rPr>
        <w:t xml:space="preserve">D. </w:t>
      </w:r>
      <w:r w:rsidRPr="00EE48A5">
        <w:rPr>
          <w:rFonts w:ascii="TimesNewRomanPS-BoldMT" w:hAnsi="TimesNewRomanPS-BoldMT" w:cs="TimesNewRomanPS-BoldMT"/>
          <w:b/>
          <w:bCs/>
        </w:rPr>
        <w:t>Компенсация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(а)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Передача права осуществлена за денежную компенсацию.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(b)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Передача права осуществлена за денежную компенсацию и другие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надежные финансовые обязательства.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(с)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Настоящее лицо, передающее право, подтверждает получение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вышеуказанной компенсации.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48A5">
        <w:rPr>
          <w:rFonts w:ascii="TimesNewRomanPS-BoldMT" w:hAnsi="TimesNewRomanPS-BoldMT" w:cs="TimesNewRomanPS-BoldMT"/>
          <w:b/>
          <w:bCs/>
        </w:rPr>
        <w:t>Е</w:t>
      </w:r>
      <w:r w:rsidRPr="00EE48A5">
        <w:rPr>
          <w:rFonts w:ascii="TimesNewRomanPS-BoldMT+1" w:hAnsi="TimesNewRomanPS-BoldMT+1" w:cs="TimesNewRomanPS-BoldMT+1"/>
          <w:b/>
          <w:bCs/>
        </w:rPr>
        <w:t xml:space="preserve">. </w:t>
      </w:r>
      <w:r w:rsidRPr="00EE48A5">
        <w:rPr>
          <w:rFonts w:ascii="TimesNewRomanPS-BoldMT" w:hAnsi="TimesNewRomanPS-BoldMT" w:cs="TimesNewRomanPS-BoldMT"/>
          <w:b/>
          <w:bCs/>
        </w:rPr>
        <w:t>Дата передачи права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 xml:space="preserve">(а)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 xml:space="preserve">Передача права вступает в силу </w:t>
      </w:r>
      <w:proofErr w:type="gramStart"/>
      <w:r w:rsidRPr="00EE48A5">
        <w:rPr>
          <w:rFonts w:ascii="TimesNewRomanPSMT" w:hAnsi="TimesNewRomanPSMT" w:cs="TimesNewRomanPSMT"/>
        </w:rPr>
        <w:t>с даты подписания</w:t>
      </w:r>
      <w:proofErr w:type="gramEnd"/>
      <w:r w:rsidRPr="00EE48A5">
        <w:rPr>
          <w:rFonts w:ascii="TimesNewRomanPSMT" w:hAnsi="TimesNewRomanPSMT" w:cs="TimesNewRomanPSMT"/>
        </w:rPr>
        <w:t xml:space="preserve"> настоящего документа о</w:t>
      </w: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E48A5">
        <w:rPr>
          <w:rFonts w:ascii="TimesNewRomanPSMT" w:hAnsi="TimesNewRomanPSMT" w:cs="TimesNewRomanPSMT"/>
        </w:rPr>
        <w:t>передаче права.</w:t>
      </w:r>
    </w:p>
    <w:p w:rsidR="00EE48A5" w:rsidRDefault="00EE48A5" w:rsidP="00EE48A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E48A5" w:rsidRPr="00EE48A5" w:rsidRDefault="00EE48A5" w:rsidP="00EE48A5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  <w:bookmarkStart w:id="0" w:name="_GoBack"/>
      <w:bookmarkEnd w:id="0"/>
      <w:r w:rsidRPr="00EE48A5">
        <w:rPr>
          <w:rFonts w:ascii="TimesNewRomanPSMT" w:hAnsi="TimesNewRomanPSMT" w:cs="TimesNewRomanPSMT"/>
        </w:rPr>
        <w:t xml:space="preserve">(b) </w:t>
      </w:r>
      <w:r w:rsidRPr="00EE48A5">
        <w:rPr>
          <w:rFonts w:ascii="MingLiU" w:eastAsia="MingLiU" w:hAnsi="TimesNewRomanPSMT" w:cs="MingLiU" w:hint="eastAsia"/>
        </w:rPr>
        <w:t>□</w:t>
      </w:r>
      <w:r w:rsidRPr="00EE48A5">
        <w:rPr>
          <w:rFonts w:ascii="MingLiU" w:eastAsia="MingLiU" w:hAnsi="TimesNewRomanPSMT" w:cs="MingLiU"/>
        </w:rPr>
        <w:t xml:space="preserve"> </w:t>
      </w:r>
      <w:r w:rsidRPr="00EE48A5">
        <w:rPr>
          <w:rFonts w:ascii="TimesNewRomanPSMT" w:hAnsi="TimesNewRomanPSMT" w:cs="TimesNewRomanPSMT"/>
        </w:rPr>
        <w:t>Передача права вступает в силу со следующей даты: ...</w:t>
      </w:r>
      <w:r w:rsidRPr="00EE48A5">
        <w:rPr>
          <w:rFonts w:ascii="TimesNewRomanPSMT+1" w:hAnsi="TimesNewRomanPSMT+1" w:cs="TimesNewRomanPSMT+1"/>
          <w:sz w:val="20"/>
          <w:szCs w:val="20"/>
        </w:rPr>
        <w:t>__</w:t>
      </w:r>
    </w:p>
    <w:sectPr w:rsidR="00EE48A5" w:rsidRPr="00EE4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6B"/>
    <w:rsid w:val="000E5C1D"/>
    <w:rsid w:val="00260C7A"/>
    <w:rsid w:val="002D6926"/>
    <w:rsid w:val="0035393B"/>
    <w:rsid w:val="00387095"/>
    <w:rsid w:val="003B08CD"/>
    <w:rsid w:val="00657302"/>
    <w:rsid w:val="00940B49"/>
    <w:rsid w:val="00A5433F"/>
    <w:rsid w:val="00B74C15"/>
    <w:rsid w:val="00BC076B"/>
    <w:rsid w:val="00C948E7"/>
    <w:rsid w:val="00D8775B"/>
    <w:rsid w:val="00E235E9"/>
    <w:rsid w:val="00EE48A5"/>
    <w:rsid w:val="00F61EDF"/>
    <w:rsid w:val="00FB6C0A"/>
    <w:rsid w:val="00FF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2013-07-31T12:46:00Z</dcterms:created>
  <dcterms:modified xsi:type="dcterms:W3CDTF">2013-07-31T12:54:00Z</dcterms:modified>
</cp:coreProperties>
</file>