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164" w:rsidRPr="00101164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+1" w:hAnsi="TimesNewRomanPS-BoldMT+1" w:cs="TimesNewRomanPS-BoldMT+1"/>
          <w:b/>
          <w:bCs/>
          <w:sz w:val="32"/>
          <w:szCs w:val="32"/>
        </w:rPr>
      </w:pPr>
      <w:r w:rsidRPr="00101164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ТИПОВОЙ МЕЖДУНАРОДНЫЙ БЛАНК № </w:t>
      </w:r>
      <w:r w:rsidRPr="00101164">
        <w:rPr>
          <w:rFonts w:ascii="TimesNewRomanPS-BoldMT+1" w:hAnsi="TimesNewRomanPS-BoldMT+1" w:cs="TimesNewRomanPS-BoldMT+1"/>
          <w:b/>
          <w:bCs/>
          <w:sz w:val="32"/>
          <w:szCs w:val="32"/>
        </w:rPr>
        <w:t>7</w:t>
      </w:r>
    </w:p>
    <w:p w:rsidR="00101164" w:rsidRPr="00101164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+1" w:hAnsi="TimesNewRomanPS-BoldMT+1" w:cs="TimesNewRomanPS-BoldMT+1"/>
          <w:b/>
          <w:bCs/>
          <w:sz w:val="32"/>
          <w:szCs w:val="32"/>
        </w:rPr>
      </w:pPr>
      <w:r w:rsidRPr="00101164">
        <w:rPr>
          <w:rFonts w:ascii="TimesNewRomanPS-BoldMT" w:hAnsi="TimesNewRomanPS-BoldMT" w:cs="TimesNewRomanPS-BoldMT"/>
          <w:b/>
          <w:bCs/>
          <w:sz w:val="32"/>
          <w:szCs w:val="32"/>
        </w:rPr>
        <w:t>ЗАЯВЛЕНИЕ ОБ ИСПРАВЛЕНИИ ОШИБКИ</w:t>
      </w:r>
      <w:r w:rsidR="003B41FD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 </w:t>
      </w:r>
      <w:r w:rsidRPr="00101164">
        <w:rPr>
          <w:rFonts w:ascii="TimesNewRomanPS-BoldMT+1" w:hAnsi="TimesNewRomanPS-BoldMT+1" w:cs="TimesNewRomanPS-BoldMT+1"/>
          <w:b/>
          <w:bCs/>
          <w:sz w:val="32"/>
          <w:szCs w:val="32"/>
        </w:rPr>
        <w:t>(</w:t>
      </w:r>
      <w:r w:rsidRPr="00101164">
        <w:rPr>
          <w:rFonts w:ascii="TimesNewRomanPS-BoldMT" w:hAnsi="TimesNewRomanPS-BoldMT" w:cs="TimesNewRomanPS-BoldMT"/>
          <w:b/>
          <w:bCs/>
          <w:sz w:val="32"/>
          <w:szCs w:val="32"/>
        </w:rPr>
        <w:t>ОШИБОК</w:t>
      </w:r>
      <w:r w:rsidRPr="00101164">
        <w:rPr>
          <w:rFonts w:ascii="TimesNewRomanPS-BoldMT+1" w:hAnsi="TimesNewRomanPS-BoldMT+1" w:cs="TimesNewRomanPS-BoldMT+1"/>
          <w:b/>
          <w:bCs/>
          <w:sz w:val="32"/>
          <w:szCs w:val="32"/>
        </w:rPr>
        <w:t>)</w:t>
      </w:r>
    </w:p>
    <w:p w:rsidR="00101164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101164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в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регистрациях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заявке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заявках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на</w:t>
      </w:r>
    </w:p>
    <w:p w:rsidR="00101164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регистрацию знаков</w:t>
      </w:r>
    </w:p>
    <w:p w:rsidR="0035393B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cs="TimesNewRomanPSMT+1"/>
        </w:rPr>
      </w:pPr>
      <w:r>
        <w:rPr>
          <w:rFonts w:ascii="TimesNewRomanPSMT" w:hAnsi="TimesNewRomanPSMT" w:cs="TimesNewRomanPSMT"/>
        </w:rPr>
        <w:t xml:space="preserve">представлено в Ведомство </w:t>
      </w:r>
      <w:r>
        <w:rPr>
          <w:rFonts w:ascii="TimesNewRomanPSMT+1" w:hAnsi="TimesNewRomanPSMT+1" w:cs="TimesNewRomanPSMT+1"/>
        </w:rPr>
        <w:t>....</w:t>
      </w:r>
    </w:p>
    <w:p w:rsidR="00101164" w:rsidRPr="00101164" w:rsidRDefault="00101164" w:rsidP="00101164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  <w:sz w:val="32"/>
          <w:szCs w:val="32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BC076B" w:rsidRDefault="00BC076B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09654" wp14:editId="5D03EB9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3335"/>
                <wp:wrapTopAndBottom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Заполняется ведомством</w:t>
                            </w:r>
                          </w:p>
                          <w:p w:rsidR="00C948E7" w:rsidRDefault="00C948E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    <v:textbox style="mso-fit-shape-to-text:t">
                  <w:txbxContent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Заполняется ведомством</w:t>
                      </w:r>
                    </w:p>
                    <w:p w:rsidR="00C948E7" w:rsidRDefault="00C948E7"/>
                  </w:txbxContent>
                </v:textbox>
                <w10:wrap type="topAndBottom"/>
              </v:shape>
            </w:pict>
          </mc:Fallback>
        </mc:AlternateContent>
      </w:r>
    </w:p>
    <w:p w:rsidR="003B08CD" w:rsidRDefault="003B08CD" w:rsidP="00BC076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BC076B">
        <w:rPr>
          <w:rFonts w:ascii="TimesNewRomanPSMT" w:hAnsi="TimesNewRomanPSMT" w:cs="TimesNewRomanPSMT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0A29B" wp14:editId="671B0F5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8415"/>
                <wp:wrapTopAndBottom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8E7" w:rsidRDefault="00C948E7" w:rsidP="00BC076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</w:p>
                          <w:p w:rsidR="003B41FD" w:rsidRDefault="003B41FD" w:rsidP="003B41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" w:hAnsi="TimesNewRomanPSMT" w:cs="TimesNewRomanPSMT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владельца и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/</w:t>
                            </w:r>
                            <w:r>
                              <w:rPr>
                                <w:rFonts w:ascii="TimesNewRomanPSMT" w:hAnsi="TimesNewRomanPSMT" w:cs="TimesNewRomanPSMT"/>
                              </w:rPr>
                              <w:t>или</w:t>
                            </w:r>
                          </w:p>
                          <w:p w:rsidR="003B41FD" w:rsidRDefault="003B41FD" w:rsidP="003B41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NewRomanPSMT+1" w:hAnsi="TimesNewRomanPSMT+1" w:cs="TimesNewRomanPSMT+1"/>
                              </w:rPr>
                            </w:pPr>
                            <w:r>
                              <w:rPr>
                                <w:rFonts w:ascii="TimesNewRomanPSMT" w:hAnsi="TimesNewRomanPSMT" w:cs="TimesNewRomanPSMT"/>
                              </w:rPr>
                              <w:t>заявителя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…..</w:t>
                            </w:r>
                          </w:p>
                          <w:p w:rsidR="00C948E7" w:rsidRDefault="003B41FD" w:rsidP="003B41FD">
                            <w:r>
                              <w:rPr>
                                <w:rFonts w:ascii="TimesNewRomanPSMT" w:hAnsi="TimesNewRomanPSMT" w:cs="TimesNewRomanPSMT"/>
                              </w:rPr>
                              <w:t>№ дела поверенного</w:t>
                            </w:r>
                            <w:r>
                              <w:rPr>
                                <w:rFonts w:ascii="TimesNewRomanPSMT+1" w:hAnsi="TimesNewRomanPSMT+1" w:cs="TimesNewRomanPSMT+1"/>
                              </w:rPr>
                              <w:t>:* 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186.95pt;height:110.55pt;z-index:2516613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">
                <v:textbox style="mso-fit-shape-to-text:t">
                  <w:txbxContent>
                    <w:p w:rsidR="00C948E7" w:rsidRDefault="00C948E7" w:rsidP="00BC076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</w:p>
                    <w:p w:rsidR="003B41FD" w:rsidRDefault="003B41FD" w:rsidP="003B41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" w:hAnsi="TimesNewRomanPSMT" w:cs="TimesNewRomanPSMT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№ дела владельца и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/</w:t>
                      </w:r>
                      <w:r>
                        <w:rPr>
                          <w:rFonts w:ascii="TimesNewRomanPSMT" w:hAnsi="TimesNewRomanPSMT" w:cs="TimesNewRomanPSMT"/>
                        </w:rPr>
                        <w:t>или</w:t>
                      </w:r>
                    </w:p>
                    <w:p w:rsidR="003B41FD" w:rsidRDefault="003B41FD" w:rsidP="003B41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NewRomanPSMT+1" w:hAnsi="TimesNewRomanPSMT+1" w:cs="TimesNewRomanPSMT+1"/>
                        </w:rPr>
                      </w:pPr>
                      <w:r>
                        <w:rPr>
                          <w:rFonts w:ascii="TimesNewRomanPSMT" w:hAnsi="TimesNewRomanPSMT" w:cs="TimesNewRomanPSMT"/>
                        </w:rPr>
                        <w:t>заявителя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…..</w:t>
                      </w:r>
                    </w:p>
                    <w:p w:rsidR="00C948E7" w:rsidRDefault="003B41FD" w:rsidP="003B41FD">
                      <w:r>
                        <w:rPr>
                          <w:rFonts w:ascii="TimesNewRomanPSMT" w:hAnsi="TimesNewRomanPSMT" w:cs="TimesNewRomanPSMT"/>
                        </w:rPr>
                        <w:t>№ дела поверенного</w:t>
                      </w:r>
                      <w:r>
                        <w:rPr>
                          <w:rFonts w:ascii="TimesNewRomanPSMT+1" w:hAnsi="TimesNewRomanPSMT+1" w:cs="TimesNewRomanPSMT+1"/>
                        </w:rPr>
                        <w:t>:* ......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" w:hAnsi="TimesNewRomanPSMT" w:cs="TimesNewRomanPSMT"/>
        </w:rPr>
        <w:t>1</w:t>
      </w:r>
      <w:r>
        <w:rPr>
          <w:rFonts w:ascii="TimesNewRomanPSMT+1" w:hAnsi="TimesNewRomanPSMT+1" w:cs="TimesNewRomanPSMT+1"/>
        </w:rPr>
        <w:t xml:space="preserve">. </w:t>
      </w:r>
      <w:r>
        <w:rPr>
          <w:rFonts w:ascii="TimesNewRomanPS-BoldMT" w:hAnsi="TimesNewRomanPS-BoldMT" w:cs="TimesNewRomanPS-BoldMT"/>
          <w:b/>
          <w:bCs/>
        </w:rPr>
        <w:t>Заявление об исправлении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Настоящим испрашивается внесение исправлени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исправлений</w:t>
      </w:r>
      <w:r>
        <w:rPr>
          <w:rFonts w:ascii="TimesNewRomanPSMT+1" w:hAnsi="TimesNewRomanPSMT+1" w:cs="TimesNewRomanPSMT+1"/>
        </w:rPr>
        <w:t xml:space="preserve">), </w:t>
      </w:r>
      <w:r>
        <w:rPr>
          <w:rFonts w:ascii="TimesNewRomanPSMT" w:hAnsi="TimesNewRomanPSMT" w:cs="TimesNewRomanPSMT"/>
        </w:rPr>
        <w:t>указанного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указанных</w:t>
      </w:r>
      <w:r>
        <w:rPr>
          <w:rFonts w:ascii="TimesNewRomanPSMT+1" w:hAnsi="TimesNewRomanPSMT+1" w:cs="TimesNewRomanPSMT+1"/>
        </w:rPr>
        <w:t>)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в настоящем заявлении</w:t>
      </w:r>
      <w:r>
        <w:rPr>
          <w:rFonts w:ascii="TimesNewRomanPSMT+1" w:hAnsi="TimesNewRomanPSMT+1" w:cs="TimesNewRomanPSMT+1"/>
        </w:rPr>
        <w:t>.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2. </w:t>
      </w:r>
      <w:r>
        <w:rPr>
          <w:rFonts w:ascii="TimesNewRomanPS-BoldMT" w:hAnsi="TimesNewRomanPS-BoldMT" w:cs="TimesNewRomanPS-BoldMT"/>
          <w:b/>
          <w:bCs/>
        </w:rPr>
        <w:t>Регистраци</w:t>
      </w:r>
      <w:proofErr w:type="gramStart"/>
      <w:r>
        <w:rPr>
          <w:rFonts w:ascii="TimesNewRomanPS-BoldMT" w:hAnsi="TimesNewRomanPS-BoldMT" w:cs="TimesNewRomanPS-BoldMT"/>
          <w:b/>
          <w:bCs/>
        </w:rPr>
        <w:t>я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регистрации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заявка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заявки</w:t>
      </w:r>
      <w:r>
        <w:rPr>
          <w:rFonts w:ascii="TimesNewRomanPS-BoldMT+1" w:hAnsi="TimesNewRomanPS-BoldMT+1" w:cs="TimesNewRomanPS-BoldMT+1"/>
          <w:b/>
          <w:bCs/>
        </w:rPr>
        <w:t xml:space="preserve">), </w:t>
      </w:r>
      <w:r>
        <w:rPr>
          <w:rFonts w:ascii="TimesNewRomanPS-BoldMT" w:hAnsi="TimesNewRomanPS-BoldMT" w:cs="TimesNewRomanPS-BoldMT"/>
          <w:b/>
          <w:bCs/>
        </w:rPr>
        <w:t>к которым относится настоящее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заявление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Настоящее заявление относится к следующей регистраци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регистрациям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  <w:r>
        <w:rPr>
          <w:rFonts w:ascii="TimesNewRomanPSMT" w:hAnsi="TimesNewRomanPSMT" w:cs="TimesNewRomanPSMT"/>
        </w:rPr>
        <w:t>заявк</w:t>
      </w:r>
      <w:proofErr w:type="gramStart"/>
      <w:r>
        <w:rPr>
          <w:rFonts w:ascii="TimesNewRomanPSMT" w:hAnsi="TimesNewRomanPSMT" w:cs="TimesNewRomanPSMT"/>
        </w:rPr>
        <w:t>е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заявкам</w:t>
      </w:r>
      <w:r>
        <w:rPr>
          <w:rFonts w:ascii="TimesNewRomanPSMT+1" w:hAnsi="TimesNewRomanPSMT+1" w:cs="TimesNewRomanPSMT+1"/>
        </w:rPr>
        <w:t>):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>1 Номе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регистрации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регистраций</w:t>
      </w:r>
      <w:r>
        <w:rPr>
          <w:rFonts w:ascii="TimesNewRomanPSMT+1" w:hAnsi="TimesNewRomanPSMT+1" w:cs="TimesNewRomanPSMT+1"/>
        </w:rPr>
        <w:t>):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Номе</w:t>
      </w:r>
      <w:proofErr w:type="gramStart"/>
      <w:r>
        <w:rPr>
          <w:rFonts w:ascii="TimesNewRomanPSMT" w:hAnsi="TimesNewRomanPSMT" w:cs="TimesNewRomanPSMT"/>
        </w:rPr>
        <w:t>р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номера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заявки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заявок</w:t>
      </w:r>
      <w:r>
        <w:rPr>
          <w:rFonts w:ascii="TimesNewRomanPSMT+1" w:hAnsi="TimesNewRomanPSMT+1" w:cs="TimesNewRomanPSMT+1"/>
        </w:rPr>
        <w:t>):**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2.3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 xml:space="preserve">сли в графе </w:t>
      </w:r>
      <w:r>
        <w:rPr>
          <w:rFonts w:ascii="TimesNewRomanPSMT+1" w:hAnsi="TimesNewRomanPSMT+1" w:cs="TimesNewRomanPSMT+1"/>
        </w:rPr>
        <w:t>2.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2.2 </w:t>
      </w:r>
      <w:r>
        <w:rPr>
          <w:rFonts w:ascii="TimesNewRomanPSMT" w:hAnsi="TimesNewRomanPSMT" w:cs="TimesNewRomanPSMT"/>
        </w:rPr>
        <w:t>недостаточно места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пометить этот квадрат и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привести необходимую информацию на листе для продолжения</w:t>
      </w:r>
      <w:r>
        <w:rPr>
          <w:rFonts w:ascii="TimesNewRomanPSMT+1" w:hAnsi="TimesNewRomanPSMT+1" w:cs="TimesNewRomanPSMT+1"/>
        </w:rPr>
        <w:t>.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B41FD">
        <w:rPr>
          <w:rFonts w:ascii="TimesNewRomanPSMT" w:hAnsi="TimesNewRomanPSMT" w:cs="TimesNewRomanPSMT"/>
          <w:sz w:val="16"/>
          <w:szCs w:val="16"/>
        </w:rPr>
        <w:t>Здесь может быть указан номер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присвоенный настоящему заявлению владельцем и</w:t>
      </w:r>
      <w:r w:rsidRPr="003B41FD">
        <w:rPr>
          <w:rFonts w:ascii="TimesNewRomanPSMT+1" w:hAnsi="TimesNewRomanPSMT+1" w:cs="TimesNewRomanPSMT+1"/>
          <w:sz w:val="16"/>
          <w:szCs w:val="16"/>
        </w:rPr>
        <w:t>/</w:t>
      </w:r>
      <w:r w:rsidRPr="003B41FD">
        <w:rPr>
          <w:rFonts w:ascii="TimesNewRomanPSMT" w:hAnsi="TimesNewRomanPSMT" w:cs="TimesNewRomanPSMT"/>
          <w:sz w:val="16"/>
          <w:szCs w:val="16"/>
        </w:rPr>
        <w:t>или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заявителем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и</w:t>
      </w:r>
      <w:r w:rsidRPr="003B41FD">
        <w:rPr>
          <w:rFonts w:ascii="TimesNewRomanPSMT+1" w:hAnsi="TimesNewRomanPSMT+1" w:cs="TimesNewRomanPSMT+1"/>
          <w:sz w:val="16"/>
          <w:szCs w:val="16"/>
        </w:rPr>
        <w:t>/</w:t>
      </w:r>
      <w:r w:rsidRPr="003B41FD">
        <w:rPr>
          <w:rFonts w:ascii="TimesNewRomanPSMT" w:hAnsi="TimesNewRomanPSMT" w:cs="TimesNewRomanPSMT"/>
          <w:sz w:val="16"/>
          <w:szCs w:val="16"/>
        </w:rPr>
        <w:t>или номер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присвоенный ему поверенным</w:t>
      </w:r>
      <w:r w:rsidRPr="003B41FD">
        <w:rPr>
          <w:rFonts w:ascii="TimesNewRomanPSMT+1" w:hAnsi="TimesNewRomanPSMT+1" w:cs="TimesNewRomanPSMT+1"/>
          <w:sz w:val="16"/>
          <w:szCs w:val="16"/>
        </w:rPr>
        <w:t>.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41FD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3B41FD">
        <w:rPr>
          <w:rFonts w:ascii="TimesNewRomanPSMT" w:hAnsi="TimesNewRomanPSMT" w:cs="TimesNewRomanPSMT"/>
          <w:sz w:val="16"/>
          <w:szCs w:val="16"/>
        </w:rPr>
        <w:t>Если номер заявки еще не присвоен или неизвестен заявителю или его поверенному</w:t>
      </w:r>
      <w:r w:rsidRPr="003B41FD">
        <w:rPr>
          <w:rFonts w:ascii="TimesNewRomanPSMT+1" w:hAnsi="TimesNewRomanPSMT+1" w:cs="TimesNewRomanPSMT+1"/>
          <w:sz w:val="16"/>
          <w:szCs w:val="16"/>
        </w:rPr>
        <w:t>,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такая заявка может быть идентифицирована путем предоставления</w:t>
      </w:r>
      <w:proofErr w:type="gramStart"/>
      <w:r w:rsidRPr="003B41FD">
        <w:rPr>
          <w:rFonts w:ascii="TimesNewRomanPSMT+1" w:hAnsi="TimesNewRomanPSMT+1" w:cs="TimesNewRomanPSMT+1"/>
          <w:sz w:val="16"/>
          <w:szCs w:val="16"/>
        </w:rPr>
        <w:t>: (</w:t>
      </w:r>
      <w:r w:rsidRPr="003B41FD">
        <w:rPr>
          <w:rFonts w:ascii="TimesNewRomanPSMT" w:hAnsi="TimesNewRomanPSMT" w:cs="TimesNewRomanPSMT"/>
          <w:sz w:val="16"/>
          <w:szCs w:val="16"/>
        </w:rPr>
        <w:t>і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) </w:t>
      </w:r>
      <w:proofErr w:type="gramEnd"/>
      <w:r w:rsidRPr="003B41FD">
        <w:rPr>
          <w:rFonts w:ascii="TimesNewRomanPSMT" w:hAnsi="TimesNewRomanPSMT" w:cs="TimesNewRomanPSMT"/>
          <w:sz w:val="16"/>
          <w:szCs w:val="16"/>
        </w:rPr>
        <w:t>предварительного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номера заявки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при наличии такового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присвоенного ведомством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или</w:t>
      </w:r>
      <w:proofErr w:type="gramStart"/>
      <w:r w:rsidRPr="003B41FD">
        <w:rPr>
          <w:rFonts w:ascii="TimesNewRomanPSMT" w:hAnsi="TimesNewRomanPSMT" w:cs="TimesNewRomanPSMT"/>
          <w:sz w:val="16"/>
          <w:szCs w:val="16"/>
        </w:rPr>
        <w:t xml:space="preserve"> </w:t>
      </w:r>
      <w:r w:rsidRPr="003B41FD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3B41FD">
        <w:rPr>
          <w:rFonts w:ascii="TimesNewRomanPSMT" w:hAnsi="TimesNewRomanPSMT" w:cs="TimesNewRomanPSMT"/>
          <w:sz w:val="16"/>
          <w:szCs w:val="16"/>
        </w:rPr>
        <w:t>іі</w:t>
      </w:r>
      <w:proofErr w:type="spellEnd"/>
      <w:r w:rsidRPr="003B41FD">
        <w:rPr>
          <w:rFonts w:ascii="TimesNewRomanPSMT+1" w:hAnsi="TimesNewRomanPSMT+1" w:cs="TimesNewRomanPSMT+1"/>
          <w:sz w:val="16"/>
          <w:szCs w:val="16"/>
        </w:rPr>
        <w:t xml:space="preserve">) </w:t>
      </w:r>
      <w:proofErr w:type="gramEnd"/>
      <w:r w:rsidRPr="003B41FD">
        <w:rPr>
          <w:rFonts w:ascii="TimesNewRomanPSMT" w:hAnsi="TimesNewRomanPSMT" w:cs="TimesNewRomanPSMT"/>
          <w:sz w:val="16"/>
          <w:szCs w:val="16"/>
        </w:rPr>
        <w:t>копии заявки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 xml:space="preserve">или </w:t>
      </w:r>
      <w:r w:rsidRPr="003B41FD">
        <w:rPr>
          <w:rFonts w:ascii="TimesNewRomanPSMT+1" w:hAnsi="TimesNewRomanPSMT+1" w:cs="TimesNewRomanPSMT+1"/>
          <w:sz w:val="16"/>
          <w:szCs w:val="16"/>
        </w:rPr>
        <w:t>(</w:t>
      </w:r>
      <w:proofErr w:type="spellStart"/>
      <w:r w:rsidRPr="003B41FD">
        <w:rPr>
          <w:rFonts w:ascii="TimesNewRomanPSMT" w:hAnsi="TimesNewRomanPSMT" w:cs="TimesNewRomanPSMT"/>
          <w:sz w:val="16"/>
          <w:szCs w:val="16"/>
        </w:rPr>
        <w:t>ііі</w:t>
      </w:r>
      <w:proofErr w:type="spellEnd"/>
      <w:r w:rsidRPr="003B41FD">
        <w:rPr>
          <w:rFonts w:ascii="TimesNewRomanPSMT+1" w:hAnsi="TimesNewRomanPSMT+1" w:cs="TimesNewRomanPSMT+1"/>
          <w:sz w:val="16"/>
          <w:szCs w:val="16"/>
        </w:rPr>
        <w:t>)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изображения знака с указанием даты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на которую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по достоверным сведениям заявителя или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его поверенного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заявка получена ведомством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и идентификационного номера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присвоенного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заявке заявителем или его поверенным</w:t>
      </w:r>
      <w:r w:rsidRPr="003B41FD">
        <w:rPr>
          <w:rFonts w:ascii="TimesNewRomanPSMT+1" w:hAnsi="TimesNewRomanPSMT+1" w:cs="TimesNewRomanPSMT+1"/>
          <w:sz w:val="16"/>
          <w:szCs w:val="16"/>
        </w:rPr>
        <w:t>.</w:t>
      </w:r>
    </w:p>
    <w:p w:rsidR="003B41FD" w:rsidRDefault="003B41FD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+1" w:hAnsi="TimesNewRomanPSMT+1" w:cs="TimesNewRomanPSMT+1"/>
        </w:rPr>
        <w:t xml:space="preserve">3. </w:t>
      </w:r>
      <w:r>
        <w:rPr>
          <w:rFonts w:ascii="TimesNewRomanPS-BoldMT" w:hAnsi="TimesNewRomanPS-BoldMT" w:cs="TimesNewRomanPS-BoldMT"/>
          <w:b/>
          <w:bCs/>
        </w:rPr>
        <w:t>Владеле</w:t>
      </w:r>
      <w:proofErr w:type="gramStart"/>
      <w:r>
        <w:rPr>
          <w:rFonts w:ascii="TimesNewRomanPS-BoldMT" w:hAnsi="TimesNewRomanPS-BoldMT" w:cs="TimesNewRomanPS-BoldMT"/>
          <w:b/>
          <w:bCs/>
        </w:rPr>
        <w:t>ц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владельцы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заявитель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заявители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>1</w:t>
      </w:r>
      <w:proofErr w:type="gramStart"/>
      <w:r>
        <w:rPr>
          <w:rFonts w:ascii="TimesNewRomanPSMT" w:hAnsi="TimesNewRomanPSMT" w:cs="TimesNewRomanPSMT"/>
        </w:rPr>
        <w:t xml:space="preserve"> Е</w:t>
      </w:r>
      <w:proofErr w:type="gramEnd"/>
      <w:r>
        <w:rPr>
          <w:rFonts w:ascii="TimesNewRomanPSMT" w:hAnsi="TimesNewRomanPSMT" w:cs="TimesNewRomanPSMT"/>
        </w:rPr>
        <w:t>сли владелец или заявитель является физическим лицом</w:t>
      </w:r>
      <w:r>
        <w:rPr>
          <w:rFonts w:ascii="TimesNewRomanPSMT+1" w:hAnsi="TimesNewRomanPSMT+1" w:cs="TimesNewRomanPSMT+1"/>
        </w:rPr>
        <w:t>, -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а</w:t>
      </w:r>
      <w:r>
        <w:rPr>
          <w:rFonts w:ascii="TimesNewRomanPSMT+1" w:hAnsi="TimesNewRomanPSMT+1" w:cs="TimesNewRomanPSMT+1"/>
        </w:rPr>
        <w:t xml:space="preserve">) </w:t>
      </w:r>
      <w:r>
        <w:rPr>
          <w:rFonts w:ascii="TimesNewRomanPSMT" w:hAnsi="TimesNewRomanPSMT" w:cs="TimesNewRomanPSMT"/>
        </w:rPr>
        <w:t>фамилия или основная фамилия</w:t>
      </w:r>
      <w:r>
        <w:rPr>
          <w:rFonts w:ascii="TimesNewRomanPSMT+1" w:hAnsi="TimesNewRomanPSMT+1" w:cs="TimesNewRomanPSMT+1"/>
        </w:rPr>
        <w:t>:*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(b) </w:t>
      </w:r>
      <w:r>
        <w:rPr>
          <w:rFonts w:ascii="TimesNewRomanPSMT" w:hAnsi="TimesNewRomanPSMT" w:cs="TimesNewRomanPSMT"/>
        </w:rPr>
        <w:t>имя или дополнительное им</w:t>
      </w:r>
      <w:proofErr w:type="gramStart"/>
      <w:r>
        <w:rPr>
          <w:rFonts w:ascii="TimesNewRomanPSMT" w:hAnsi="TimesNewRomanPSMT" w:cs="TimesNewRomanPSMT"/>
        </w:rPr>
        <w:t>я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имена</w:t>
      </w:r>
      <w:r>
        <w:rPr>
          <w:rFonts w:ascii="TimesNewRomanPSMT+1" w:hAnsi="TimesNewRomanPSMT+1" w:cs="TimesNewRomanPSMT+1"/>
        </w:rPr>
        <w:t>):*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3.2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Е</w:t>
      </w:r>
      <w:proofErr w:type="gramEnd"/>
      <w:r>
        <w:rPr>
          <w:rFonts w:ascii="TimesNewRomanPSMT" w:hAnsi="TimesNewRomanPSMT" w:cs="TimesNewRomanPSMT"/>
        </w:rPr>
        <w:t>сли владелец или заявитель является юридическим лицом</w:t>
      </w:r>
      <w:r>
        <w:rPr>
          <w:rFonts w:ascii="TimesNewRomanPSMT+1" w:hAnsi="TimesNewRomanPSMT+1" w:cs="TimesNewRomanPSMT+1"/>
        </w:rPr>
        <w:t>, -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полное официальное название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3.3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3.4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в случае нескольких владельцев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заявителей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этом случае перечислить их в листе для продолжения и указать </w:t>
      </w:r>
      <w:proofErr w:type="gramStart"/>
      <w:r>
        <w:rPr>
          <w:rFonts w:ascii="TimesNewRomanPSMT" w:hAnsi="TimesNewRomanPSMT" w:cs="TimesNewRomanPSMT"/>
        </w:rPr>
        <w:t>в</w:t>
      </w:r>
      <w:proofErr w:type="gramEnd"/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proofErr w:type="gramStart"/>
      <w:r>
        <w:rPr>
          <w:rFonts w:ascii="TimesNewRomanPSMT" w:hAnsi="TimesNewRomanPSMT" w:cs="TimesNewRomanPSMT"/>
        </w:rPr>
        <w:t>отношении</w:t>
      </w:r>
      <w:proofErr w:type="gramEnd"/>
      <w:r>
        <w:rPr>
          <w:rFonts w:ascii="TimesNewRomanPSMT" w:hAnsi="TimesNewRomanPSMT" w:cs="TimesNewRomanPSMT"/>
        </w:rPr>
        <w:t xml:space="preserve"> каждого из них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упомянутые в графах </w:t>
      </w:r>
      <w:r>
        <w:rPr>
          <w:rFonts w:ascii="TimesNewRomanPSMT+1" w:hAnsi="TimesNewRomanPSMT+1" w:cs="TimesNewRomanPSMT+1"/>
        </w:rPr>
        <w:t>3.</w:t>
      </w:r>
      <w:r>
        <w:rPr>
          <w:rFonts w:ascii="TimesNewRomanPSMT" w:hAnsi="TimesNewRomanPSMT" w:cs="TimesNewRomanPSMT"/>
        </w:rPr>
        <w:t xml:space="preserve">1 или </w:t>
      </w:r>
      <w:r>
        <w:rPr>
          <w:rFonts w:ascii="TimesNewRomanPSMT+1" w:hAnsi="TimesNewRomanPSMT+1" w:cs="TimesNewRomanPSMT+1"/>
        </w:rPr>
        <w:t xml:space="preserve">3.2 </w:t>
      </w:r>
      <w:r>
        <w:rPr>
          <w:rFonts w:ascii="TimesNewRomanPSMT" w:hAnsi="TimesNewRomanPSMT" w:cs="TimesNewRomanPSMT"/>
        </w:rPr>
        <w:t xml:space="preserve">и </w:t>
      </w:r>
      <w:r>
        <w:rPr>
          <w:rFonts w:ascii="TimesNewRomanPSMT+1" w:hAnsi="TimesNewRomanPSMT+1" w:cs="TimesNewRomanPSMT+1"/>
        </w:rPr>
        <w:t>3.3.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4. </w:t>
      </w:r>
      <w:r>
        <w:rPr>
          <w:rFonts w:ascii="TimesNewRomanPS-BoldMT" w:hAnsi="TimesNewRomanPS-BoldMT" w:cs="TimesNewRomanPS-BoldMT"/>
          <w:b/>
          <w:bCs/>
        </w:rPr>
        <w:t>Поверенный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4.</w:t>
      </w:r>
      <w:r>
        <w:rPr>
          <w:rFonts w:ascii="TimesNewRomanPSMT" w:hAnsi="TimesNewRomanPSMT" w:cs="TimesNewRomanPSMT"/>
        </w:rPr>
        <w:t>1 Имя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4.2 </w:t>
      </w:r>
      <w:r>
        <w:rPr>
          <w:rFonts w:ascii="TimesNewRomanPSMT" w:hAnsi="TimesNewRomanPSMT" w:cs="TimesNewRomanPSMT"/>
        </w:rPr>
        <w:t xml:space="preserve">Адрес 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включая почтовый индекс и название страны</w:t>
      </w:r>
      <w:r>
        <w:rPr>
          <w:rFonts w:ascii="TimesNewRomanPSMT+1" w:hAnsi="TimesNewRomanPSMT+1" w:cs="TimesNewRomanPSMT+1"/>
        </w:rPr>
        <w:t>):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Телефон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Телефакс</w:t>
      </w:r>
      <w:proofErr w:type="gramStart"/>
      <w:r>
        <w:rPr>
          <w:rFonts w:ascii="TimesNewRomanPSMT" w:hAnsi="TimesNewRomanPSMT" w:cs="TimesNewRomanPSMT"/>
        </w:rPr>
        <w:t xml:space="preserve"> №</w:t>
      </w: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№№</w:t>
      </w:r>
      <w:r>
        <w:rPr>
          <w:rFonts w:ascii="TimesNewRomanPSMT+1" w:hAnsi="TimesNewRomanPSMT+1" w:cs="TimesNewRomanPSMT+1"/>
        </w:rPr>
        <w:t>):</w:t>
      </w:r>
      <w:proofErr w:type="gramEnd"/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(</w:t>
      </w:r>
      <w:r>
        <w:rPr>
          <w:rFonts w:ascii="TimesNewRomanPSMT" w:hAnsi="TimesNewRomanPSMT" w:cs="TimesNewRomanPSMT"/>
        </w:rPr>
        <w:t>с кодом страны</w:t>
      </w:r>
      <w:r>
        <w:rPr>
          <w:rFonts w:ascii="TimesNewRomanPSMT+1" w:hAnsi="TimesNewRomanPSMT+1" w:cs="TimesNewRomanPSMT+1"/>
        </w:rPr>
        <w:t>)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4.3 </w:t>
      </w:r>
      <w:r>
        <w:rPr>
          <w:rFonts w:ascii="TimesNewRomanPSMT" w:hAnsi="TimesNewRomanPSMT" w:cs="TimesNewRomanPSMT"/>
        </w:rPr>
        <w:t>Порядковый номер доверенности</w:t>
      </w:r>
      <w:r>
        <w:rPr>
          <w:rFonts w:ascii="TimesNewRomanPSMT+1" w:hAnsi="TimesNewRomanPSMT+1" w:cs="TimesNewRomanPSMT+1"/>
        </w:rPr>
        <w:t>:**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+1" w:hAnsi="TimesNewRomanPSMT+1" w:cs="TimesNewRomanPSMT+1"/>
          <w:sz w:val="16"/>
          <w:szCs w:val="16"/>
        </w:rPr>
        <w:t xml:space="preserve">* </w:t>
      </w:r>
      <w:r w:rsidRPr="003B41FD">
        <w:rPr>
          <w:rFonts w:ascii="TimesNewRomanPSMT" w:hAnsi="TimesNewRomanPSMT" w:cs="TimesNewRomanPSMT"/>
          <w:sz w:val="16"/>
          <w:szCs w:val="16"/>
        </w:rPr>
        <w:t>Имена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 xml:space="preserve">которые следует указать в подграфах </w:t>
      </w:r>
      <w:r w:rsidRPr="003B41FD">
        <w:rPr>
          <w:rFonts w:ascii="TimesNewRomanPSMT+1" w:hAnsi="TimesNewRomanPSMT+1" w:cs="TimesNewRomanPSMT+1"/>
          <w:sz w:val="16"/>
          <w:szCs w:val="16"/>
        </w:rPr>
        <w:t>(</w:t>
      </w:r>
      <w:r w:rsidRPr="003B41FD">
        <w:rPr>
          <w:rFonts w:ascii="TimesNewRomanPSMT" w:hAnsi="TimesNewRomanPSMT" w:cs="TimesNewRomanPSMT"/>
          <w:sz w:val="16"/>
          <w:szCs w:val="16"/>
        </w:rPr>
        <w:t>а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41FD">
        <w:rPr>
          <w:rFonts w:ascii="TimesNewRomanPSMT" w:hAnsi="TimesNewRomanPSMT" w:cs="TimesNewRomanPSMT"/>
          <w:sz w:val="16"/>
          <w:szCs w:val="16"/>
        </w:rPr>
        <w:t xml:space="preserve">и 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(b), </w:t>
      </w:r>
      <w:r w:rsidRPr="003B41FD">
        <w:rPr>
          <w:rFonts w:ascii="TimesNewRomanPSMT" w:hAnsi="TimesNewRomanPSMT" w:cs="TimesNewRomanPSMT"/>
          <w:sz w:val="16"/>
          <w:szCs w:val="16"/>
        </w:rPr>
        <w:t>являются именами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 xml:space="preserve">указанными </w:t>
      </w:r>
      <w:proofErr w:type="gramStart"/>
      <w:r w:rsidRPr="003B41FD">
        <w:rPr>
          <w:rFonts w:ascii="TimesNewRomanPSMT" w:hAnsi="TimesNewRomanPSMT" w:cs="TimesNewRomanPSMT"/>
          <w:sz w:val="16"/>
          <w:szCs w:val="16"/>
        </w:rPr>
        <w:t>в</w:t>
      </w:r>
      <w:proofErr w:type="gramEnd"/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заявк</w:t>
      </w:r>
      <w:proofErr w:type="gramStart"/>
      <w:r w:rsidRPr="003B41FD">
        <w:rPr>
          <w:rFonts w:ascii="TimesNewRomanPSMT" w:hAnsi="TimesNewRomanPSMT" w:cs="TimesNewRomanPSMT"/>
          <w:sz w:val="16"/>
          <w:szCs w:val="16"/>
        </w:rPr>
        <w:t>е</w:t>
      </w:r>
      <w:r w:rsidRPr="003B41FD">
        <w:rPr>
          <w:rFonts w:ascii="TimesNewRomanPSMT+1" w:hAnsi="TimesNewRomanPSMT+1" w:cs="TimesNewRomanPSMT+1"/>
          <w:sz w:val="16"/>
          <w:szCs w:val="16"/>
        </w:rPr>
        <w:t>(</w:t>
      </w:r>
      <w:proofErr w:type="gramEnd"/>
      <w:r w:rsidRPr="003B41FD">
        <w:rPr>
          <w:rFonts w:ascii="TimesNewRomanPSMT" w:hAnsi="TimesNewRomanPSMT" w:cs="TimesNewRomanPSMT"/>
          <w:sz w:val="16"/>
          <w:szCs w:val="16"/>
        </w:rPr>
        <w:t>заявках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) </w:t>
      </w:r>
      <w:r w:rsidRPr="003B41FD">
        <w:rPr>
          <w:rFonts w:ascii="TimesNewRomanPSMT" w:hAnsi="TimesNewRomanPSMT" w:cs="TimesNewRomanPSMT"/>
          <w:sz w:val="16"/>
          <w:szCs w:val="16"/>
        </w:rPr>
        <w:t>или внесенными в реестр знаков в связи с регистрацией</w:t>
      </w:r>
      <w:r w:rsidRPr="003B41FD">
        <w:rPr>
          <w:rFonts w:ascii="TimesNewRomanPSMT+1" w:hAnsi="TimesNewRomanPSMT+1" w:cs="TimesNewRomanPSMT+1"/>
          <w:sz w:val="16"/>
          <w:szCs w:val="16"/>
        </w:rPr>
        <w:t>(</w:t>
      </w:r>
      <w:r w:rsidRPr="003B41FD">
        <w:rPr>
          <w:rFonts w:ascii="TimesNewRomanPSMT" w:hAnsi="TimesNewRomanPSMT" w:cs="TimesNewRomanPSMT"/>
          <w:sz w:val="16"/>
          <w:szCs w:val="16"/>
        </w:rPr>
        <w:t>регистрациями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), </w:t>
      </w:r>
      <w:r w:rsidRPr="003B41FD">
        <w:rPr>
          <w:rFonts w:ascii="TimesNewRomanPSMT" w:hAnsi="TimesNewRomanPSMT" w:cs="TimesNewRomanPSMT"/>
          <w:sz w:val="16"/>
          <w:szCs w:val="16"/>
        </w:rPr>
        <w:t>в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proofErr w:type="gramStart"/>
      <w:r w:rsidRPr="003B41FD">
        <w:rPr>
          <w:rFonts w:ascii="TimesNewRomanPSMT" w:hAnsi="TimesNewRomanPSMT" w:cs="TimesNewRomanPSMT"/>
          <w:sz w:val="16"/>
          <w:szCs w:val="16"/>
        </w:rPr>
        <w:t>отношении</w:t>
      </w:r>
      <w:proofErr w:type="gramEnd"/>
      <w:r w:rsidRPr="003B41FD">
        <w:rPr>
          <w:rFonts w:ascii="TimesNewRomanPSMT" w:hAnsi="TimesNewRomanPSMT" w:cs="TimesNewRomanPSMT"/>
          <w:sz w:val="16"/>
          <w:szCs w:val="16"/>
        </w:rPr>
        <w:t xml:space="preserve"> которой сделано настоящее заявление</w:t>
      </w:r>
      <w:r w:rsidRPr="003B41FD">
        <w:rPr>
          <w:rFonts w:ascii="TimesNewRomanPSMT+1" w:hAnsi="TimesNewRomanPSMT+1" w:cs="TimesNewRomanPSMT+1"/>
          <w:sz w:val="16"/>
          <w:szCs w:val="16"/>
        </w:rPr>
        <w:t>.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3B41FD">
        <w:rPr>
          <w:rFonts w:ascii="TimesNewRomanPSMT+1" w:hAnsi="TimesNewRomanPSMT+1" w:cs="TimesNewRomanPSMT+1"/>
          <w:sz w:val="16"/>
          <w:szCs w:val="16"/>
        </w:rPr>
        <w:t xml:space="preserve">** </w:t>
      </w:r>
      <w:r w:rsidRPr="003B41FD">
        <w:rPr>
          <w:rFonts w:ascii="TimesNewRomanPSMT" w:hAnsi="TimesNewRomanPSMT" w:cs="TimesNewRomanPSMT"/>
          <w:sz w:val="16"/>
          <w:szCs w:val="16"/>
        </w:rPr>
        <w:t>Оставить незаполненным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если у доверенности нет порядкового номера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или такой номер</w:t>
      </w:r>
    </w:p>
    <w:p w:rsidR="003B41FD" w:rsidRP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  <w:sz w:val="16"/>
          <w:szCs w:val="16"/>
        </w:rPr>
      </w:pPr>
      <w:r w:rsidRPr="003B41FD">
        <w:rPr>
          <w:rFonts w:ascii="TimesNewRomanPSMT" w:hAnsi="TimesNewRomanPSMT" w:cs="TimesNewRomanPSMT"/>
          <w:sz w:val="16"/>
          <w:szCs w:val="16"/>
        </w:rPr>
        <w:t>еще не присвоен</w:t>
      </w:r>
      <w:r w:rsidRPr="003B41FD">
        <w:rPr>
          <w:rFonts w:ascii="TimesNewRomanPSMT+1" w:hAnsi="TimesNewRomanPSMT+1" w:cs="TimesNewRomanPSMT+1"/>
          <w:sz w:val="16"/>
          <w:szCs w:val="16"/>
        </w:rPr>
        <w:t xml:space="preserve">, </w:t>
      </w:r>
      <w:r w:rsidRPr="003B41FD">
        <w:rPr>
          <w:rFonts w:ascii="TimesNewRomanPSMT" w:hAnsi="TimesNewRomanPSMT" w:cs="TimesNewRomanPSMT"/>
          <w:sz w:val="16"/>
          <w:szCs w:val="16"/>
        </w:rPr>
        <w:t>или еще неизвестен владельцу и</w:t>
      </w:r>
      <w:r w:rsidRPr="003B41FD">
        <w:rPr>
          <w:rFonts w:ascii="TimesNewRomanPSMT+1" w:hAnsi="TimesNewRomanPSMT+1" w:cs="TimesNewRomanPSMT+1"/>
          <w:sz w:val="16"/>
          <w:szCs w:val="16"/>
        </w:rPr>
        <w:t>/</w:t>
      </w:r>
      <w:r w:rsidRPr="003B41FD">
        <w:rPr>
          <w:rFonts w:ascii="TimesNewRomanPSMT" w:hAnsi="TimesNewRomanPSMT" w:cs="TimesNewRomanPSMT"/>
          <w:sz w:val="16"/>
          <w:szCs w:val="16"/>
        </w:rPr>
        <w:t>или заявителю или его поверенному</w:t>
      </w:r>
      <w:r w:rsidRPr="003B41FD">
        <w:rPr>
          <w:rFonts w:ascii="TimesNewRomanPSMT+1" w:hAnsi="TimesNewRomanPSMT+1" w:cs="TimesNewRomanPSMT+1"/>
          <w:sz w:val="16"/>
          <w:szCs w:val="16"/>
        </w:rPr>
        <w:t>.</w:t>
      </w:r>
    </w:p>
    <w:p w:rsidR="003B41FD" w:rsidRDefault="003B41FD">
      <w:pPr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br w:type="page"/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lastRenderedPageBreak/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5. </w:t>
      </w:r>
      <w:r>
        <w:rPr>
          <w:rFonts w:ascii="TimesNewRomanPS-BoldMT" w:hAnsi="TimesNewRomanPS-BoldMT" w:cs="TimesNewRomanPS-BoldMT"/>
          <w:b/>
          <w:bCs/>
        </w:rPr>
        <w:t>Адрес для деловой переписки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+1" w:hAnsi="TimesNewRomanPS-BoldMT+1" w:cs="TimesNewRomanPS-BoldMT+1"/>
          <w:b/>
          <w:bCs/>
        </w:rPr>
      </w:pPr>
      <w:r>
        <w:rPr>
          <w:rFonts w:ascii="TimesNewRomanPSMT+1" w:hAnsi="TimesNewRomanPSMT+1" w:cs="TimesNewRomanPSMT+1"/>
        </w:rPr>
        <w:t xml:space="preserve">6. </w:t>
      </w:r>
      <w:r>
        <w:rPr>
          <w:rFonts w:ascii="TimesNewRomanPS-BoldMT" w:hAnsi="TimesNewRomanPS-BoldMT" w:cs="TimesNewRomanPS-BoldMT"/>
          <w:b/>
          <w:bCs/>
        </w:rPr>
        <w:t>Указание ошибк</w:t>
      </w:r>
      <w:proofErr w:type="gramStart"/>
      <w:r>
        <w:rPr>
          <w:rFonts w:ascii="TimesNewRomanPS-BoldMT" w:hAnsi="TimesNewRomanPS-BoldMT" w:cs="TimesNewRomanPS-BoldMT"/>
          <w:b/>
          <w:bCs/>
        </w:rPr>
        <w:t>и</w:t>
      </w:r>
      <w:r>
        <w:rPr>
          <w:rFonts w:ascii="TimesNewRomanPS-BoldMT+1" w:hAnsi="TimesNewRomanPS-BoldMT+1" w:cs="TimesNewRomanPS-BoldMT+1"/>
          <w:b/>
          <w:bCs/>
        </w:rPr>
        <w:t>(</w:t>
      </w:r>
      <w:proofErr w:type="gramEnd"/>
      <w:r>
        <w:rPr>
          <w:rFonts w:ascii="TimesNewRomanPS-BoldMT" w:hAnsi="TimesNewRomanPS-BoldMT" w:cs="TimesNewRomanPS-BoldMT"/>
          <w:b/>
          <w:bCs/>
        </w:rPr>
        <w:t>ошибок</w:t>
      </w:r>
      <w:r>
        <w:rPr>
          <w:rFonts w:ascii="TimesNewRomanPS-BoldMT+1" w:hAnsi="TimesNewRomanPS-BoldMT+1" w:cs="TimesNewRomanPS-BoldMT+1"/>
          <w:b/>
          <w:bCs/>
        </w:rPr>
        <w:t xml:space="preserve">) </w:t>
      </w:r>
      <w:r>
        <w:rPr>
          <w:rFonts w:ascii="TimesNewRomanPS-BoldMT" w:hAnsi="TimesNewRomanPS-BoldMT" w:cs="TimesNewRomanPS-BoldMT"/>
          <w:b/>
          <w:bCs/>
        </w:rPr>
        <w:t>и исправления</w:t>
      </w:r>
      <w:r>
        <w:rPr>
          <w:rFonts w:ascii="TimesNewRomanPS-BoldMT+1" w:hAnsi="TimesNewRomanPS-BoldMT+1" w:cs="TimesNewRomanPS-BoldMT+1"/>
          <w:b/>
          <w:bCs/>
        </w:rPr>
        <w:t>(</w:t>
      </w:r>
      <w:r>
        <w:rPr>
          <w:rFonts w:ascii="TimesNewRomanPS-BoldMT" w:hAnsi="TimesNewRomanPS-BoldMT" w:cs="TimesNewRomanPS-BoldMT"/>
          <w:b/>
          <w:bCs/>
        </w:rPr>
        <w:t>исправлений</w:t>
      </w:r>
      <w:r>
        <w:rPr>
          <w:rFonts w:ascii="TimesNewRomanPS-BoldMT+1" w:hAnsi="TimesNewRomanPS-BoldMT+1" w:cs="TimesNewRomanPS-BoldMT+1"/>
          <w:b/>
          <w:bCs/>
        </w:rPr>
        <w:t>)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6.</w:t>
      </w:r>
      <w:r>
        <w:rPr>
          <w:rFonts w:ascii="TimesNewRomanPSMT" w:hAnsi="TimesNewRomanPSMT" w:cs="TimesNewRomanPSMT"/>
        </w:rPr>
        <w:t>1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которые следует исправить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Данные в исправленном виде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6.2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этот квадрат если в вышеуказанной графе недостаточно места</w:t>
      </w:r>
      <w:r>
        <w:rPr>
          <w:rFonts w:ascii="TimesNewRomanPSMT+1" w:hAnsi="TimesNewRomanPSMT+1" w:cs="TimesNewRomanPSMT+1"/>
        </w:rPr>
        <w:t xml:space="preserve">; </w:t>
      </w:r>
      <w:r>
        <w:rPr>
          <w:rFonts w:ascii="TimesNewRomanPSMT" w:hAnsi="TimesNewRomanPSMT" w:cs="TimesNewRomanPSMT"/>
        </w:rPr>
        <w:t>в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proofErr w:type="gramStart"/>
      <w:r>
        <w:rPr>
          <w:rFonts w:ascii="TimesNewRomanPSMT" w:hAnsi="TimesNewRomanPSMT" w:cs="TimesNewRomanPSMT"/>
        </w:rPr>
        <w:t>этом</w:t>
      </w:r>
      <w:proofErr w:type="gramEnd"/>
      <w:r>
        <w:rPr>
          <w:rFonts w:ascii="TimesNewRomanPSMT" w:hAnsi="TimesNewRomanPSMT" w:cs="TimesNewRomanPSMT"/>
        </w:rPr>
        <w:t xml:space="preserve"> случае указать на листе для продолжения данные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подлежащие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исправлению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вместе с данными в исправленном виде</w:t>
      </w:r>
      <w:r>
        <w:rPr>
          <w:rFonts w:ascii="TimesNewRomanPSMT+1" w:hAnsi="TimesNewRomanPSMT+1" w:cs="TimesNewRomanPSMT+1"/>
        </w:rPr>
        <w:t>.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7. </w:t>
      </w:r>
      <w:r>
        <w:rPr>
          <w:rFonts w:ascii="TimesNewRomanPS-BoldMT" w:hAnsi="TimesNewRomanPS-BoldMT" w:cs="TimesNewRomanPS-BoldMT"/>
          <w:b/>
          <w:bCs/>
        </w:rPr>
        <w:t>Подпись или печать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7.</w:t>
      </w:r>
      <w:r>
        <w:rPr>
          <w:rFonts w:ascii="TimesNewRomanPSMT" w:hAnsi="TimesNewRomanPSMT" w:cs="TimesNewRomanPSMT"/>
        </w:rPr>
        <w:t>1 Имя физического лица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которое поставило подпись или печать которого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используется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7.2</w:t>
      </w:r>
      <w:proofErr w:type="gramStart"/>
      <w:r>
        <w:rPr>
          <w:rFonts w:ascii="TimesNewRomanPSMT+1" w:hAnsi="TimesNewRomanPSMT+1" w:cs="TimesNewRomanPSMT+1"/>
        </w:rPr>
        <w:t xml:space="preserve"> </w:t>
      </w:r>
      <w:r>
        <w:rPr>
          <w:rFonts w:ascii="TimesNewRomanPSMT" w:hAnsi="TimesNewRomanPSMT" w:cs="TimesNewRomanPSMT"/>
        </w:rPr>
        <w:t>П</w:t>
      </w:r>
      <w:proofErr w:type="gramEnd"/>
      <w:r>
        <w:rPr>
          <w:rFonts w:ascii="TimesNewRomanPSMT" w:hAnsi="TimesNewRomanPSMT" w:cs="TimesNewRomanPSMT"/>
        </w:rPr>
        <w:t>ометить соответствующий квадрат в зависимости от того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поставлена ли подпись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или используется печать следующего лица или от его имени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7.2.</w:t>
      </w:r>
      <w:r>
        <w:rPr>
          <w:rFonts w:ascii="TimesNewRomanPSMT" w:hAnsi="TimesNewRomanPSMT" w:cs="TimesNewRomanPSMT"/>
        </w:rPr>
        <w:t xml:space="preserve">1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владельца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заявителя</w:t>
      </w:r>
      <w:r>
        <w:rPr>
          <w:rFonts w:ascii="TimesNewRomanPSMT+1" w:hAnsi="TimesNewRomanPSMT+1" w:cs="TimesNewRomanPSMT+1"/>
        </w:rPr>
        <w:t>.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7.2.2 </w:t>
      </w:r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поверенного</w:t>
      </w:r>
      <w:r>
        <w:rPr>
          <w:rFonts w:ascii="TimesNewRomanPSMT+1" w:hAnsi="TimesNewRomanPSMT+1" w:cs="TimesNewRomanPSMT+1"/>
        </w:rPr>
        <w:t>.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7.3 </w:t>
      </w:r>
      <w:r>
        <w:rPr>
          <w:rFonts w:ascii="TimesNewRomanPSMT" w:hAnsi="TimesNewRomanPSMT" w:cs="TimesNewRomanPSMT"/>
        </w:rPr>
        <w:t>Дата скрепления подписью или печатью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7.4 </w:t>
      </w:r>
      <w:r>
        <w:rPr>
          <w:rFonts w:ascii="TimesNewRomanPSMT" w:hAnsi="TimesNewRomanPSMT" w:cs="TimesNewRomanPSMT"/>
        </w:rPr>
        <w:t>Подпись или печать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8. </w:t>
      </w:r>
      <w:r>
        <w:rPr>
          <w:rFonts w:ascii="TimesNewRomanPS-BoldMT" w:hAnsi="TimesNewRomanPS-BoldMT" w:cs="TimesNewRomanPS-BoldMT"/>
          <w:b/>
          <w:bCs/>
        </w:rPr>
        <w:t>Пошлина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8.</w:t>
      </w:r>
      <w:r>
        <w:rPr>
          <w:rFonts w:ascii="TimesNewRomanPSMT" w:hAnsi="TimesNewRomanPSMT" w:cs="TimesNewRomanPSMT"/>
        </w:rPr>
        <w:t>1 Валюта и размер пошлины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 xml:space="preserve">уплаченной в связи с настоящим заявлением </w:t>
      </w:r>
      <w:proofErr w:type="gramStart"/>
      <w:r>
        <w:rPr>
          <w:rFonts w:ascii="TimesNewRomanPSMT" w:hAnsi="TimesNewRomanPSMT" w:cs="TimesNewRomanPSMT"/>
        </w:rPr>
        <w:t>об</w:t>
      </w:r>
      <w:proofErr w:type="gramEnd"/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" w:hAnsi="TimesNewRomanPSMT" w:cs="TimesNewRomanPSMT"/>
        </w:rPr>
        <w:t>исправлении ошибк</w:t>
      </w:r>
      <w:proofErr w:type="gramStart"/>
      <w:r>
        <w:rPr>
          <w:rFonts w:ascii="TimesNewRomanPSMT" w:hAnsi="TimesNewRomanPSMT" w:cs="TimesNewRomanPSMT"/>
        </w:rPr>
        <w:t>и</w:t>
      </w:r>
      <w:r>
        <w:rPr>
          <w:rFonts w:ascii="TimesNewRomanPSMT+1" w:hAnsi="TimesNewRomanPSMT+1" w:cs="TimesNewRomanPSMT+1"/>
        </w:rPr>
        <w:t>(</w:t>
      </w:r>
      <w:proofErr w:type="gramEnd"/>
      <w:r>
        <w:rPr>
          <w:rFonts w:ascii="TimesNewRomanPSMT" w:hAnsi="TimesNewRomanPSMT" w:cs="TimesNewRomanPSMT"/>
        </w:rPr>
        <w:t>ошибок</w:t>
      </w:r>
      <w:r>
        <w:rPr>
          <w:rFonts w:ascii="TimesNewRomanPSMT+1" w:hAnsi="TimesNewRomanPSMT+1" w:cs="TimesNewRomanPSMT+1"/>
        </w:rPr>
        <w:t>):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 xml:space="preserve">8.2 </w:t>
      </w:r>
      <w:r>
        <w:rPr>
          <w:rFonts w:ascii="TimesNewRomanPSMT" w:hAnsi="TimesNewRomanPSMT" w:cs="TimesNewRomanPSMT"/>
        </w:rPr>
        <w:t>Способ оплаты</w:t>
      </w:r>
      <w:r>
        <w:rPr>
          <w:rFonts w:ascii="TimesNewRomanPSMT+1" w:hAnsi="TimesNewRomanPSMT+1" w:cs="TimesNewRomanPSMT+1"/>
        </w:rPr>
        <w:t>: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cs="TimesNewRomanPSMT+1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MT+1" w:hAnsi="TimesNewRomanPSMT+1" w:cs="TimesNewRomanPSMT+1"/>
        </w:rPr>
        <w:t xml:space="preserve">9. </w:t>
      </w:r>
      <w:r>
        <w:rPr>
          <w:rFonts w:ascii="TimesNewRomanPS-BoldMT" w:hAnsi="TimesNewRomanPS-BoldMT" w:cs="TimesNewRomanPS-BoldMT"/>
          <w:b/>
          <w:bCs/>
        </w:rPr>
        <w:t>Листы для продолжения и</w:t>
      </w:r>
      <w:r>
        <w:rPr>
          <w:rFonts w:ascii="TimesNewRomanPS-BoldMT+1" w:hAnsi="TimesNewRomanPS-BoldMT+1" w:cs="TimesNewRomanPS-BoldMT+1"/>
          <w:b/>
          <w:bCs/>
        </w:rPr>
        <w:t>/</w:t>
      </w:r>
      <w:r>
        <w:rPr>
          <w:rFonts w:ascii="TimesNewRomanPS-BoldMT" w:hAnsi="TimesNewRomanPS-BoldMT" w:cs="TimesNewRomanPS-BoldMT"/>
          <w:b/>
          <w:bCs/>
        </w:rPr>
        <w:t>или приложения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eastAsia="MingLiU" w:cs="MingLiU"/>
        </w:rPr>
      </w:pP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bookmarkStart w:id="0" w:name="_GoBack"/>
      <w:bookmarkEnd w:id="0"/>
      <w:r>
        <w:rPr>
          <w:rFonts w:ascii="MingLiU" w:eastAsia="MingLiU" w:hAnsi="TimesNewRomanPSMT+1" w:cs="MingLiU" w:hint="eastAsia"/>
        </w:rPr>
        <w:t>□</w:t>
      </w:r>
      <w:r>
        <w:rPr>
          <w:rFonts w:ascii="MingLiU" w:eastAsia="MingLiU" w:hAnsi="TimesNewRomanPSMT+1" w:cs="MingLiU"/>
        </w:rPr>
        <w:t xml:space="preserve"> </w:t>
      </w:r>
      <w:r>
        <w:rPr>
          <w:rFonts w:ascii="TimesNewRomanPSMT" w:hAnsi="TimesNewRomanPSMT" w:cs="TimesNewRomanPSMT"/>
        </w:rPr>
        <w:t>Пометить этот квадрат</w:t>
      </w:r>
      <w:r>
        <w:rPr>
          <w:rFonts w:ascii="TimesNewRomanPSMT+1" w:hAnsi="TimesNewRomanPSMT+1" w:cs="TimesNewRomanPSMT+1"/>
        </w:rPr>
        <w:t xml:space="preserve">, </w:t>
      </w:r>
      <w:r>
        <w:rPr>
          <w:rFonts w:ascii="TimesNewRomanPSMT" w:hAnsi="TimesNewRomanPSMT" w:cs="TimesNewRomanPSMT"/>
        </w:rPr>
        <w:t>если листы для продолжения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приложения</w:t>
      </w:r>
    </w:p>
    <w:p w:rsidR="003B41F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+1" w:hAnsi="TimesNewRomanPSMT+1" w:cs="TimesNewRomanPSMT+1"/>
        </w:rPr>
      </w:pPr>
      <w:proofErr w:type="gramStart"/>
      <w:r>
        <w:rPr>
          <w:rFonts w:ascii="TimesNewRomanPSMT" w:hAnsi="TimesNewRomanPSMT" w:cs="TimesNewRomanPSMT"/>
        </w:rPr>
        <w:t>прилагаются</w:t>
      </w:r>
      <w:proofErr w:type="gramEnd"/>
      <w:r>
        <w:rPr>
          <w:rFonts w:ascii="TimesNewRomanPSMT" w:hAnsi="TimesNewRomanPSMT" w:cs="TimesNewRomanPSMT"/>
        </w:rPr>
        <w:t xml:space="preserve"> и указать общее количество таких листов и</w:t>
      </w:r>
      <w:r>
        <w:rPr>
          <w:rFonts w:ascii="TimesNewRomanPSMT+1" w:hAnsi="TimesNewRomanPSMT+1" w:cs="TimesNewRomanPSMT+1"/>
        </w:rPr>
        <w:t>/</w:t>
      </w:r>
      <w:r>
        <w:rPr>
          <w:rFonts w:ascii="TimesNewRomanPSMT" w:hAnsi="TimesNewRomanPSMT" w:cs="TimesNewRomanPSMT"/>
        </w:rPr>
        <w:t>или приложений</w:t>
      </w:r>
      <w:r>
        <w:rPr>
          <w:rFonts w:ascii="TimesNewRomanPSMT+1" w:hAnsi="TimesNewRomanPSMT+1" w:cs="TimesNewRomanPSMT+1"/>
        </w:rPr>
        <w:t>:</w:t>
      </w:r>
    </w:p>
    <w:p w:rsidR="003B08CD" w:rsidRDefault="003B41FD" w:rsidP="003B41F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+1" w:hAnsi="TimesNewRomanPSMT+1" w:cs="TimesNewRomanPSMT+1"/>
        </w:rPr>
        <w:t>__________________________________________________________________________________</w:t>
      </w:r>
    </w:p>
    <w:sectPr w:rsidR="003B08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+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6B"/>
    <w:rsid w:val="00101164"/>
    <w:rsid w:val="00260C7A"/>
    <w:rsid w:val="0035393B"/>
    <w:rsid w:val="00387095"/>
    <w:rsid w:val="003B08CD"/>
    <w:rsid w:val="003B41FD"/>
    <w:rsid w:val="00657302"/>
    <w:rsid w:val="00940B49"/>
    <w:rsid w:val="00BC076B"/>
    <w:rsid w:val="00C948E7"/>
    <w:rsid w:val="00D8775B"/>
    <w:rsid w:val="00F6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2013-07-31T12:57:00Z</dcterms:created>
  <dcterms:modified xsi:type="dcterms:W3CDTF">2013-07-31T13:01:00Z</dcterms:modified>
</cp:coreProperties>
</file>