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43CB" w:rsidRPr="00D543CB" w:rsidRDefault="00D543CB" w:rsidP="00D543CB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sz w:val="32"/>
          <w:szCs w:val="32"/>
        </w:rPr>
      </w:pPr>
      <w:r w:rsidRPr="00D543CB">
        <w:rPr>
          <w:rFonts w:ascii="TimesNewRomanPS-BoldMT" w:hAnsi="TimesNewRomanPS-BoldMT" w:cs="TimesNewRomanPS-BoldMT"/>
          <w:b/>
          <w:bCs/>
          <w:sz w:val="32"/>
          <w:szCs w:val="32"/>
        </w:rPr>
        <w:t>ТИПОВОЙ МЕЖДУНАРОДНЫЙ БЛАНК № 8</w:t>
      </w:r>
    </w:p>
    <w:p w:rsidR="00D543CB" w:rsidRDefault="00D543CB" w:rsidP="00D543CB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sz w:val="32"/>
          <w:szCs w:val="32"/>
        </w:rPr>
      </w:pPr>
    </w:p>
    <w:p w:rsidR="00D543CB" w:rsidRPr="00D543CB" w:rsidRDefault="00D543CB" w:rsidP="00D543CB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sz w:val="32"/>
          <w:szCs w:val="32"/>
        </w:rPr>
      </w:pPr>
      <w:r w:rsidRPr="00D543CB">
        <w:rPr>
          <w:rFonts w:ascii="TimesNewRomanPS-BoldMT" w:hAnsi="TimesNewRomanPS-BoldMT" w:cs="TimesNewRomanPS-BoldMT"/>
          <w:b/>
          <w:bCs/>
          <w:sz w:val="32"/>
          <w:szCs w:val="32"/>
        </w:rPr>
        <w:t>ЗАЯВЛЕНИЕ О ПРОДЛЕНИИ РЕГИСТРАЦИИ</w:t>
      </w:r>
    </w:p>
    <w:p w:rsidR="00D543CB" w:rsidRDefault="00D543CB" w:rsidP="00D543CB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sz w:val="32"/>
          <w:szCs w:val="32"/>
        </w:rPr>
      </w:pPr>
    </w:p>
    <w:p w:rsidR="00101164" w:rsidRDefault="00D543CB" w:rsidP="00D543CB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sz w:val="24"/>
          <w:szCs w:val="24"/>
        </w:rPr>
      </w:pPr>
      <w:r w:rsidRPr="00D543CB">
        <w:rPr>
          <w:rFonts w:ascii="TimesNewRomanPS-BoldMT" w:hAnsi="TimesNewRomanPS-BoldMT" w:cs="TimesNewRomanPS-BoldMT"/>
          <w:b/>
          <w:bCs/>
          <w:sz w:val="24"/>
          <w:szCs w:val="24"/>
        </w:rPr>
        <w:t>представлено в</w:t>
      </w:r>
      <w:r w:rsidR="00CE4354">
        <w:rPr>
          <w:rFonts w:ascii="TimesNewRomanPS-BoldMT" w:hAnsi="TimesNewRomanPS-BoldMT" w:cs="TimesNewRomanPS-BoldMT"/>
          <w:b/>
          <w:bCs/>
          <w:sz w:val="24"/>
          <w:szCs w:val="24"/>
        </w:rPr>
        <w:t xml:space="preserve"> </w:t>
      </w:r>
      <w:bookmarkStart w:id="0" w:name="_GoBack"/>
      <w:bookmarkEnd w:id="0"/>
      <w:r w:rsidRPr="00D543CB">
        <w:rPr>
          <w:rFonts w:ascii="TimesNewRomanPS-BoldMT" w:hAnsi="TimesNewRomanPS-BoldMT" w:cs="TimesNewRomanPS-BoldMT"/>
          <w:b/>
          <w:bCs/>
          <w:sz w:val="24"/>
          <w:szCs w:val="24"/>
        </w:rPr>
        <w:t>Ведомство ....</w:t>
      </w:r>
    </w:p>
    <w:p w:rsidR="00D543CB" w:rsidRPr="00D543CB" w:rsidRDefault="00D543CB" w:rsidP="00D543CB">
      <w:pPr>
        <w:autoSpaceDE w:val="0"/>
        <w:autoSpaceDN w:val="0"/>
        <w:adjustRightInd w:val="0"/>
        <w:spacing w:after="0" w:line="240" w:lineRule="auto"/>
        <w:jc w:val="center"/>
        <w:rPr>
          <w:rFonts w:cs="TimesNewRomanPSMT"/>
          <w:sz w:val="24"/>
          <w:szCs w:val="24"/>
        </w:rPr>
      </w:pPr>
    </w:p>
    <w:p w:rsidR="00BC076B" w:rsidRDefault="00BC076B" w:rsidP="00BC076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</w:p>
    <w:p w:rsidR="00BC076B" w:rsidRDefault="00BC076B" w:rsidP="00BC076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 w:rsidRPr="00BC076B">
        <w:rPr>
          <w:rFonts w:ascii="TimesNewRomanPSMT" w:hAnsi="TimesNewRomanPSMT" w:cs="TimesNewRomanPSMT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2309654" wp14:editId="5D03EB95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2374265" cy="1403985"/>
                <wp:effectExtent l="0" t="0" r="24130" b="13335"/>
                <wp:wrapTopAndBottom/>
                <wp:docPr id="30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948E7" w:rsidRDefault="00C948E7" w:rsidP="00BC076B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NewRomanPSMT" w:hAnsi="TimesNewRomanPSMT" w:cs="TimesNewRomanPSMT"/>
                              </w:rPr>
                            </w:pPr>
                          </w:p>
                          <w:p w:rsidR="00C948E7" w:rsidRDefault="00C948E7" w:rsidP="00BC076B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TimesNewRomanPSMT" w:hAnsi="TimesNewRomanPSMT" w:cs="TimesNewRomanPSMT"/>
                              </w:rPr>
                            </w:pPr>
                            <w:r>
                              <w:rPr>
                                <w:rFonts w:ascii="TimesNewRomanPSMT" w:hAnsi="TimesNewRomanPSMT" w:cs="TimesNewRomanPSMT"/>
                              </w:rPr>
                              <w:t>Заполняется ведомством</w:t>
                            </w:r>
                          </w:p>
                          <w:p w:rsidR="00C948E7" w:rsidRDefault="00C948E7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margin-left:0;margin-top:0;width:186.95pt;height:110.55pt;z-index:251659264;visibility:visible;mso-wrap-style:square;mso-width-percent:400;mso-height-percent:200;mso-wrap-distance-left:9pt;mso-wrap-distance-top:0;mso-wrap-distance-right:9pt;mso-wrap-distance-bottom:0;mso-position-horizontal:center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sdQ7PgIAAE0EAAAOAAAAZHJzL2Uyb0RvYy54bWysVM2O0zAQviPxDpbvNGnabtuo6WrpUoS0&#10;/EgLD+A6TmPhP2y3Sblx5xV4Bw4cuPEK3Tdi7GRL+bsgcrBmPONvZr6ZyeKylQLtmXVcqwIPBylG&#10;TFFdcrUt8JvX60czjJwnqiRCK1bgA3P4cvnwwaIxOct0rUXJLAIQ5fLGFLj23uRJ4mjNJHEDbZgC&#10;Y6WtJB5Uu01KSxpAlyLJ0vQiabQtjdWUOQe3150RLyN+VTHqX1aVYx6JAkNuPp42nptwJssFybeW&#10;mJrTPg3yD1lIwhUEPUFdE0/QzvLfoCSnVjtd+QHVMtFVxSmLNUA1w/SXam5rYlisBchx5kST+3+w&#10;9MX+lUW8LPAonWKkiIQmHT8dPx+/HL8dv959uPuIssBSY1wOzrcG3H37WLfQ7VixMzeavnVI6VVN&#10;1JZdWaubmpESshyGl8nZ0w7HBZBN81yXEIzsvI5AbWVloBBIQYAO3TqcOsRajyhcZqPpOLuYYETB&#10;Nhyno/lsEmOQ/P65sc4/ZVqiIBTYwghEeLK/cT6kQ/J7lxDNacHLNRciKna7WQmL9gTGZR2/Hv0n&#10;N6FQU+D5JJt0DPwVIo3fnyAk9zD3gssCz05OJA+8PVFlnEpPuOhkSFmonsjAXceibzdt35iNLg9A&#10;qdXdfMM+glBr+x6jBma7wO7djliGkXimoC3z4XgcliEq48k0A8WeWzbnFqIoQBXYY9SJKx8XKBJm&#10;rqB9ax6JDX3uMulzhZmNfPf7FZbiXI9eP/4Cy+8AAAD//wMAUEsDBBQABgAIAAAAIQD9LzLW2wAA&#10;AAUBAAAPAAAAZHJzL2Rvd25yZXYueG1sTI/BTsMwEETvSPyDtUjcqJMUFUjjVFUE10ptkbhu420S&#10;sNchdtLw9xgucFlpNKOZt8VmtkZMNPjOsYJ0kYAgrp3uuFHweny5ewThA7JG45gUfJGHTXl9VWCu&#10;3YX3NB1CI2IJ+xwVtCH0uZS+bsmiX7ieOHpnN1gMUQ6N1ANeYrk1MkuSlbTYcVxosaeqpfrjMFoF&#10;47HaTvsqe3+bdvp+t3pGi+ZTqdubebsGEWgOf2H4wY/oUEamkxtZe2EUxEfC743e8mH5BOKkIMvS&#10;FGRZyP/05TcAAAD//wMAUEsBAi0AFAAGAAgAAAAhALaDOJL+AAAA4QEAABMAAAAAAAAAAAAAAAAA&#10;AAAAAFtDb250ZW50X1R5cGVzXS54bWxQSwECLQAUAAYACAAAACEAOP0h/9YAAACUAQAACwAAAAAA&#10;AAAAAAAAAAAvAQAAX3JlbHMvLnJlbHNQSwECLQAUAAYACAAAACEAl7HUOz4CAABNBAAADgAAAAAA&#10;AAAAAAAAAAAuAgAAZHJzL2Uyb0RvYy54bWxQSwECLQAUAAYACAAAACEA/S8y1tsAAAAFAQAADwAA&#10;AAAAAAAAAAAAAACYBAAAZHJzL2Rvd25yZXYueG1sUEsFBgAAAAAEAAQA8wAAAKAFAAAAAA==&#10;">
                <v:textbox style="mso-fit-shape-to-text:t">
                  <w:txbxContent>
                    <w:p w:rsidR="00C948E7" w:rsidRDefault="00C948E7" w:rsidP="00BC076B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TimesNewRomanPSMT" w:hAnsi="TimesNewRomanPSMT" w:cs="TimesNewRomanPSMT"/>
                        </w:rPr>
                      </w:pPr>
                    </w:p>
                    <w:p w:rsidR="00C948E7" w:rsidRDefault="00C948E7" w:rsidP="00BC076B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TimesNewRomanPSMT" w:hAnsi="TimesNewRomanPSMT" w:cs="TimesNewRomanPSMT"/>
                        </w:rPr>
                      </w:pPr>
                      <w:r>
                        <w:rPr>
                          <w:rFonts w:ascii="TimesNewRomanPSMT" w:hAnsi="TimesNewRomanPSMT" w:cs="TimesNewRomanPSMT"/>
                        </w:rPr>
                        <w:t>Заполняется ведомством</w:t>
                      </w:r>
                    </w:p>
                    <w:p w:rsidR="00C948E7" w:rsidRDefault="00C948E7"/>
                  </w:txbxContent>
                </v:textbox>
                <w10:wrap type="topAndBottom"/>
              </v:shape>
            </w:pict>
          </mc:Fallback>
        </mc:AlternateContent>
      </w:r>
    </w:p>
    <w:p w:rsidR="003B08CD" w:rsidRDefault="003B08CD" w:rsidP="00BC076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 w:rsidRPr="00BC076B">
        <w:rPr>
          <w:rFonts w:ascii="TimesNewRomanPSMT" w:hAnsi="TimesNewRomanPSMT" w:cs="TimesNewRomanPSMT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770A29B" wp14:editId="671B0F57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2374265" cy="1403985"/>
                <wp:effectExtent l="0" t="0" r="24130" b="18415"/>
                <wp:wrapTopAndBottom/>
                <wp:docPr id="2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948E7" w:rsidRDefault="00C948E7" w:rsidP="00BC076B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NewRomanPSMT" w:hAnsi="TimesNewRomanPSMT" w:cs="TimesNewRomanPSMT"/>
                              </w:rPr>
                            </w:pPr>
                          </w:p>
                          <w:p w:rsidR="00D543CB" w:rsidRDefault="00D543CB" w:rsidP="00D543CB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NewRomanPSMT+1" w:hAnsi="TimesNewRomanPSMT+1" w:cs="TimesNewRomanPSMT+1"/>
                              </w:rPr>
                            </w:pPr>
                            <w:r>
                              <w:rPr>
                                <w:rFonts w:ascii="TimesNewRomanPSMT" w:hAnsi="TimesNewRomanPSMT" w:cs="TimesNewRomanPSMT"/>
                              </w:rPr>
                              <w:t>№ дела владельца</w:t>
                            </w:r>
                            <w:r>
                              <w:rPr>
                                <w:rFonts w:ascii="TimesNewRomanPSMT+1" w:hAnsi="TimesNewRomanPSMT+1" w:cs="TimesNewRomanPSMT+1"/>
                              </w:rPr>
                              <w:t>:* ......</w:t>
                            </w:r>
                          </w:p>
                          <w:p w:rsidR="00C948E7" w:rsidRDefault="00D543CB" w:rsidP="00D543CB">
                            <w:r>
                              <w:rPr>
                                <w:rFonts w:ascii="TimesNewRomanPSMT" w:hAnsi="TimesNewRomanPSMT" w:cs="TimesNewRomanPSMT"/>
                              </w:rPr>
                              <w:t>№ дела поверенного</w:t>
                            </w:r>
                            <w:r>
                              <w:rPr>
                                <w:rFonts w:ascii="TimesNewRomanPSMT+1" w:hAnsi="TimesNewRomanPSMT+1" w:cs="TimesNewRomanPSMT+1"/>
                              </w:rPr>
                              <w:t>:* ......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0;margin-top:0;width:186.95pt;height:110.55pt;z-index:251661312;visibility:visible;mso-wrap-style:square;mso-width-percent:400;mso-height-percent:200;mso-wrap-distance-left:9pt;mso-wrap-distance-top:0;mso-wrap-distance-right:9pt;mso-wrap-distance-bottom:0;mso-position-horizontal:center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bi17PwIAAFIEAAAOAAAAZHJzL2Uyb0RvYy54bWysVM1u2zAMvg/YOwi6L3bcpE2MOEWXLsOA&#10;7gfo9gCMLMfCZEmTlNjdrfe9wt5hhx122yukbzRKTtPs7zLMB4EUqY/kR9Kz866RZMutE1oVdDhI&#10;KeGK6VKodUHfvV0+mVDiPKgSpFa8oDfc0fP540ez1uQ807WWJbcEQZTLW1PQ2nuTJ4ljNW/ADbTh&#10;Co2Vtg14VO06KS20iN7IJEvT06TVtjRWM+4c3l72RjqP+FXFmX9dVY57IguKufl42niuwpnMZ5Cv&#10;LZhasH0a8A9ZNCAUBj1AXYIHsrHiN6hGMKudrvyA6SbRVSUYjzVgNcP0l2quazA81oLkOHOgyf0/&#10;WPZq+8YSURY0o0RBgy3afd592X3dfd99u7u9+0SywFFrXI6u1wadffdUd9jrWK8zV5q9d0TpRQ1q&#10;zS+s1W3NocQch+FlcvS0x3EBZNW+1CUGg43XEairbBMIREoIomOvbg794Z0nDC+zk7NRdjqmhKFt&#10;OEpPppNxjAH5/XNjnX/OdUOCUFCLAxDhYXvlfEgH8nuXEM1pKcqlkDIqdr1aSEu2gMOyjN8e/Sc3&#10;qUhb0Ok4G/cM/BUijd+fIBrhceqlaAo6OThBHnh7pso4kx6E7GVMWao9kYG7nkXfrbrYt8hyIHml&#10;yxtk1up+yHEpUai1/UhJiwNeUPdhA5ZTIl8o7M50OBqFjYjKaHyWoWKPLatjCyiGUAX1lPTiwsct&#10;iryZC+ziUkR+HzLZp4yDG2nfL1nYjGM9ej38CuY/AAAA//8DAFBLAwQUAAYACAAAACEA/S8y1tsA&#10;AAAFAQAADwAAAGRycy9kb3ducmV2LnhtbEyPwU7DMBBE70j8g7VI3KiTFBVI41RVBNdKbZG4buNt&#10;ErDXIXbS8PcYLnBZaTSjmbfFZrZGTDT4zrGCdJGAIK6d7rhR8Hp8uXsE4QOyRuOYFHyRh015fVVg&#10;rt2F9zQdQiNiCfscFbQh9LmUvm7Jol+4njh6ZzdYDFEOjdQDXmK5NTJLkpW02HFcaLGnqqX64zBa&#10;BeOx2k77Knt/m3b6frd6RovmU6nbm3m7BhFoDn9h+MGP6FBGppMbWXthFMRHwu+N3vJh+QTipCDL&#10;0hRkWcj/9OU3AAAA//8DAFBLAQItABQABgAIAAAAIQC2gziS/gAAAOEBAAATAAAAAAAAAAAAAAAA&#10;AAAAAABbQ29udGVudF9UeXBlc10ueG1sUEsBAi0AFAAGAAgAAAAhADj9If/WAAAAlAEAAAsAAAAA&#10;AAAAAAAAAAAALwEAAF9yZWxzLy5yZWxzUEsBAi0AFAAGAAgAAAAhANpuLXs/AgAAUgQAAA4AAAAA&#10;AAAAAAAAAAAALgIAAGRycy9lMm9Eb2MueG1sUEsBAi0AFAAGAAgAAAAhAP0vMtbbAAAABQEAAA8A&#10;AAAAAAAAAAAAAAAAmQQAAGRycy9kb3ducmV2LnhtbFBLBQYAAAAABAAEAPMAAAChBQAAAAA=&#10;">
                <v:textbox style="mso-fit-shape-to-text:t">
                  <w:txbxContent>
                    <w:p w:rsidR="00C948E7" w:rsidRDefault="00C948E7" w:rsidP="00BC076B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TimesNewRomanPSMT" w:hAnsi="TimesNewRomanPSMT" w:cs="TimesNewRomanPSMT"/>
                        </w:rPr>
                      </w:pPr>
                    </w:p>
                    <w:p w:rsidR="00D543CB" w:rsidRDefault="00D543CB" w:rsidP="00D543CB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TimesNewRomanPSMT+1" w:hAnsi="TimesNewRomanPSMT+1" w:cs="TimesNewRomanPSMT+1"/>
                        </w:rPr>
                      </w:pPr>
                      <w:r>
                        <w:rPr>
                          <w:rFonts w:ascii="TimesNewRomanPSMT" w:hAnsi="TimesNewRomanPSMT" w:cs="TimesNewRomanPSMT"/>
                        </w:rPr>
                        <w:t>№ дела владельца</w:t>
                      </w:r>
                      <w:r>
                        <w:rPr>
                          <w:rFonts w:ascii="TimesNewRomanPSMT+1" w:hAnsi="TimesNewRomanPSMT+1" w:cs="TimesNewRomanPSMT+1"/>
                        </w:rPr>
                        <w:t>:* ......</w:t>
                      </w:r>
                    </w:p>
                    <w:p w:rsidR="00C948E7" w:rsidRDefault="00D543CB" w:rsidP="00D543CB">
                      <w:r>
                        <w:rPr>
                          <w:rFonts w:ascii="TimesNewRomanPSMT" w:hAnsi="TimesNewRomanPSMT" w:cs="TimesNewRomanPSMT"/>
                        </w:rPr>
                        <w:t>№ дела поверенного</w:t>
                      </w:r>
                      <w:r>
                        <w:rPr>
                          <w:rFonts w:ascii="TimesNewRomanPSMT+1" w:hAnsi="TimesNewRomanPSMT+1" w:cs="TimesNewRomanPSMT+1"/>
                        </w:rPr>
                        <w:t>:* ......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</w:p>
    <w:p w:rsidR="00D543CB" w:rsidRDefault="00D543CB" w:rsidP="00BC076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</w:p>
    <w:p w:rsidR="00D543CB" w:rsidRDefault="00D543CB" w:rsidP="00D543CB">
      <w:pPr>
        <w:autoSpaceDE w:val="0"/>
        <w:autoSpaceDN w:val="0"/>
        <w:adjustRightInd w:val="0"/>
        <w:spacing w:after="0" w:line="240" w:lineRule="auto"/>
        <w:rPr>
          <w:rFonts w:ascii="TimesNewRomanPSMT+1" w:hAnsi="TimesNewRomanPSMT+1" w:cs="TimesNewRomanPSMT+1"/>
        </w:rPr>
      </w:pPr>
      <w:r>
        <w:rPr>
          <w:rFonts w:ascii="TimesNewRomanPSMT+1" w:hAnsi="TimesNewRomanPSMT+1" w:cs="TimesNewRomanPSMT+1"/>
        </w:rPr>
        <w:t>__________________________________________________________________________________</w:t>
      </w:r>
    </w:p>
    <w:p w:rsidR="00D543CB" w:rsidRDefault="00D543CB" w:rsidP="00D543C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</w:p>
    <w:p w:rsidR="00D543CB" w:rsidRDefault="00D543CB" w:rsidP="00D543CB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</w:rPr>
      </w:pPr>
      <w:r>
        <w:rPr>
          <w:rFonts w:ascii="TimesNewRomanPSMT" w:hAnsi="TimesNewRomanPSMT" w:cs="TimesNewRomanPSMT"/>
        </w:rPr>
        <w:t>1</w:t>
      </w:r>
      <w:r>
        <w:rPr>
          <w:rFonts w:ascii="TimesNewRomanPSMT+1" w:hAnsi="TimesNewRomanPSMT+1" w:cs="TimesNewRomanPSMT+1"/>
        </w:rPr>
        <w:t xml:space="preserve">. </w:t>
      </w:r>
      <w:r>
        <w:rPr>
          <w:rFonts w:ascii="TimesNewRomanPS-BoldMT" w:hAnsi="TimesNewRomanPS-BoldMT" w:cs="TimesNewRomanPS-BoldMT"/>
          <w:b/>
          <w:bCs/>
        </w:rPr>
        <w:t>Указание того</w:t>
      </w:r>
      <w:r>
        <w:rPr>
          <w:rFonts w:ascii="TimesNewRomanPS-BoldMT+1" w:hAnsi="TimesNewRomanPS-BoldMT+1" w:cs="TimesNewRomanPS-BoldMT+1"/>
          <w:b/>
          <w:bCs/>
        </w:rPr>
        <w:t xml:space="preserve">, </w:t>
      </w:r>
      <w:r>
        <w:rPr>
          <w:rFonts w:ascii="TimesNewRomanPS-BoldMT" w:hAnsi="TimesNewRomanPS-BoldMT" w:cs="TimesNewRomanPS-BoldMT"/>
          <w:b/>
          <w:bCs/>
        </w:rPr>
        <w:t>что испрашивается продление регистрации</w:t>
      </w:r>
    </w:p>
    <w:p w:rsidR="00D543CB" w:rsidRDefault="00D543CB" w:rsidP="00D543C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</w:p>
    <w:p w:rsidR="00D543CB" w:rsidRDefault="00D543CB" w:rsidP="00D543CB">
      <w:pPr>
        <w:autoSpaceDE w:val="0"/>
        <w:autoSpaceDN w:val="0"/>
        <w:adjustRightInd w:val="0"/>
        <w:spacing w:after="0" w:line="240" w:lineRule="auto"/>
        <w:rPr>
          <w:rFonts w:ascii="TimesNewRomanPSMT+1" w:hAnsi="TimesNewRomanPSMT+1" w:cs="TimesNewRomanPSMT+1"/>
        </w:rPr>
      </w:pPr>
      <w:r>
        <w:rPr>
          <w:rFonts w:ascii="TimesNewRomanPSMT" w:hAnsi="TimesNewRomanPSMT" w:cs="TimesNewRomanPSMT"/>
        </w:rPr>
        <w:t>Настоящим испрашивается продление регистрации</w:t>
      </w:r>
      <w:r>
        <w:rPr>
          <w:rFonts w:ascii="TimesNewRomanPSMT+1" w:hAnsi="TimesNewRomanPSMT+1" w:cs="TimesNewRomanPSMT+1"/>
        </w:rPr>
        <w:t xml:space="preserve">, </w:t>
      </w:r>
      <w:r>
        <w:rPr>
          <w:rFonts w:ascii="TimesNewRomanPSMT" w:hAnsi="TimesNewRomanPSMT" w:cs="TimesNewRomanPSMT"/>
        </w:rPr>
        <w:t>указанной в настоящем заявлении</w:t>
      </w:r>
      <w:r>
        <w:rPr>
          <w:rFonts w:ascii="TimesNewRomanPSMT+1" w:hAnsi="TimesNewRomanPSMT+1" w:cs="TimesNewRomanPSMT+1"/>
        </w:rPr>
        <w:t>.</w:t>
      </w:r>
    </w:p>
    <w:p w:rsidR="00D543CB" w:rsidRDefault="00D543CB" w:rsidP="00D543CB">
      <w:pPr>
        <w:autoSpaceDE w:val="0"/>
        <w:autoSpaceDN w:val="0"/>
        <w:adjustRightInd w:val="0"/>
        <w:spacing w:after="0" w:line="240" w:lineRule="auto"/>
        <w:rPr>
          <w:rFonts w:ascii="TimesNewRomanPSMT+1" w:hAnsi="TimesNewRomanPSMT+1" w:cs="TimesNewRomanPSMT+1"/>
        </w:rPr>
      </w:pPr>
      <w:r>
        <w:rPr>
          <w:rFonts w:ascii="TimesNewRomanPSMT+1" w:hAnsi="TimesNewRomanPSMT+1" w:cs="TimesNewRomanPSMT+1"/>
        </w:rPr>
        <w:t>__________________________________________________________________________________</w:t>
      </w:r>
    </w:p>
    <w:p w:rsidR="00D543CB" w:rsidRDefault="00D543CB" w:rsidP="00D543CB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D543CB" w:rsidRDefault="00D543CB" w:rsidP="00D543CB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</w:rPr>
      </w:pPr>
      <w:r>
        <w:rPr>
          <w:rFonts w:ascii="TimesNewRomanPSMT+1" w:hAnsi="TimesNewRomanPSMT+1" w:cs="TimesNewRomanPSMT+1"/>
        </w:rPr>
        <w:t xml:space="preserve">2. </w:t>
      </w:r>
      <w:r>
        <w:rPr>
          <w:rFonts w:ascii="TimesNewRomanPS-BoldMT" w:hAnsi="TimesNewRomanPS-BoldMT" w:cs="TimesNewRomanPS-BoldMT"/>
          <w:b/>
          <w:bCs/>
        </w:rPr>
        <w:t>Регистрация</w:t>
      </w:r>
      <w:r>
        <w:rPr>
          <w:rFonts w:ascii="TimesNewRomanPS-BoldMT+1" w:hAnsi="TimesNewRomanPS-BoldMT+1" w:cs="TimesNewRomanPS-BoldMT+1"/>
          <w:b/>
          <w:bCs/>
        </w:rPr>
        <w:t xml:space="preserve">, </w:t>
      </w:r>
      <w:r>
        <w:rPr>
          <w:rFonts w:ascii="TimesNewRomanPS-BoldMT" w:hAnsi="TimesNewRomanPS-BoldMT" w:cs="TimesNewRomanPS-BoldMT"/>
          <w:b/>
          <w:bCs/>
        </w:rPr>
        <w:t>продление которой испрашивается</w:t>
      </w:r>
    </w:p>
    <w:p w:rsidR="00D543CB" w:rsidRDefault="00D543CB" w:rsidP="00D543CB">
      <w:pPr>
        <w:autoSpaceDE w:val="0"/>
        <w:autoSpaceDN w:val="0"/>
        <w:adjustRightInd w:val="0"/>
        <w:spacing w:after="0" w:line="240" w:lineRule="auto"/>
        <w:ind w:firstLine="708"/>
        <w:rPr>
          <w:rFonts w:cs="TimesNewRomanPSMT+1"/>
        </w:rPr>
      </w:pPr>
    </w:p>
    <w:p w:rsidR="00D543CB" w:rsidRDefault="00D543CB" w:rsidP="00D543CB">
      <w:pPr>
        <w:autoSpaceDE w:val="0"/>
        <w:autoSpaceDN w:val="0"/>
        <w:adjustRightInd w:val="0"/>
        <w:spacing w:after="0" w:line="240" w:lineRule="auto"/>
        <w:ind w:firstLine="708"/>
        <w:rPr>
          <w:rFonts w:ascii="TimesNewRomanPSMT+1" w:hAnsi="TimesNewRomanPSMT+1" w:cs="TimesNewRomanPSMT+1"/>
        </w:rPr>
      </w:pPr>
      <w:r>
        <w:rPr>
          <w:rFonts w:ascii="TimesNewRomanPSMT+1" w:hAnsi="TimesNewRomanPSMT+1" w:cs="TimesNewRomanPSMT+1"/>
        </w:rPr>
        <w:t>2.</w:t>
      </w:r>
      <w:r>
        <w:rPr>
          <w:rFonts w:ascii="TimesNewRomanPSMT" w:hAnsi="TimesNewRomanPSMT" w:cs="TimesNewRomanPSMT"/>
        </w:rPr>
        <w:t>1 Номер регистрации</w:t>
      </w:r>
      <w:r>
        <w:rPr>
          <w:rFonts w:ascii="TimesNewRomanPSMT+1" w:hAnsi="TimesNewRomanPSMT+1" w:cs="TimesNewRomanPSMT+1"/>
        </w:rPr>
        <w:t>:</w:t>
      </w:r>
    </w:p>
    <w:p w:rsidR="00D543CB" w:rsidRDefault="00D543CB" w:rsidP="00D543CB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D543CB" w:rsidRDefault="00D543CB" w:rsidP="00D543CB">
      <w:pPr>
        <w:autoSpaceDE w:val="0"/>
        <w:autoSpaceDN w:val="0"/>
        <w:adjustRightInd w:val="0"/>
        <w:spacing w:after="0" w:line="240" w:lineRule="auto"/>
        <w:ind w:firstLine="708"/>
        <w:rPr>
          <w:rFonts w:ascii="TimesNewRomanPSMT+1" w:hAnsi="TimesNewRomanPSMT+1" w:cs="TimesNewRomanPSMT+1"/>
        </w:rPr>
      </w:pPr>
      <w:r>
        <w:rPr>
          <w:rFonts w:ascii="TimesNewRomanPSMT+1" w:hAnsi="TimesNewRomanPSMT+1" w:cs="TimesNewRomanPSMT+1"/>
        </w:rPr>
        <w:t xml:space="preserve">2.2 </w:t>
      </w:r>
      <w:r>
        <w:rPr>
          <w:rFonts w:ascii="TimesNewRomanPSMT" w:hAnsi="TimesNewRomanPSMT" w:cs="TimesNewRomanPSMT"/>
        </w:rPr>
        <w:t>Дата подачи заявки</w:t>
      </w:r>
      <w:r>
        <w:rPr>
          <w:rFonts w:ascii="TimesNewRomanPSMT+1" w:hAnsi="TimesNewRomanPSMT+1" w:cs="TimesNewRomanPSMT+1"/>
        </w:rPr>
        <w:t xml:space="preserve">, </w:t>
      </w:r>
      <w:r>
        <w:rPr>
          <w:rFonts w:ascii="TimesNewRomanPSMT" w:hAnsi="TimesNewRomanPSMT" w:cs="TimesNewRomanPSMT"/>
        </w:rPr>
        <w:t>в результате которой осуществлена регистрация</w:t>
      </w:r>
      <w:r>
        <w:rPr>
          <w:rFonts w:ascii="TimesNewRomanPSMT+1" w:hAnsi="TimesNewRomanPSMT+1" w:cs="TimesNewRomanPSMT+1"/>
        </w:rPr>
        <w:t>:</w:t>
      </w:r>
    </w:p>
    <w:p w:rsidR="00D543CB" w:rsidRDefault="00D543CB" w:rsidP="00D543CB">
      <w:pPr>
        <w:autoSpaceDE w:val="0"/>
        <w:autoSpaceDN w:val="0"/>
        <w:adjustRightInd w:val="0"/>
        <w:spacing w:after="0" w:line="240" w:lineRule="auto"/>
        <w:ind w:firstLine="708"/>
        <w:rPr>
          <w:rFonts w:ascii="TimesNewRomanPSMT+1" w:hAnsi="TimesNewRomanPSMT+1" w:cs="TimesNewRomanPSMT+1"/>
        </w:rPr>
      </w:pPr>
      <w:r>
        <w:rPr>
          <w:rFonts w:ascii="TimesNewRomanPSMT" w:hAnsi="TimesNewRomanPSMT" w:cs="TimesNewRomanPSMT"/>
        </w:rPr>
        <w:t>Дата регистрации</w:t>
      </w:r>
      <w:r>
        <w:rPr>
          <w:rFonts w:ascii="TimesNewRomanPSMT+1" w:hAnsi="TimesNewRomanPSMT+1" w:cs="TimesNewRomanPSMT+1"/>
        </w:rPr>
        <w:t>:</w:t>
      </w:r>
    </w:p>
    <w:p w:rsidR="00D543CB" w:rsidRDefault="00D543CB" w:rsidP="00D543CB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D543CB" w:rsidRDefault="00D543CB" w:rsidP="00D543CB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D543CB" w:rsidRDefault="00D543CB" w:rsidP="00D543CB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D543CB" w:rsidRDefault="00D543CB" w:rsidP="00D543CB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D543CB" w:rsidRDefault="00D543CB" w:rsidP="00D543CB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D543CB" w:rsidRDefault="00D543CB" w:rsidP="00D543CB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D543CB" w:rsidRDefault="00D543CB" w:rsidP="00D543CB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D543CB" w:rsidRDefault="00D543CB" w:rsidP="00D543CB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D543CB" w:rsidRDefault="00D543CB" w:rsidP="00D543CB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D543CB" w:rsidRDefault="00D543CB" w:rsidP="00D543CB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D543CB" w:rsidRDefault="00D543CB" w:rsidP="00D543CB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D543CB" w:rsidRDefault="00D543CB" w:rsidP="00D543CB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D543CB" w:rsidRDefault="00D543CB" w:rsidP="00D543CB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D543CB" w:rsidRDefault="00D543CB" w:rsidP="00D543CB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D543CB" w:rsidRDefault="00D543CB" w:rsidP="00D543CB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D543CB" w:rsidRDefault="00D543CB" w:rsidP="00D543CB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D543CB" w:rsidRDefault="00D543CB" w:rsidP="00D543CB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D543CB" w:rsidRDefault="00D543CB" w:rsidP="00D543CB">
      <w:pPr>
        <w:autoSpaceDE w:val="0"/>
        <w:autoSpaceDN w:val="0"/>
        <w:adjustRightInd w:val="0"/>
        <w:spacing w:after="0" w:line="240" w:lineRule="auto"/>
        <w:rPr>
          <w:rFonts w:ascii="TimesNewRomanPSMT+1" w:hAnsi="TimesNewRomanPSMT+1" w:cs="TimesNewRomanPSMT+1"/>
        </w:rPr>
      </w:pPr>
      <w:r>
        <w:rPr>
          <w:rFonts w:ascii="TimesNewRomanPSMT+1" w:hAnsi="TimesNewRomanPSMT+1" w:cs="TimesNewRomanPSMT+1"/>
        </w:rPr>
        <w:t>__________________________________________________________________________________</w:t>
      </w:r>
    </w:p>
    <w:p w:rsidR="00D543CB" w:rsidRDefault="00D543CB" w:rsidP="00D543CB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D543CB" w:rsidRPr="00D543CB" w:rsidRDefault="00D543CB" w:rsidP="00D543C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6"/>
          <w:szCs w:val="16"/>
        </w:rPr>
      </w:pPr>
      <w:r w:rsidRPr="00D543CB">
        <w:rPr>
          <w:rFonts w:ascii="TimesNewRomanPSMT+1" w:hAnsi="TimesNewRomanPSMT+1" w:cs="TimesNewRomanPSMT+1"/>
          <w:sz w:val="16"/>
          <w:szCs w:val="16"/>
        </w:rPr>
        <w:t xml:space="preserve">* </w:t>
      </w:r>
      <w:r w:rsidRPr="00D543CB">
        <w:rPr>
          <w:rFonts w:ascii="TimesNewRomanPSMT" w:hAnsi="TimesNewRomanPSMT" w:cs="TimesNewRomanPSMT"/>
          <w:sz w:val="16"/>
          <w:szCs w:val="16"/>
        </w:rPr>
        <w:t>Здесь может быть указан номер</w:t>
      </w:r>
      <w:r w:rsidRPr="00D543CB">
        <w:rPr>
          <w:rFonts w:ascii="TimesNewRomanPSMT+1" w:hAnsi="TimesNewRomanPSMT+1" w:cs="TimesNewRomanPSMT+1"/>
          <w:sz w:val="16"/>
          <w:szCs w:val="16"/>
        </w:rPr>
        <w:t xml:space="preserve">, </w:t>
      </w:r>
      <w:r w:rsidRPr="00D543CB">
        <w:rPr>
          <w:rFonts w:ascii="TimesNewRomanPSMT" w:hAnsi="TimesNewRomanPSMT" w:cs="TimesNewRomanPSMT"/>
          <w:sz w:val="16"/>
          <w:szCs w:val="16"/>
        </w:rPr>
        <w:t>присвоенный настоящему заявлению владельцем</w:t>
      </w:r>
      <w:r w:rsidRPr="00D543CB">
        <w:rPr>
          <w:rFonts w:ascii="TimesNewRomanPSMT+1" w:hAnsi="TimesNewRomanPSMT+1" w:cs="TimesNewRomanPSMT+1"/>
          <w:sz w:val="16"/>
          <w:szCs w:val="16"/>
        </w:rPr>
        <w:t xml:space="preserve">, </w:t>
      </w:r>
      <w:r w:rsidRPr="00D543CB">
        <w:rPr>
          <w:rFonts w:ascii="TimesNewRomanPSMT" w:hAnsi="TimesNewRomanPSMT" w:cs="TimesNewRomanPSMT"/>
          <w:sz w:val="16"/>
          <w:szCs w:val="16"/>
        </w:rPr>
        <w:t>и</w:t>
      </w:r>
      <w:r w:rsidRPr="00D543CB">
        <w:rPr>
          <w:rFonts w:ascii="TimesNewRomanPSMT+1" w:hAnsi="TimesNewRomanPSMT+1" w:cs="TimesNewRomanPSMT+1"/>
          <w:sz w:val="16"/>
          <w:szCs w:val="16"/>
        </w:rPr>
        <w:t>/</w:t>
      </w:r>
      <w:r w:rsidRPr="00D543CB">
        <w:rPr>
          <w:rFonts w:ascii="TimesNewRomanPSMT" w:hAnsi="TimesNewRomanPSMT" w:cs="TimesNewRomanPSMT"/>
          <w:sz w:val="16"/>
          <w:szCs w:val="16"/>
        </w:rPr>
        <w:t>или</w:t>
      </w:r>
    </w:p>
    <w:p w:rsidR="00D543CB" w:rsidRPr="00D543CB" w:rsidRDefault="00D543CB" w:rsidP="00D543CB">
      <w:pPr>
        <w:autoSpaceDE w:val="0"/>
        <w:autoSpaceDN w:val="0"/>
        <w:adjustRightInd w:val="0"/>
        <w:spacing w:after="0" w:line="240" w:lineRule="auto"/>
        <w:rPr>
          <w:rFonts w:ascii="TimesNewRomanPSMT+1" w:hAnsi="TimesNewRomanPSMT+1" w:cs="TimesNewRomanPSMT+1"/>
          <w:sz w:val="16"/>
          <w:szCs w:val="16"/>
        </w:rPr>
      </w:pPr>
      <w:r w:rsidRPr="00D543CB">
        <w:rPr>
          <w:rFonts w:ascii="TimesNewRomanPSMT" w:hAnsi="TimesNewRomanPSMT" w:cs="TimesNewRomanPSMT"/>
          <w:sz w:val="16"/>
          <w:szCs w:val="16"/>
        </w:rPr>
        <w:t>номер</w:t>
      </w:r>
      <w:r w:rsidRPr="00D543CB">
        <w:rPr>
          <w:rFonts w:ascii="TimesNewRomanPSMT+1" w:hAnsi="TimesNewRomanPSMT+1" w:cs="TimesNewRomanPSMT+1"/>
          <w:sz w:val="16"/>
          <w:szCs w:val="16"/>
        </w:rPr>
        <w:t xml:space="preserve">, </w:t>
      </w:r>
      <w:r w:rsidRPr="00D543CB">
        <w:rPr>
          <w:rFonts w:ascii="TimesNewRomanPSMT" w:hAnsi="TimesNewRomanPSMT" w:cs="TimesNewRomanPSMT"/>
          <w:sz w:val="16"/>
          <w:szCs w:val="16"/>
        </w:rPr>
        <w:t>присвоенный ему поверенным</w:t>
      </w:r>
      <w:r w:rsidRPr="00D543CB">
        <w:rPr>
          <w:rFonts w:ascii="TimesNewRomanPSMT+1" w:hAnsi="TimesNewRomanPSMT+1" w:cs="TimesNewRomanPSMT+1"/>
          <w:sz w:val="16"/>
          <w:szCs w:val="16"/>
        </w:rPr>
        <w:t>.</w:t>
      </w:r>
    </w:p>
    <w:p w:rsidR="00D543CB" w:rsidRDefault="00D543CB">
      <w:pPr>
        <w:rPr>
          <w:rFonts w:ascii="TimesNewRomanPSMT+1" w:hAnsi="TimesNewRomanPSMT+1" w:cs="TimesNewRomanPSMT+1"/>
        </w:rPr>
      </w:pPr>
      <w:r>
        <w:rPr>
          <w:rFonts w:ascii="TimesNewRomanPSMT+1" w:hAnsi="TimesNewRomanPSMT+1" w:cs="TimesNewRomanPSMT+1"/>
        </w:rPr>
        <w:br w:type="page"/>
      </w:r>
    </w:p>
    <w:p w:rsidR="00D543CB" w:rsidRDefault="00D543CB" w:rsidP="00D543CB">
      <w:pPr>
        <w:autoSpaceDE w:val="0"/>
        <w:autoSpaceDN w:val="0"/>
        <w:adjustRightInd w:val="0"/>
        <w:spacing w:after="0" w:line="240" w:lineRule="auto"/>
        <w:rPr>
          <w:rFonts w:ascii="TimesNewRomanPSMT+1" w:hAnsi="TimesNewRomanPSMT+1" w:cs="TimesNewRomanPSMT+1"/>
        </w:rPr>
      </w:pPr>
      <w:r>
        <w:rPr>
          <w:rFonts w:ascii="TimesNewRomanPSMT+1" w:hAnsi="TimesNewRomanPSMT+1" w:cs="TimesNewRomanPSMT+1"/>
        </w:rPr>
        <w:lastRenderedPageBreak/>
        <w:t>__________________________________________________________________________________</w:t>
      </w:r>
    </w:p>
    <w:p w:rsidR="00D543CB" w:rsidRDefault="00D543CB" w:rsidP="00D543CB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D543CB" w:rsidRDefault="00D543CB" w:rsidP="00D543CB">
      <w:pPr>
        <w:autoSpaceDE w:val="0"/>
        <w:autoSpaceDN w:val="0"/>
        <w:adjustRightInd w:val="0"/>
        <w:spacing w:after="0" w:line="240" w:lineRule="auto"/>
        <w:rPr>
          <w:rFonts w:ascii="TimesNewRomanPS-BoldMT+1" w:hAnsi="TimesNewRomanPS-BoldMT+1" w:cs="TimesNewRomanPS-BoldMT+1"/>
          <w:b/>
          <w:bCs/>
        </w:rPr>
      </w:pPr>
      <w:r>
        <w:rPr>
          <w:rFonts w:ascii="TimesNewRomanPSMT+1" w:hAnsi="TimesNewRomanPSMT+1" w:cs="TimesNewRomanPSMT+1"/>
        </w:rPr>
        <w:t xml:space="preserve">3. </w:t>
      </w:r>
      <w:r>
        <w:rPr>
          <w:rFonts w:ascii="TimesNewRomanPS-BoldMT" w:hAnsi="TimesNewRomanPS-BoldMT" w:cs="TimesNewRomanPS-BoldMT"/>
          <w:b/>
          <w:bCs/>
        </w:rPr>
        <w:t>Владеле</w:t>
      </w:r>
      <w:proofErr w:type="gramStart"/>
      <w:r>
        <w:rPr>
          <w:rFonts w:ascii="TimesNewRomanPS-BoldMT" w:hAnsi="TimesNewRomanPS-BoldMT" w:cs="TimesNewRomanPS-BoldMT"/>
          <w:b/>
          <w:bCs/>
        </w:rPr>
        <w:t>ц</w:t>
      </w:r>
      <w:r>
        <w:rPr>
          <w:rFonts w:ascii="TimesNewRomanPS-BoldMT+1" w:hAnsi="TimesNewRomanPS-BoldMT+1" w:cs="TimesNewRomanPS-BoldMT+1"/>
          <w:b/>
          <w:bCs/>
        </w:rPr>
        <w:t>(</w:t>
      </w:r>
      <w:proofErr w:type="gramEnd"/>
      <w:r>
        <w:rPr>
          <w:rFonts w:ascii="TimesNewRomanPS-BoldMT" w:hAnsi="TimesNewRomanPS-BoldMT" w:cs="TimesNewRomanPS-BoldMT"/>
          <w:b/>
          <w:bCs/>
        </w:rPr>
        <w:t>владельцы</w:t>
      </w:r>
      <w:r>
        <w:rPr>
          <w:rFonts w:ascii="TimesNewRomanPS-BoldMT+1" w:hAnsi="TimesNewRomanPS-BoldMT+1" w:cs="TimesNewRomanPS-BoldMT+1"/>
          <w:b/>
          <w:bCs/>
        </w:rPr>
        <w:t>)</w:t>
      </w:r>
    </w:p>
    <w:p w:rsidR="00D543CB" w:rsidRDefault="00D543CB" w:rsidP="00D543CB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D543CB" w:rsidRDefault="00D543CB" w:rsidP="00D543CB">
      <w:pPr>
        <w:autoSpaceDE w:val="0"/>
        <w:autoSpaceDN w:val="0"/>
        <w:adjustRightInd w:val="0"/>
        <w:spacing w:after="0" w:line="240" w:lineRule="auto"/>
        <w:ind w:firstLine="708"/>
        <w:rPr>
          <w:rFonts w:ascii="TimesNewRomanPSMT+1" w:hAnsi="TimesNewRomanPSMT+1" w:cs="TimesNewRomanPSMT+1"/>
        </w:rPr>
      </w:pPr>
      <w:r>
        <w:rPr>
          <w:rFonts w:ascii="TimesNewRomanPSMT+1" w:hAnsi="TimesNewRomanPSMT+1" w:cs="TimesNewRomanPSMT+1"/>
        </w:rPr>
        <w:t>3.</w:t>
      </w:r>
      <w:r>
        <w:rPr>
          <w:rFonts w:ascii="TimesNewRomanPSMT" w:hAnsi="TimesNewRomanPSMT" w:cs="TimesNewRomanPSMT"/>
        </w:rPr>
        <w:t>1</w:t>
      </w:r>
      <w:proofErr w:type="gramStart"/>
      <w:r>
        <w:rPr>
          <w:rFonts w:ascii="TimesNewRomanPSMT" w:hAnsi="TimesNewRomanPSMT" w:cs="TimesNewRomanPSMT"/>
        </w:rPr>
        <w:t xml:space="preserve"> Е</w:t>
      </w:r>
      <w:proofErr w:type="gramEnd"/>
      <w:r>
        <w:rPr>
          <w:rFonts w:ascii="TimesNewRomanPSMT" w:hAnsi="TimesNewRomanPSMT" w:cs="TimesNewRomanPSMT"/>
        </w:rPr>
        <w:t>сли владелец является физическим лицом</w:t>
      </w:r>
      <w:r>
        <w:rPr>
          <w:rFonts w:ascii="TimesNewRomanPSMT+1" w:hAnsi="TimesNewRomanPSMT+1" w:cs="TimesNewRomanPSMT+1"/>
        </w:rPr>
        <w:t>, -</w:t>
      </w:r>
    </w:p>
    <w:p w:rsidR="00D543CB" w:rsidRDefault="00D543CB" w:rsidP="00D543CB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D543CB" w:rsidRDefault="00D543CB" w:rsidP="00D543CB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TimesNewRomanPSMT+1" w:hAnsi="TimesNewRomanPSMT+1" w:cs="TimesNewRomanPSMT+1"/>
        </w:rPr>
      </w:pPr>
      <w:r>
        <w:rPr>
          <w:rFonts w:ascii="TimesNewRomanPSMT+1" w:hAnsi="TimesNewRomanPSMT+1" w:cs="TimesNewRomanPSMT+1"/>
        </w:rPr>
        <w:t>(</w:t>
      </w:r>
      <w:r>
        <w:rPr>
          <w:rFonts w:ascii="TimesNewRomanPSMT" w:hAnsi="TimesNewRomanPSMT" w:cs="TimesNewRomanPSMT"/>
        </w:rPr>
        <w:t>а</w:t>
      </w:r>
      <w:r>
        <w:rPr>
          <w:rFonts w:ascii="TimesNewRomanPSMT+1" w:hAnsi="TimesNewRomanPSMT+1" w:cs="TimesNewRomanPSMT+1"/>
        </w:rPr>
        <w:t xml:space="preserve">) </w:t>
      </w:r>
      <w:r>
        <w:rPr>
          <w:rFonts w:ascii="TimesNewRomanPSMT" w:hAnsi="TimesNewRomanPSMT" w:cs="TimesNewRomanPSMT"/>
        </w:rPr>
        <w:t>фамилия или основная фамилия</w:t>
      </w:r>
      <w:r>
        <w:rPr>
          <w:rFonts w:ascii="TimesNewRomanPSMT+1" w:hAnsi="TimesNewRomanPSMT+1" w:cs="TimesNewRomanPSMT+1"/>
        </w:rPr>
        <w:t>:*</w:t>
      </w:r>
    </w:p>
    <w:p w:rsidR="00D543CB" w:rsidRDefault="00D543CB" w:rsidP="00D543CB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TimesNewRomanPSMT+1" w:hAnsi="TimesNewRomanPSMT+1" w:cs="TimesNewRomanPSMT+1"/>
        </w:rPr>
      </w:pPr>
      <w:r>
        <w:rPr>
          <w:rFonts w:ascii="TimesNewRomanPSMT+1" w:hAnsi="TimesNewRomanPSMT+1" w:cs="TimesNewRomanPSMT+1"/>
        </w:rPr>
        <w:t xml:space="preserve">(b) </w:t>
      </w:r>
      <w:r>
        <w:rPr>
          <w:rFonts w:ascii="TimesNewRomanPSMT" w:hAnsi="TimesNewRomanPSMT" w:cs="TimesNewRomanPSMT"/>
        </w:rPr>
        <w:t>имя или дополнительное им</w:t>
      </w:r>
      <w:proofErr w:type="gramStart"/>
      <w:r>
        <w:rPr>
          <w:rFonts w:ascii="TimesNewRomanPSMT" w:hAnsi="TimesNewRomanPSMT" w:cs="TimesNewRomanPSMT"/>
        </w:rPr>
        <w:t>я</w:t>
      </w:r>
      <w:r>
        <w:rPr>
          <w:rFonts w:ascii="TimesNewRomanPSMT+1" w:hAnsi="TimesNewRomanPSMT+1" w:cs="TimesNewRomanPSMT+1"/>
        </w:rPr>
        <w:t>(</w:t>
      </w:r>
      <w:proofErr w:type="gramEnd"/>
      <w:r>
        <w:rPr>
          <w:rFonts w:ascii="TimesNewRomanPSMT" w:hAnsi="TimesNewRomanPSMT" w:cs="TimesNewRomanPSMT"/>
        </w:rPr>
        <w:t>имена</w:t>
      </w:r>
      <w:r>
        <w:rPr>
          <w:rFonts w:ascii="TimesNewRomanPSMT+1" w:hAnsi="TimesNewRomanPSMT+1" w:cs="TimesNewRomanPSMT+1"/>
        </w:rPr>
        <w:t>):*</w:t>
      </w:r>
    </w:p>
    <w:p w:rsidR="00D543CB" w:rsidRDefault="00D543CB" w:rsidP="00D543CB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D543CB" w:rsidRDefault="00D543CB" w:rsidP="00D543CB">
      <w:pPr>
        <w:autoSpaceDE w:val="0"/>
        <w:autoSpaceDN w:val="0"/>
        <w:adjustRightInd w:val="0"/>
        <w:spacing w:after="0" w:line="240" w:lineRule="auto"/>
        <w:ind w:firstLine="708"/>
        <w:rPr>
          <w:rFonts w:ascii="TimesNewRomanPSMT+1" w:hAnsi="TimesNewRomanPSMT+1" w:cs="TimesNewRomanPSMT+1"/>
        </w:rPr>
      </w:pPr>
      <w:r>
        <w:rPr>
          <w:rFonts w:ascii="TimesNewRomanPSMT+1" w:hAnsi="TimesNewRomanPSMT+1" w:cs="TimesNewRomanPSMT+1"/>
        </w:rPr>
        <w:t>3.2</w:t>
      </w:r>
      <w:proofErr w:type="gramStart"/>
      <w:r>
        <w:rPr>
          <w:rFonts w:ascii="TimesNewRomanPSMT+1" w:hAnsi="TimesNewRomanPSMT+1" w:cs="TimesNewRomanPSMT+1"/>
        </w:rPr>
        <w:t xml:space="preserve"> </w:t>
      </w:r>
      <w:r>
        <w:rPr>
          <w:rFonts w:ascii="TimesNewRomanPSMT" w:hAnsi="TimesNewRomanPSMT" w:cs="TimesNewRomanPSMT"/>
        </w:rPr>
        <w:t>Е</w:t>
      </w:r>
      <w:proofErr w:type="gramEnd"/>
      <w:r>
        <w:rPr>
          <w:rFonts w:ascii="TimesNewRomanPSMT" w:hAnsi="TimesNewRomanPSMT" w:cs="TimesNewRomanPSMT"/>
        </w:rPr>
        <w:t>сли владелец является юридическим лицом</w:t>
      </w:r>
      <w:r>
        <w:rPr>
          <w:rFonts w:ascii="TimesNewRomanPSMT+1" w:hAnsi="TimesNewRomanPSMT+1" w:cs="TimesNewRomanPSMT+1"/>
        </w:rPr>
        <w:t>, -</w:t>
      </w:r>
    </w:p>
    <w:p w:rsidR="00D543CB" w:rsidRDefault="00D543CB" w:rsidP="00D543CB">
      <w:pPr>
        <w:autoSpaceDE w:val="0"/>
        <w:autoSpaceDN w:val="0"/>
        <w:adjustRightInd w:val="0"/>
        <w:spacing w:after="0" w:line="240" w:lineRule="auto"/>
        <w:ind w:firstLine="708"/>
        <w:rPr>
          <w:rFonts w:ascii="TimesNewRomanPSMT+1" w:hAnsi="TimesNewRomanPSMT+1" w:cs="TimesNewRomanPSMT+1"/>
        </w:rPr>
      </w:pPr>
      <w:r>
        <w:rPr>
          <w:rFonts w:ascii="TimesNewRomanPSMT" w:hAnsi="TimesNewRomanPSMT" w:cs="TimesNewRomanPSMT"/>
        </w:rPr>
        <w:t>полное официальное название</w:t>
      </w:r>
      <w:r>
        <w:rPr>
          <w:rFonts w:ascii="TimesNewRomanPSMT+1" w:hAnsi="TimesNewRomanPSMT+1" w:cs="TimesNewRomanPSMT+1"/>
        </w:rPr>
        <w:t>:</w:t>
      </w:r>
    </w:p>
    <w:p w:rsidR="00D543CB" w:rsidRDefault="00D543CB" w:rsidP="00D543CB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D543CB" w:rsidRDefault="00D543CB" w:rsidP="00D543CB">
      <w:pPr>
        <w:autoSpaceDE w:val="0"/>
        <w:autoSpaceDN w:val="0"/>
        <w:adjustRightInd w:val="0"/>
        <w:spacing w:after="0" w:line="240" w:lineRule="auto"/>
        <w:ind w:firstLine="708"/>
        <w:rPr>
          <w:rFonts w:ascii="TimesNewRomanPSMT+1" w:hAnsi="TimesNewRomanPSMT+1" w:cs="TimesNewRomanPSMT+1"/>
        </w:rPr>
      </w:pPr>
      <w:r>
        <w:rPr>
          <w:rFonts w:ascii="TimesNewRomanPSMT+1" w:hAnsi="TimesNewRomanPSMT+1" w:cs="TimesNewRomanPSMT+1"/>
        </w:rPr>
        <w:t xml:space="preserve">3.3 </w:t>
      </w:r>
      <w:r>
        <w:rPr>
          <w:rFonts w:ascii="TimesNewRomanPSMT" w:hAnsi="TimesNewRomanPSMT" w:cs="TimesNewRomanPSMT"/>
        </w:rPr>
        <w:t xml:space="preserve">Адрес </w:t>
      </w:r>
      <w:r>
        <w:rPr>
          <w:rFonts w:ascii="TimesNewRomanPSMT+1" w:hAnsi="TimesNewRomanPSMT+1" w:cs="TimesNewRomanPSMT+1"/>
        </w:rPr>
        <w:t>(</w:t>
      </w:r>
      <w:r>
        <w:rPr>
          <w:rFonts w:ascii="TimesNewRomanPSMT" w:hAnsi="TimesNewRomanPSMT" w:cs="TimesNewRomanPSMT"/>
        </w:rPr>
        <w:t>включая почтовый индекс и название страны</w:t>
      </w:r>
      <w:r>
        <w:rPr>
          <w:rFonts w:ascii="TimesNewRomanPSMT+1" w:hAnsi="TimesNewRomanPSMT+1" w:cs="TimesNewRomanPSMT+1"/>
        </w:rPr>
        <w:t>):</w:t>
      </w:r>
    </w:p>
    <w:p w:rsidR="00D543CB" w:rsidRDefault="00D543CB" w:rsidP="00D543CB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TimesNewRomanPSMT+1" w:hAnsi="TimesNewRomanPSMT+1" w:cs="TimesNewRomanPSMT+1"/>
        </w:rPr>
      </w:pPr>
      <w:r>
        <w:rPr>
          <w:rFonts w:ascii="TimesNewRomanPSMT" w:hAnsi="TimesNewRomanPSMT" w:cs="TimesNewRomanPSMT"/>
        </w:rPr>
        <w:t>Телефон</w:t>
      </w:r>
      <w:proofErr w:type="gramStart"/>
      <w:r>
        <w:rPr>
          <w:rFonts w:ascii="TimesNewRomanPSMT" w:hAnsi="TimesNewRomanPSMT" w:cs="TimesNewRomanPSMT"/>
        </w:rPr>
        <w:t xml:space="preserve"> №</w:t>
      </w:r>
      <w:r>
        <w:rPr>
          <w:rFonts w:ascii="TimesNewRomanPSMT+1" w:hAnsi="TimesNewRomanPSMT+1" w:cs="TimesNewRomanPSMT+1"/>
        </w:rPr>
        <w:t>(</w:t>
      </w:r>
      <w:r>
        <w:rPr>
          <w:rFonts w:ascii="TimesNewRomanPSMT" w:hAnsi="TimesNewRomanPSMT" w:cs="TimesNewRomanPSMT"/>
        </w:rPr>
        <w:t>№№</w:t>
      </w:r>
      <w:r>
        <w:rPr>
          <w:rFonts w:ascii="TimesNewRomanPSMT+1" w:hAnsi="TimesNewRomanPSMT+1" w:cs="TimesNewRomanPSMT+1"/>
        </w:rPr>
        <w:t>):</w:t>
      </w:r>
      <w:proofErr w:type="gramEnd"/>
    </w:p>
    <w:p w:rsidR="00D543CB" w:rsidRDefault="00D543CB" w:rsidP="00D543CB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TimesNewRomanPSMT+1" w:hAnsi="TimesNewRomanPSMT+1" w:cs="TimesNewRomanPSMT+1"/>
        </w:rPr>
      </w:pPr>
      <w:r>
        <w:rPr>
          <w:rFonts w:ascii="TimesNewRomanPSMT+1" w:hAnsi="TimesNewRomanPSMT+1" w:cs="TimesNewRomanPSMT+1"/>
        </w:rPr>
        <w:t>(</w:t>
      </w:r>
      <w:r>
        <w:rPr>
          <w:rFonts w:ascii="TimesNewRomanPSMT" w:hAnsi="TimesNewRomanPSMT" w:cs="TimesNewRomanPSMT"/>
        </w:rPr>
        <w:t>с кодом страны</w:t>
      </w:r>
      <w:r>
        <w:rPr>
          <w:rFonts w:ascii="TimesNewRomanPSMT+1" w:hAnsi="TimesNewRomanPSMT+1" w:cs="TimesNewRomanPSMT+1"/>
        </w:rPr>
        <w:t>)</w:t>
      </w:r>
    </w:p>
    <w:p w:rsidR="00D543CB" w:rsidRDefault="00D543CB" w:rsidP="00D543C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</w:p>
    <w:p w:rsidR="00D543CB" w:rsidRDefault="00D543CB" w:rsidP="00D543CB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TimesNewRomanPSMT+1" w:hAnsi="TimesNewRomanPSMT+1" w:cs="TimesNewRomanPSMT+1"/>
        </w:rPr>
      </w:pPr>
      <w:r>
        <w:rPr>
          <w:rFonts w:ascii="TimesNewRomanPSMT" w:hAnsi="TimesNewRomanPSMT" w:cs="TimesNewRomanPSMT"/>
        </w:rPr>
        <w:t>Телефакс</w:t>
      </w:r>
      <w:proofErr w:type="gramStart"/>
      <w:r>
        <w:rPr>
          <w:rFonts w:ascii="TimesNewRomanPSMT" w:hAnsi="TimesNewRomanPSMT" w:cs="TimesNewRomanPSMT"/>
        </w:rPr>
        <w:t xml:space="preserve"> №</w:t>
      </w:r>
      <w:r>
        <w:rPr>
          <w:rFonts w:ascii="TimesNewRomanPSMT+1" w:hAnsi="TimesNewRomanPSMT+1" w:cs="TimesNewRomanPSMT+1"/>
        </w:rPr>
        <w:t>(</w:t>
      </w:r>
      <w:r>
        <w:rPr>
          <w:rFonts w:ascii="TimesNewRomanPSMT" w:hAnsi="TimesNewRomanPSMT" w:cs="TimesNewRomanPSMT"/>
        </w:rPr>
        <w:t>№№</w:t>
      </w:r>
      <w:r>
        <w:rPr>
          <w:rFonts w:ascii="TimesNewRomanPSMT+1" w:hAnsi="TimesNewRomanPSMT+1" w:cs="TimesNewRomanPSMT+1"/>
        </w:rPr>
        <w:t>):</w:t>
      </w:r>
      <w:proofErr w:type="gramEnd"/>
    </w:p>
    <w:p w:rsidR="00D543CB" w:rsidRDefault="00D543CB" w:rsidP="00D543CB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TimesNewRomanPSMT+1" w:hAnsi="TimesNewRomanPSMT+1" w:cs="TimesNewRomanPSMT+1"/>
        </w:rPr>
      </w:pPr>
      <w:r>
        <w:rPr>
          <w:rFonts w:ascii="TimesNewRomanPSMT+1" w:hAnsi="TimesNewRomanPSMT+1" w:cs="TimesNewRomanPSMT+1"/>
        </w:rPr>
        <w:t>(</w:t>
      </w:r>
      <w:r>
        <w:rPr>
          <w:rFonts w:ascii="TimesNewRomanPSMT" w:hAnsi="TimesNewRomanPSMT" w:cs="TimesNewRomanPSMT"/>
        </w:rPr>
        <w:t>с кодом страны</w:t>
      </w:r>
      <w:r>
        <w:rPr>
          <w:rFonts w:ascii="TimesNewRomanPSMT+1" w:hAnsi="TimesNewRomanPSMT+1" w:cs="TimesNewRomanPSMT+1"/>
        </w:rPr>
        <w:t>)</w:t>
      </w:r>
    </w:p>
    <w:p w:rsidR="00D543CB" w:rsidRDefault="00D543CB" w:rsidP="00D543CB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D543CB" w:rsidRDefault="00D543CB" w:rsidP="00D543CB">
      <w:pPr>
        <w:autoSpaceDE w:val="0"/>
        <w:autoSpaceDN w:val="0"/>
        <w:adjustRightInd w:val="0"/>
        <w:spacing w:after="0" w:line="240" w:lineRule="auto"/>
        <w:ind w:firstLine="708"/>
        <w:rPr>
          <w:rFonts w:ascii="TimesNewRomanPSMT" w:hAnsi="TimesNewRomanPSMT" w:cs="TimesNewRomanPSMT"/>
        </w:rPr>
      </w:pPr>
      <w:r>
        <w:rPr>
          <w:rFonts w:ascii="TimesNewRomanPSMT+1" w:hAnsi="TimesNewRomanPSMT+1" w:cs="TimesNewRomanPSMT+1"/>
        </w:rPr>
        <w:t>3.4</w:t>
      </w:r>
      <w:proofErr w:type="gramStart"/>
      <w:r>
        <w:rPr>
          <w:rFonts w:ascii="TimesNewRomanPSMT+1" w:hAnsi="TimesNewRomanPSMT+1" w:cs="TimesNewRomanPSMT+1"/>
        </w:rPr>
        <w:t xml:space="preserve"> </w:t>
      </w:r>
      <w:r>
        <w:rPr>
          <w:rFonts w:ascii="MingLiU" w:eastAsia="MingLiU" w:hAnsi="TimesNewRomanPSMT+1" w:cs="MingLiU" w:hint="eastAsia"/>
        </w:rPr>
        <w:t>□</w:t>
      </w:r>
      <w:r>
        <w:rPr>
          <w:rFonts w:ascii="MingLiU" w:eastAsia="MingLiU" w:hAnsi="TimesNewRomanPSMT+1" w:cs="MingLiU"/>
        </w:rPr>
        <w:t xml:space="preserve"> </w:t>
      </w:r>
      <w:r>
        <w:rPr>
          <w:rFonts w:ascii="TimesNewRomanPSMT" w:hAnsi="TimesNewRomanPSMT" w:cs="TimesNewRomanPSMT"/>
        </w:rPr>
        <w:t>П</w:t>
      </w:r>
      <w:proofErr w:type="gramEnd"/>
      <w:r>
        <w:rPr>
          <w:rFonts w:ascii="TimesNewRomanPSMT" w:hAnsi="TimesNewRomanPSMT" w:cs="TimesNewRomanPSMT"/>
        </w:rPr>
        <w:t>ометить этот квадрат в случае нескольких владельцев</w:t>
      </w:r>
      <w:r>
        <w:rPr>
          <w:rFonts w:ascii="TimesNewRomanPSMT+1" w:hAnsi="TimesNewRomanPSMT+1" w:cs="TimesNewRomanPSMT+1"/>
        </w:rPr>
        <w:t xml:space="preserve">; </w:t>
      </w:r>
      <w:r>
        <w:rPr>
          <w:rFonts w:ascii="TimesNewRomanPSMT" w:hAnsi="TimesNewRomanPSMT" w:cs="TimesNewRomanPSMT"/>
        </w:rPr>
        <w:t>в этом случае</w:t>
      </w:r>
    </w:p>
    <w:p w:rsidR="00D543CB" w:rsidRDefault="00D543CB" w:rsidP="00D543CB">
      <w:pPr>
        <w:autoSpaceDE w:val="0"/>
        <w:autoSpaceDN w:val="0"/>
        <w:adjustRightInd w:val="0"/>
        <w:spacing w:after="0" w:line="240" w:lineRule="auto"/>
        <w:ind w:firstLine="708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перечислить их на листе для продолжения и указать в отношении каждого</w:t>
      </w:r>
    </w:p>
    <w:p w:rsidR="00D543CB" w:rsidRDefault="00D543CB" w:rsidP="00D543CB">
      <w:pPr>
        <w:autoSpaceDE w:val="0"/>
        <w:autoSpaceDN w:val="0"/>
        <w:adjustRightInd w:val="0"/>
        <w:spacing w:after="0" w:line="240" w:lineRule="auto"/>
        <w:ind w:firstLine="708"/>
        <w:rPr>
          <w:rFonts w:ascii="TimesNewRomanPSMT+1" w:hAnsi="TimesNewRomanPSMT+1" w:cs="TimesNewRomanPSMT+1"/>
        </w:rPr>
      </w:pPr>
      <w:r>
        <w:rPr>
          <w:rFonts w:ascii="TimesNewRomanPSMT" w:hAnsi="TimesNewRomanPSMT" w:cs="TimesNewRomanPSMT"/>
        </w:rPr>
        <w:t>из них данные</w:t>
      </w:r>
      <w:r>
        <w:rPr>
          <w:rFonts w:ascii="TimesNewRomanPSMT+1" w:hAnsi="TimesNewRomanPSMT+1" w:cs="TimesNewRomanPSMT+1"/>
        </w:rPr>
        <w:t xml:space="preserve">, </w:t>
      </w:r>
      <w:r>
        <w:rPr>
          <w:rFonts w:ascii="TimesNewRomanPSMT" w:hAnsi="TimesNewRomanPSMT" w:cs="TimesNewRomanPSMT"/>
        </w:rPr>
        <w:t xml:space="preserve">упомянутые в графах </w:t>
      </w:r>
      <w:r>
        <w:rPr>
          <w:rFonts w:ascii="TimesNewRomanPSMT+1" w:hAnsi="TimesNewRomanPSMT+1" w:cs="TimesNewRomanPSMT+1"/>
        </w:rPr>
        <w:t>3.</w:t>
      </w:r>
      <w:r>
        <w:rPr>
          <w:rFonts w:ascii="TimesNewRomanPSMT" w:hAnsi="TimesNewRomanPSMT" w:cs="TimesNewRomanPSMT"/>
        </w:rPr>
        <w:t xml:space="preserve">1 или </w:t>
      </w:r>
      <w:r>
        <w:rPr>
          <w:rFonts w:ascii="TimesNewRomanPSMT+1" w:hAnsi="TimesNewRomanPSMT+1" w:cs="TimesNewRomanPSMT+1"/>
        </w:rPr>
        <w:t xml:space="preserve">3.2 </w:t>
      </w:r>
      <w:r>
        <w:rPr>
          <w:rFonts w:ascii="TimesNewRomanPSMT" w:hAnsi="TimesNewRomanPSMT" w:cs="TimesNewRomanPSMT"/>
        </w:rPr>
        <w:t xml:space="preserve">и </w:t>
      </w:r>
      <w:r>
        <w:rPr>
          <w:rFonts w:ascii="TimesNewRomanPSMT+1" w:hAnsi="TimesNewRomanPSMT+1" w:cs="TimesNewRomanPSMT+1"/>
        </w:rPr>
        <w:t>3.3.</w:t>
      </w:r>
    </w:p>
    <w:p w:rsidR="00D543CB" w:rsidRDefault="00D543CB" w:rsidP="00D543CB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D543CB" w:rsidRDefault="00D543CB" w:rsidP="00D543CB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D543CB" w:rsidRDefault="00D543CB" w:rsidP="00D543CB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D543CB" w:rsidRDefault="00D543CB" w:rsidP="00D543CB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D543CB" w:rsidRDefault="00D543CB" w:rsidP="00D543CB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D543CB" w:rsidRDefault="00D543CB" w:rsidP="00D543CB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D543CB" w:rsidRDefault="00D543CB" w:rsidP="00D543CB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D543CB" w:rsidRDefault="00D543CB" w:rsidP="00D543CB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D543CB" w:rsidRDefault="00D543CB" w:rsidP="00D543CB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D543CB" w:rsidRDefault="00D543CB" w:rsidP="00D543CB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D543CB" w:rsidRDefault="00D543CB" w:rsidP="00D543CB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D543CB" w:rsidRDefault="00D543CB" w:rsidP="00D543CB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D543CB" w:rsidRDefault="00D543CB" w:rsidP="00D543CB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D543CB" w:rsidRDefault="00D543CB" w:rsidP="00D543CB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D543CB" w:rsidRDefault="00D543CB" w:rsidP="00D543CB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D543CB" w:rsidRDefault="00D543CB" w:rsidP="00D543CB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D543CB" w:rsidRDefault="00D543CB" w:rsidP="00D543CB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D543CB" w:rsidRDefault="00D543CB" w:rsidP="00D543CB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D543CB" w:rsidRDefault="00D543CB" w:rsidP="00D543CB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D543CB" w:rsidRDefault="00D543CB" w:rsidP="00D543CB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D543CB" w:rsidRDefault="00D543CB" w:rsidP="00D543CB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D543CB" w:rsidRDefault="00D543CB" w:rsidP="00D543CB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D543CB" w:rsidRDefault="00D543CB" w:rsidP="00D543CB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D543CB" w:rsidRDefault="00D543CB" w:rsidP="00D543CB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D543CB" w:rsidRDefault="00D543CB" w:rsidP="00D543CB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D543CB" w:rsidRDefault="00D543CB" w:rsidP="00D543CB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D543CB" w:rsidRDefault="00D543CB" w:rsidP="00D543CB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D543CB" w:rsidRDefault="00D543CB" w:rsidP="00D543CB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D543CB" w:rsidRDefault="00D543CB" w:rsidP="00D543CB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D543CB" w:rsidRDefault="00D543CB" w:rsidP="00D543CB">
      <w:pPr>
        <w:autoSpaceDE w:val="0"/>
        <w:autoSpaceDN w:val="0"/>
        <w:adjustRightInd w:val="0"/>
        <w:spacing w:after="0" w:line="240" w:lineRule="auto"/>
        <w:rPr>
          <w:rFonts w:ascii="TimesNewRomanPSMT+1" w:hAnsi="TimesNewRomanPSMT+1" w:cs="TimesNewRomanPSMT+1"/>
        </w:rPr>
      </w:pPr>
      <w:r>
        <w:rPr>
          <w:rFonts w:ascii="TimesNewRomanPSMT+1" w:hAnsi="TimesNewRomanPSMT+1" w:cs="TimesNewRomanPSMT+1"/>
        </w:rPr>
        <w:t>__________________________________________________________________________________</w:t>
      </w:r>
    </w:p>
    <w:p w:rsidR="00D543CB" w:rsidRPr="00D543CB" w:rsidRDefault="00D543CB" w:rsidP="00D543CB">
      <w:pPr>
        <w:autoSpaceDE w:val="0"/>
        <w:autoSpaceDN w:val="0"/>
        <w:adjustRightInd w:val="0"/>
        <w:spacing w:after="0" w:line="240" w:lineRule="auto"/>
        <w:rPr>
          <w:rFonts w:cs="TimesNewRomanPSMT+1"/>
          <w:sz w:val="16"/>
          <w:szCs w:val="16"/>
        </w:rPr>
      </w:pPr>
    </w:p>
    <w:p w:rsidR="00D543CB" w:rsidRPr="00D543CB" w:rsidRDefault="00D543CB" w:rsidP="00D543C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6"/>
          <w:szCs w:val="16"/>
        </w:rPr>
      </w:pPr>
      <w:r w:rsidRPr="00D543CB">
        <w:rPr>
          <w:rFonts w:ascii="TimesNewRomanPSMT+1" w:hAnsi="TimesNewRomanPSMT+1" w:cs="TimesNewRomanPSMT+1"/>
          <w:sz w:val="16"/>
          <w:szCs w:val="16"/>
        </w:rPr>
        <w:t xml:space="preserve">* </w:t>
      </w:r>
      <w:r w:rsidRPr="00D543CB">
        <w:rPr>
          <w:rFonts w:ascii="TimesNewRomanPSMT" w:hAnsi="TimesNewRomanPSMT" w:cs="TimesNewRomanPSMT"/>
          <w:sz w:val="16"/>
          <w:szCs w:val="16"/>
        </w:rPr>
        <w:t>Имена</w:t>
      </w:r>
      <w:r w:rsidRPr="00D543CB">
        <w:rPr>
          <w:rFonts w:ascii="TimesNewRomanPSMT+1" w:hAnsi="TimesNewRomanPSMT+1" w:cs="TimesNewRomanPSMT+1"/>
          <w:sz w:val="16"/>
          <w:szCs w:val="16"/>
        </w:rPr>
        <w:t xml:space="preserve">, </w:t>
      </w:r>
      <w:r w:rsidRPr="00D543CB">
        <w:rPr>
          <w:rFonts w:ascii="TimesNewRomanPSMT" w:hAnsi="TimesNewRomanPSMT" w:cs="TimesNewRomanPSMT"/>
          <w:sz w:val="16"/>
          <w:szCs w:val="16"/>
        </w:rPr>
        <w:t xml:space="preserve">которые следует указать в подграфах </w:t>
      </w:r>
      <w:r w:rsidRPr="00D543CB">
        <w:rPr>
          <w:rFonts w:ascii="TimesNewRomanPSMT+1" w:hAnsi="TimesNewRomanPSMT+1" w:cs="TimesNewRomanPSMT+1"/>
          <w:sz w:val="16"/>
          <w:szCs w:val="16"/>
        </w:rPr>
        <w:t>(</w:t>
      </w:r>
      <w:r w:rsidRPr="00D543CB">
        <w:rPr>
          <w:rFonts w:ascii="TimesNewRomanPSMT" w:hAnsi="TimesNewRomanPSMT" w:cs="TimesNewRomanPSMT"/>
          <w:sz w:val="16"/>
          <w:szCs w:val="16"/>
        </w:rPr>
        <w:t>а</w:t>
      </w:r>
      <w:r w:rsidRPr="00D543CB">
        <w:rPr>
          <w:rFonts w:ascii="TimesNewRomanPSMT+1" w:hAnsi="TimesNewRomanPSMT+1" w:cs="TimesNewRomanPSMT+1"/>
          <w:sz w:val="16"/>
          <w:szCs w:val="16"/>
        </w:rPr>
        <w:t xml:space="preserve">) </w:t>
      </w:r>
      <w:r w:rsidRPr="00D543CB">
        <w:rPr>
          <w:rFonts w:ascii="TimesNewRomanPSMT" w:hAnsi="TimesNewRomanPSMT" w:cs="TimesNewRomanPSMT"/>
          <w:sz w:val="16"/>
          <w:szCs w:val="16"/>
        </w:rPr>
        <w:t xml:space="preserve">и </w:t>
      </w:r>
      <w:r w:rsidRPr="00D543CB">
        <w:rPr>
          <w:rFonts w:ascii="TimesNewRomanPSMT+1" w:hAnsi="TimesNewRomanPSMT+1" w:cs="TimesNewRomanPSMT+1"/>
          <w:sz w:val="16"/>
          <w:szCs w:val="16"/>
        </w:rPr>
        <w:t>(</w:t>
      </w:r>
      <w:r w:rsidRPr="00D543CB">
        <w:rPr>
          <w:rFonts w:ascii="TimesNewRomanPSMT" w:hAnsi="TimesNewRomanPSMT" w:cs="TimesNewRomanPSMT"/>
          <w:sz w:val="16"/>
          <w:szCs w:val="16"/>
        </w:rPr>
        <w:t>Ь</w:t>
      </w:r>
      <w:r w:rsidRPr="00D543CB">
        <w:rPr>
          <w:rFonts w:ascii="TimesNewRomanPSMT+1" w:hAnsi="TimesNewRomanPSMT+1" w:cs="TimesNewRomanPSMT+1"/>
          <w:sz w:val="16"/>
          <w:szCs w:val="16"/>
        </w:rPr>
        <w:t xml:space="preserve">), </w:t>
      </w:r>
      <w:r w:rsidRPr="00D543CB">
        <w:rPr>
          <w:rFonts w:ascii="TimesNewRomanPSMT" w:hAnsi="TimesNewRomanPSMT" w:cs="TimesNewRomanPSMT"/>
          <w:sz w:val="16"/>
          <w:szCs w:val="16"/>
        </w:rPr>
        <w:t>являются именами</w:t>
      </w:r>
      <w:r w:rsidRPr="00D543CB">
        <w:rPr>
          <w:rFonts w:ascii="TimesNewRomanPSMT+1" w:hAnsi="TimesNewRomanPSMT+1" w:cs="TimesNewRomanPSMT+1"/>
          <w:sz w:val="16"/>
          <w:szCs w:val="16"/>
        </w:rPr>
        <w:t xml:space="preserve">, </w:t>
      </w:r>
      <w:r w:rsidRPr="00D543CB">
        <w:rPr>
          <w:rFonts w:ascii="TimesNewRomanPSMT" w:hAnsi="TimesNewRomanPSMT" w:cs="TimesNewRomanPSMT"/>
          <w:sz w:val="16"/>
          <w:szCs w:val="16"/>
        </w:rPr>
        <w:t xml:space="preserve">внесенными </w:t>
      </w:r>
      <w:proofErr w:type="gramStart"/>
      <w:r w:rsidRPr="00D543CB">
        <w:rPr>
          <w:rFonts w:ascii="TimesNewRomanPSMT" w:hAnsi="TimesNewRomanPSMT" w:cs="TimesNewRomanPSMT"/>
          <w:sz w:val="16"/>
          <w:szCs w:val="16"/>
        </w:rPr>
        <w:t>в</w:t>
      </w:r>
      <w:proofErr w:type="gramEnd"/>
    </w:p>
    <w:p w:rsidR="00D543CB" w:rsidRPr="00D543CB" w:rsidRDefault="00D543CB" w:rsidP="00D543CB">
      <w:pPr>
        <w:autoSpaceDE w:val="0"/>
        <w:autoSpaceDN w:val="0"/>
        <w:adjustRightInd w:val="0"/>
        <w:spacing w:after="0" w:line="240" w:lineRule="auto"/>
        <w:rPr>
          <w:rFonts w:ascii="TimesNewRomanPSMT+1" w:hAnsi="TimesNewRomanPSMT+1" w:cs="TimesNewRomanPSMT+1"/>
          <w:sz w:val="16"/>
          <w:szCs w:val="16"/>
        </w:rPr>
      </w:pPr>
      <w:r w:rsidRPr="00D543CB">
        <w:rPr>
          <w:rFonts w:ascii="TimesNewRomanPSMT" w:hAnsi="TimesNewRomanPSMT" w:cs="TimesNewRomanPSMT"/>
          <w:sz w:val="16"/>
          <w:szCs w:val="16"/>
        </w:rPr>
        <w:t>реестр знаков в связи с регистрацией</w:t>
      </w:r>
      <w:r w:rsidRPr="00D543CB">
        <w:rPr>
          <w:rFonts w:ascii="TimesNewRomanPSMT+1" w:hAnsi="TimesNewRomanPSMT+1" w:cs="TimesNewRomanPSMT+1"/>
          <w:sz w:val="16"/>
          <w:szCs w:val="16"/>
        </w:rPr>
        <w:t xml:space="preserve">, </w:t>
      </w:r>
      <w:r w:rsidRPr="00D543CB">
        <w:rPr>
          <w:rFonts w:ascii="TimesNewRomanPSMT" w:hAnsi="TimesNewRomanPSMT" w:cs="TimesNewRomanPSMT"/>
          <w:sz w:val="16"/>
          <w:szCs w:val="16"/>
        </w:rPr>
        <w:t>в отношении которой сделано настоящее заявление</w:t>
      </w:r>
      <w:r w:rsidRPr="00D543CB">
        <w:rPr>
          <w:rFonts w:ascii="TimesNewRomanPSMT+1" w:hAnsi="TimesNewRomanPSMT+1" w:cs="TimesNewRomanPSMT+1"/>
          <w:sz w:val="16"/>
          <w:szCs w:val="16"/>
        </w:rPr>
        <w:t>.</w:t>
      </w:r>
    </w:p>
    <w:p w:rsidR="00D543CB" w:rsidRDefault="00D543CB">
      <w:pPr>
        <w:rPr>
          <w:rFonts w:ascii="TimesNewRomanPSMT+1" w:hAnsi="TimesNewRomanPSMT+1" w:cs="TimesNewRomanPSMT+1"/>
        </w:rPr>
      </w:pPr>
      <w:r>
        <w:rPr>
          <w:rFonts w:ascii="TimesNewRomanPSMT+1" w:hAnsi="TimesNewRomanPSMT+1" w:cs="TimesNewRomanPSMT+1"/>
        </w:rPr>
        <w:br w:type="page"/>
      </w:r>
    </w:p>
    <w:p w:rsidR="00D543CB" w:rsidRDefault="00D543CB" w:rsidP="00D543CB">
      <w:pPr>
        <w:autoSpaceDE w:val="0"/>
        <w:autoSpaceDN w:val="0"/>
        <w:adjustRightInd w:val="0"/>
        <w:spacing w:after="0" w:line="240" w:lineRule="auto"/>
        <w:rPr>
          <w:rFonts w:ascii="TimesNewRomanPSMT+1" w:hAnsi="TimesNewRomanPSMT+1" w:cs="TimesNewRomanPSMT+1"/>
        </w:rPr>
      </w:pPr>
      <w:r>
        <w:rPr>
          <w:rFonts w:ascii="TimesNewRomanPSMT+1" w:hAnsi="TimesNewRomanPSMT+1" w:cs="TimesNewRomanPSMT+1"/>
        </w:rPr>
        <w:lastRenderedPageBreak/>
        <w:t>__________________________________________________________________________________</w:t>
      </w:r>
    </w:p>
    <w:p w:rsidR="00D543CB" w:rsidRDefault="00D543CB" w:rsidP="00D543CB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D543CB" w:rsidRDefault="00D543CB" w:rsidP="00D543CB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</w:rPr>
      </w:pPr>
      <w:r>
        <w:rPr>
          <w:rFonts w:ascii="TimesNewRomanPSMT+1" w:hAnsi="TimesNewRomanPSMT+1" w:cs="TimesNewRomanPSMT+1"/>
        </w:rPr>
        <w:t xml:space="preserve">4. </w:t>
      </w:r>
      <w:r>
        <w:rPr>
          <w:rFonts w:ascii="TimesNewRomanPS-BoldMT" w:hAnsi="TimesNewRomanPS-BoldMT" w:cs="TimesNewRomanPS-BoldMT"/>
          <w:b/>
          <w:bCs/>
        </w:rPr>
        <w:t>Поверенный владельца</w:t>
      </w:r>
    </w:p>
    <w:p w:rsidR="00D543CB" w:rsidRDefault="00D543CB" w:rsidP="00D543CB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D543CB" w:rsidRDefault="00D543CB" w:rsidP="00D543CB">
      <w:pPr>
        <w:autoSpaceDE w:val="0"/>
        <w:autoSpaceDN w:val="0"/>
        <w:adjustRightInd w:val="0"/>
        <w:spacing w:after="0" w:line="240" w:lineRule="auto"/>
        <w:ind w:firstLine="708"/>
        <w:rPr>
          <w:rFonts w:ascii="TimesNewRomanPSMT+1" w:hAnsi="TimesNewRomanPSMT+1" w:cs="TimesNewRomanPSMT+1"/>
        </w:rPr>
      </w:pPr>
      <w:r>
        <w:rPr>
          <w:rFonts w:ascii="TimesNewRomanPSMT+1" w:hAnsi="TimesNewRomanPSMT+1" w:cs="TimesNewRomanPSMT+1"/>
        </w:rPr>
        <w:t>4.</w:t>
      </w:r>
      <w:r>
        <w:rPr>
          <w:rFonts w:ascii="TimesNewRomanPSMT" w:hAnsi="TimesNewRomanPSMT" w:cs="TimesNewRomanPSMT"/>
        </w:rPr>
        <w:t>1 Имя</w:t>
      </w:r>
      <w:r>
        <w:rPr>
          <w:rFonts w:ascii="TimesNewRomanPSMT+1" w:hAnsi="TimesNewRomanPSMT+1" w:cs="TimesNewRomanPSMT+1"/>
        </w:rPr>
        <w:t>:</w:t>
      </w:r>
    </w:p>
    <w:p w:rsidR="00D543CB" w:rsidRDefault="00D543CB" w:rsidP="00D543CB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D543CB" w:rsidRDefault="00D543CB" w:rsidP="00D543CB">
      <w:pPr>
        <w:autoSpaceDE w:val="0"/>
        <w:autoSpaceDN w:val="0"/>
        <w:adjustRightInd w:val="0"/>
        <w:spacing w:after="0" w:line="240" w:lineRule="auto"/>
        <w:ind w:firstLine="708"/>
        <w:rPr>
          <w:rFonts w:ascii="TimesNewRomanPSMT+1" w:hAnsi="TimesNewRomanPSMT+1" w:cs="TimesNewRomanPSMT+1"/>
        </w:rPr>
      </w:pPr>
      <w:r>
        <w:rPr>
          <w:rFonts w:ascii="TimesNewRomanPSMT+1" w:hAnsi="TimesNewRomanPSMT+1" w:cs="TimesNewRomanPSMT+1"/>
        </w:rPr>
        <w:t xml:space="preserve">4.2 </w:t>
      </w:r>
      <w:r>
        <w:rPr>
          <w:rFonts w:ascii="TimesNewRomanPSMT" w:hAnsi="TimesNewRomanPSMT" w:cs="TimesNewRomanPSMT"/>
        </w:rPr>
        <w:t xml:space="preserve">Адрес </w:t>
      </w:r>
      <w:r>
        <w:rPr>
          <w:rFonts w:ascii="TimesNewRomanPSMT+1" w:hAnsi="TimesNewRomanPSMT+1" w:cs="TimesNewRomanPSMT+1"/>
        </w:rPr>
        <w:t>(</w:t>
      </w:r>
      <w:r>
        <w:rPr>
          <w:rFonts w:ascii="TimesNewRomanPSMT" w:hAnsi="TimesNewRomanPSMT" w:cs="TimesNewRomanPSMT"/>
        </w:rPr>
        <w:t>включая почтовый индекс и название страны</w:t>
      </w:r>
      <w:r>
        <w:rPr>
          <w:rFonts w:ascii="TimesNewRomanPSMT+1" w:hAnsi="TimesNewRomanPSMT+1" w:cs="TimesNewRomanPSMT+1"/>
        </w:rPr>
        <w:t>):</w:t>
      </w:r>
    </w:p>
    <w:p w:rsidR="00D543CB" w:rsidRDefault="00D543CB" w:rsidP="00D543C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</w:p>
    <w:p w:rsidR="00D543CB" w:rsidRDefault="00D543CB" w:rsidP="00D543CB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TimesNewRomanPSMT+1" w:hAnsi="TimesNewRomanPSMT+1" w:cs="TimesNewRomanPSMT+1"/>
        </w:rPr>
      </w:pPr>
      <w:r>
        <w:rPr>
          <w:rFonts w:ascii="TimesNewRomanPSMT" w:hAnsi="TimesNewRomanPSMT" w:cs="TimesNewRomanPSMT"/>
        </w:rPr>
        <w:t>Телефон</w:t>
      </w:r>
      <w:proofErr w:type="gramStart"/>
      <w:r>
        <w:rPr>
          <w:rFonts w:ascii="TimesNewRomanPSMT" w:hAnsi="TimesNewRomanPSMT" w:cs="TimesNewRomanPSMT"/>
        </w:rPr>
        <w:t xml:space="preserve"> №</w:t>
      </w:r>
      <w:r>
        <w:rPr>
          <w:rFonts w:ascii="TimesNewRomanPSMT+1" w:hAnsi="TimesNewRomanPSMT+1" w:cs="TimesNewRomanPSMT+1"/>
        </w:rPr>
        <w:t>(</w:t>
      </w:r>
      <w:r>
        <w:rPr>
          <w:rFonts w:ascii="TimesNewRomanPSMT" w:hAnsi="TimesNewRomanPSMT" w:cs="TimesNewRomanPSMT"/>
        </w:rPr>
        <w:t>№№</w:t>
      </w:r>
      <w:r>
        <w:rPr>
          <w:rFonts w:ascii="TimesNewRomanPSMT+1" w:hAnsi="TimesNewRomanPSMT+1" w:cs="TimesNewRomanPSMT+1"/>
        </w:rPr>
        <w:t>):</w:t>
      </w:r>
      <w:proofErr w:type="gramEnd"/>
    </w:p>
    <w:p w:rsidR="00D543CB" w:rsidRDefault="00D543CB" w:rsidP="00D543CB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TimesNewRomanPSMT+1" w:hAnsi="TimesNewRomanPSMT+1" w:cs="TimesNewRomanPSMT+1"/>
        </w:rPr>
      </w:pPr>
      <w:r>
        <w:rPr>
          <w:rFonts w:ascii="TimesNewRomanPSMT+1" w:hAnsi="TimesNewRomanPSMT+1" w:cs="TimesNewRomanPSMT+1"/>
        </w:rPr>
        <w:t>(</w:t>
      </w:r>
      <w:r>
        <w:rPr>
          <w:rFonts w:ascii="TimesNewRomanPSMT" w:hAnsi="TimesNewRomanPSMT" w:cs="TimesNewRomanPSMT"/>
        </w:rPr>
        <w:t>с кодом страны</w:t>
      </w:r>
      <w:r>
        <w:rPr>
          <w:rFonts w:ascii="TimesNewRomanPSMT+1" w:hAnsi="TimesNewRomanPSMT+1" w:cs="TimesNewRomanPSMT+1"/>
        </w:rPr>
        <w:t>)</w:t>
      </w:r>
    </w:p>
    <w:p w:rsidR="00D543CB" w:rsidRDefault="00D543CB" w:rsidP="00D543C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</w:p>
    <w:p w:rsidR="00D543CB" w:rsidRDefault="00D543CB" w:rsidP="00D543CB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TimesNewRomanPSMT+1" w:hAnsi="TimesNewRomanPSMT+1" w:cs="TimesNewRomanPSMT+1"/>
        </w:rPr>
      </w:pPr>
      <w:r>
        <w:rPr>
          <w:rFonts w:ascii="TimesNewRomanPSMT" w:hAnsi="TimesNewRomanPSMT" w:cs="TimesNewRomanPSMT"/>
        </w:rPr>
        <w:t>Телефакс</w:t>
      </w:r>
      <w:proofErr w:type="gramStart"/>
      <w:r>
        <w:rPr>
          <w:rFonts w:ascii="TimesNewRomanPSMT" w:hAnsi="TimesNewRomanPSMT" w:cs="TimesNewRomanPSMT"/>
        </w:rPr>
        <w:t xml:space="preserve"> №</w:t>
      </w:r>
      <w:r>
        <w:rPr>
          <w:rFonts w:ascii="TimesNewRomanPSMT+1" w:hAnsi="TimesNewRomanPSMT+1" w:cs="TimesNewRomanPSMT+1"/>
        </w:rPr>
        <w:t>(</w:t>
      </w:r>
      <w:r>
        <w:rPr>
          <w:rFonts w:ascii="TimesNewRomanPSMT" w:hAnsi="TimesNewRomanPSMT" w:cs="TimesNewRomanPSMT"/>
        </w:rPr>
        <w:t>№№</w:t>
      </w:r>
      <w:r>
        <w:rPr>
          <w:rFonts w:ascii="TimesNewRomanPSMT+1" w:hAnsi="TimesNewRomanPSMT+1" w:cs="TimesNewRomanPSMT+1"/>
        </w:rPr>
        <w:t>):</w:t>
      </w:r>
      <w:proofErr w:type="gramEnd"/>
    </w:p>
    <w:p w:rsidR="00D543CB" w:rsidRDefault="00D543CB" w:rsidP="00D543CB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TimesNewRomanPSMT+1" w:hAnsi="TimesNewRomanPSMT+1" w:cs="TimesNewRomanPSMT+1"/>
        </w:rPr>
      </w:pPr>
      <w:r>
        <w:rPr>
          <w:rFonts w:ascii="TimesNewRomanPSMT+1" w:hAnsi="TimesNewRomanPSMT+1" w:cs="TimesNewRomanPSMT+1"/>
        </w:rPr>
        <w:t>(</w:t>
      </w:r>
      <w:r>
        <w:rPr>
          <w:rFonts w:ascii="TimesNewRomanPSMT" w:hAnsi="TimesNewRomanPSMT" w:cs="TimesNewRomanPSMT"/>
        </w:rPr>
        <w:t>с кодом страны</w:t>
      </w:r>
      <w:r>
        <w:rPr>
          <w:rFonts w:ascii="TimesNewRomanPSMT+1" w:hAnsi="TimesNewRomanPSMT+1" w:cs="TimesNewRomanPSMT+1"/>
        </w:rPr>
        <w:t>)</w:t>
      </w:r>
    </w:p>
    <w:p w:rsidR="00D543CB" w:rsidRDefault="00D543CB" w:rsidP="00D543CB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D543CB" w:rsidRDefault="00D543CB" w:rsidP="00D543CB">
      <w:pPr>
        <w:autoSpaceDE w:val="0"/>
        <w:autoSpaceDN w:val="0"/>
        <w:adjustRightInd w:val="0"/>
        <w:spacing w:after="0" w:line="240" w:lineRule="auto"/>
        <w:ind w:firstLine="708"/>
        <w:rPr>
          <w:rFonts w:ascii="TimesNewRomanPSMT+1" w:hAnsi="TimesNewRomanPSMT+1" w:cs="TimesNewRomanPSMT+1"/>
        </w:rPr>
      </w:pPr>
      <w:r>
        <w:rPr>
          <w:rFonts w:ascii="TimesNewRomanPSMT+1" w:hAnsi="TimesNewRomanPSMT+1" w:cs="TimesNewRomanPSMT+1"/>
        </w:rPr>
        <w:t xml:space="preserve">4.3 </w:t>
      </w:r>
      <w:r>
        <w:rPr>
          <w:rFonts w:ascii="TimesNewRomanPSMT" w:hAnsi="TimesNewRomanPSMT" w:cs="TimesNewRomanPSMT"/>
        </w:rPr>
        <w:t>Порядковый номер доверенности</w:t>
      </w:r>
      <w:r>
        <w:rPr>
          <w:rFonts w:ascii="TimesNewRomanPSMT+1" w:hAnsi="TimesNewRomanPSMT+1" w:cs="TimesNewRomanPSMT+1"/>
        </w:rPr>
        <w:t>:*</w:t>
      </w:r>
    </w:p>
    <w:p w:rsidR="00D543CB" w:rsidRDefault="00D543CB" w:rsidP="00D543CB">
      <w:pPr>
        <w:autoSpaceDE w:val="0"/>
        <w:autoSpaceDN w:val="0"/>
        <w:adjustRightInd w:val="0"/>
        <w:spacing w:after="0" w:line="240" w:lineRule="auto"/>
        <w:rPr>
          <w:rFonts w:ascii="TimesNewRomanPSMT+1" w:hAnsi="TimesNewRomanPSMT+1" w:cs="TimesNewRomanPSMT+1"/>
        </w:rPr>
      </w:pPr>
      <w:r>
        <w:rPr>
          <w:rFonts w:ascii="TimesNewRomanPSMT+1" w:hAnsi="TimesNewRomanPSMT+1" w:cs="TimesNewRomanPSMT+1"/>
        </w:rPr>
        <w:t>__________________________________________________________________________________</w:t>
      </w:r>
    </w:p>
    <w:p w:rsidR="00D543CB" w:rsidRDefault="00D543CB" w:rsidP="00D543CB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D543CB" w:rsidRDefault="00D543CB" w:rsidP="00D543CB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</w:rPr>
      </w:pPr>
      <w:r>
        <w:rPr>
          <w:rFonts w:ascii="TimesNewRomanPSMT+1" w:hAnsi="TimesNewRomanPSMT+1" w:cs="TimesNewRomanPSMT+1"/>
        </w:rPr>
        <w:t xml:space="preserve">5. </w:t>
      </w:r>
      <w:r>
        <w:rPr>
          <w:rFonts w:ascii="TimesNewRomanPS-BoldMT" w:hAnsi="TimesNewRomanPS-BoldMT" w:cs="TimesNewRomanPS-BoldMT"/>
          <w:b/>
          <w:bCs/>
        </w:rPr>
        <w:t>Адрес владельца для деловой переписки</w:t>
      </w:r>
    </w:p>
    <w:p w:rsidR="00D543CB" w:rsidRDefault="00D543CB" w:rsidP="00D543CB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D543CB" w:rsidRDefault="00D543CB" w:rsidP="00D543CB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D543CB" w:rsidRDefault="00D543CB" w:rsidP="00D543CB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D543CB" w:rsidRDefault="00D543CB" w:rsidP="00D543CB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D543CB" w:rsidRDefault="00D543CB" w:rsidP="00D543CB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D543CB" w:rsidRDefault="00D543CB" w:rsidP="00D543CB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D543CB" w:rsidRDefault="00D543CB" w:rsidP="00D543CB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D543CB" w:rsidRDefault="00D543CB" w:rsidP="00D543CB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D543CB" w:rsidRDefault="00D543CB" w:rsidP="00D543CB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D543CB" w:rsidRDefault="00D543CB" w:rsidP="00D543CB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D543CB" w:rsidRDefault="00D543CB" w:rsidP="00D543CB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D543CB" w:rsidRDefault="00D543CB" w:rsidP="00D543CB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D543CB" w:rsidRDefault="00D543CB" w:rsidP="00D543CB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D543CB" w:rsidRDefault="00D543CB" w:rsidP="00D543CB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D543CB" w:rsidRDefault="00D543CB" w:rsidP="00D543CB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D543CB" w:rsidRDefault="00D543CB" w:rsidP="00D543CB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D543CB" w:rsidRDefault="00D543CB" w:rsidP="00D543CB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D543CB" w:rsidRDefault="00D543CB" w:rsidP="00D543CB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D543CB" w:rsidRDefault="00D543CB" w:rsidP="00D543CB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D543CB" w:rsidRDefault="00D543CB" w:rsidP="00D543CB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D543CB" w:rsidRDefault="00D543CB" w:rsidP="00D543CB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D543CB" w:rsidRDefault="00D543CB" w:rsidP="00D543CB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D543CB" w:rsidRDefault="00D543CB" w:rsidP="00D543CB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D543CB" w:rsidRDefault="00D543CB" w:rsidP="00D543CB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D543CB" w:rsidRDefault="00D543CB" w:rsidP="00D543CB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D543CB" w:rsidRDefault="00D543CB" w:rsidP="00D543CB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D543CB" w:rsidRDefault="00D543CB" w:rsidP="00D543CB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D543CB" w:rsidRDefault="00D543CB" w:rsidP="00D543CB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D543CB" w:rsidRDefault="00D543CB" w:rsidP="00D543CB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D543CB" w:rsidRDefault="00D543CB" w:rsidP="00D543CB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D543CB" w:rsidRDefault="00D543CB" w:rsidP="00D543CB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D543CB" w:rsidRDefault="00D543CB" w:rsidP="00D543CB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D543CB" w:rsidRDefault="00D543CB" w:rsidP="00D543CB">
      <w:pPr>
        <w:autoSpaceDE w:val="0"/>
        <w:autoSpaceDN w:val="0"/>
        <w:adjustRightInd w:val="0"/>
        <w:spacing w:after="0" w:line="240" w:lineRule="auto"/>
        <w:rPr>
          <w:rFonts w:ascii="TimesNewRomanPSMT+1" w:hAnsi="TimesNewRomanPSMT+1" w:cs="TimesNewRomanPSMT+1"/>
        </w:rPr>
      </w:pPr>
      <w:r>
        <w:rPr>
          <w:rFonts w:ascii="TimesNewRomanPSMT+1" w:hAnsi="TimesNewRomanPSMT+1" w:cs="TimesNewRomanPSMT+1"/>
        </w:rPr>
        <w:t>__________________________________________________________________________________</w:t>
      </w:r>
    </w:p>
    <w:p w:rsidR="00D543CB" w:rsidRDefault="00D543CB" w:rsidP="00D543CB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D543CB" w:rsidRPr="00D543CB" w:rsidRDefault="00D543CB" w:rsidP="00D543C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6"/>
          <w:szCs w:val="16"/>
        </w:rPr>
      </w:pPr>
      <w:r w:rsidRPr="00D543CB">
        <w:rPr>
          <w:rFonts w:ascii="TimesNewRomanPSMT+1" w:hAnsi="TimesNewRomanPSMT+1" w:cs="TimesNewRomanPSMT+1"/>
          <w:sz w:val="16"/>
          <w:szCs w:val="16"/>
        </w:rPr>
        <w:t xml:space="preserve">** </w:t>
      </w:r>
      <w:r w:rsidRPr="00D543CB">
        <w:rPr>
          <w:rFonts w:ascii="TimesNewRomanPSMT" w:hAnsi="TimesNewRomanPSMT" w:cs="TimesNewRomanPSMT"/>
          <w:sz w:val="16"/>
          <w:szCs w:val="16"/>
        </w:rPr>
        <w:t>Оставить незаполненным</w:t>
      </w:r>
      <w:r w:rsidRPr="00D543CB">
        <w:rPr>
          <w:rFonts w:ascii="TimesNewRomanPSMT+1" w:hAnsi="TimesNewRomanPSMT+1" w:cs="TimesNewRomanPSMT+1"/>
          <w:sz w:val="16"/>
          <w:szCs w:val="16"/>
        </w:rPr>
        <w:t xml:space="preserve">, </w:t>
      </w:r>
      <w:r w:rsidRPr="00D543CB">
        <w:rPr>
          <w:rFonts w:ascii="TimesNewRomanPSMT" w:hAnsi="TimesNewRomanPSMT" w:cs="TimesNewRomanPSMT"/>
          <w:sz w:val="16"/>
          <w:szCs w:val="16"/>
        </w:rPr>
        <w:t>если у доверенности нет порядкового номера</w:t>
      </w:r>
      <w:r w:rsidRPr="00D543CB">
        <w:rPr>
          <w:rFonts w:ascii="TimesNewRomanPSMT+1" w:hAnsi="TimesNewRomanPSMT+1" w:cs="TimesNewRomanPSMT+1"/>
          <w:sz w:val="16"/>
          <w:szCs w:val="16"/>
        </w:rPr>
        <w:t xml:space="preserve">, </w:t>
      </w:r>
      <w:r w:rsidRPr="00D543CB">
        <w:rPr>
          <w:rFonts w:ascii="TimesNewRomanPSMT" w:hAnsi="TimesNewRomanPSMT" w:cs="TimesNewRomanPSMT"/>
          <w:sz w:val="16"/>
          <w:szCs w:val="16"/>
        </w:rPr>
        <w:t>или такой номер</w:t>
      </w:r>
    </w:p>
    <w:p w:rsidR="00D543CB" w:rsidRPr="00D543CB" w:rsidRDefault="00D543CB" w:rsidP="00D543CB">
      <w:pPr>
        <w:autoSpaceDE w:val="0"/>
        <w:autoSpaceDN w:val="0"/>
        <w:adjustRightInd w:val="0"/>
        <w:spacing w:after="0" w:line="240" w:lineRule="auto"/>
        <w:rPr>
          <w:rFonts w:ascii="TimesNewRomanPSMT+1" w:hAnsi="TimesNewRomanPSMT+1" w:cs="TimesNewRomanPSMT+1"/>
          <w:sz w:val="16"/>
          <w:szCs w:val="16"/>
        </w:rPr>
      </w:pPr>
      <w:r w:rsidRPr="00D543CB">
        <w:rPr>
          <w:rFonts w:ascii="TimesNewRomanPSMT" w:hAnsi="TimesNewRomanPSMT" w:cs="TimesNewRomanPSMT"/>
          <w:sz w:val="16"/>
          <w:szCs w:val="16"/>
        </w:rPr>
        <w:t>еще не присвоен</w:t>
      </w:r>
      <w:r w:rsidRPr="00D543CB">
        <w:rPr>
          <w:rFonts w:ascii="TimesNewRomanPSMT+1" w:hAnsi="TimesNewRomanPSMT+1" w:cs="TimesNewRomanPSMT+1"/>
          <w:sz w:val="16"/>
          <w:szCs w:val="16"/>
        </w:rPr>
        <w:t xml:space="preserve">, </w:t>
      </w:r>
      <w:r w:rsidRPr="00D543CB">
        <w:rPr>
          <w:rFonts w:ascii="TimesNewRomanPSMT" w:hAnsi="TimesNewRomanPSMT" w:cs="TimesNewRomanPSMT"/>
          <w:sz w:val="16"/>
          <w:szCs w:val="16"/>
        </w:rPr>
        <w:t>или еще неизвестен владельцу и</w:t>
      </w:r>
      <w:r w:rsidRPr="00D543CB">
        <w:rPr>
          <w:rFonts w:ascii="TimesNewRomanPSMT+1" w:hAnsi="TimesNewRomanPSMT+1" w:cs="TimesNewRomanPSMT+1"/>
          <w:sz w:val="16"/>
          <w:szCs w:val="16"/>
        </w:rPr>
        <w:t>/</w:t>
      </w:r>
      <w:r w:rsidRPr="00D543CB">
        <w:rPr>
          <w:rFonts w:ascii="TimesNewRomanPSMT" w:hAnsi="TimesNewRomanPSMT" w:cs="TimesNewRomanPSMT"/>
          <w:sz w:val="16"/>
          <w:szCs w:val="16"/>
        </w:rPr>
        <w:t>или заявителю или его поверенному</w:t>
      </w:r>
      <w:r w:rsidRPr="00D543CB">
        <w:rPr>
          <w:rFonts w:ascii="TimesNewRomanPSMT+1" w:hAnsi="TimesNewRomanPSMT+1" w:cs="TimesNewRomanPSMT+1"/>
          <w:sz w:val="16"/>
          <w:szCs w:val="16"/>
        </w:rPr>
        <w:t>.</w:t>
      </w:r>
    </w:p>
    <w:p w:rsidR="00D543CB" w:rsidRDefault="00D543CB">
      <w:pPr>
        <w:rPr>
          <w:rFonts w:ascii="TimesNewRomanPSMT+1" w:hAnsi="TimesNewRomanPSMT+1" w:cs="TimesNewRomanPSMT+1"/>
        </w:rPr>
      </w:pPr>
      <w:r>
        <w:rPr>
          <w:rFonts w:ascii="TimesNewRomanPSMT+1" w:hAnsi="TimesNewRomanPSMT+1" w:cs="TimesNewRomanPSMT+1"/>
        </w:rPr>
        <w:br w:type="page"/>
      </w:r>
    </w:p>
    <w:p w:rsidR="00D543CB" w:rsidRDefault="00D543CB" w:rsidP="00D543CB">
      <w:pPr>
        <w:autoSpaceDE w:val="0"/>
        <w:autoSpaceDN w:val="0"/>
        <w:adjustRightInd w:val="0"/>
        <w:spacing w:after="0" w:line="240" w:lineRule="auto"/>
        <w:rPr>
          <w:rFonts w:ascii="TimesNewRomanPSMT+1" w:hAnsi="TimesNewRomanPSMT+1" w:cs="TimesNewRomanPSMT+1"/>
        </w:rPr>
      </w:pPr>
      <w:r>
        <w:rPr>
          <w:rFonts w:ascii="TimesNewRomanPSMT+1" w:hAnsi="TimesNewRomanPSMT+1" w:cs="TimesNewRomanPSMT+1"/>
        </w:rPr>
        <w:lastRenderedPageBreak/>
        <w:t>__________________________________________________________________________________</w:t>
      </w:r>
    </w:p>
    <w:p w:rsidR="00D543CB" w:rsidRDefault="00D543CB" w:rsidP="00D543CB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D543CB" w:rsidRDefault="00D543CB" w:rsidP="00D543CB">
      <w:pPr>
        <w:autoSpaceDE w:val="0"/>
        <w:autoSpaceDN w:val="0"/>
        <w:adjustRightInd w:val="0"/>
        <w:spacing w:after="0" w:line="240" w:lineRule="auto"/>
        <w:rPr>
          <w:rFonts w:ascii="TimesNewRomanPSMT+1" w:hAnsi="TimesNewRomanPSMT+1" w:cs="TimesNewRomanPSMT+1"/>
        </w:rPr>
      </w:pPr>
      <w:r>
        <w:rPr>
          <w:rFonts w:ascii="TimesNewRomanPSMT+1" w:hAnsi="TimesNewRomanPSMT+1" w:cs="TimesNewRomanPSMT+1"/>
        </w:rPr>
        <w:t xml:space="preserve">6. </w:t>
      </w:r>
      <w:r>
        <w:rPr>
          <w:rFonts w:ascii="TimesNewRomanPS-BoldMT" w:hAnsi="TimesNewRomanPS-BoldMT" w:cs="TimesNewRomanPS-BoldMT"/>
          <w:b/>
          <w:bCs/>
        </w:rPr>
        <w:t>Товары и</w:t>
      </w:r>
      <w:r>
        <w:rPr>
          <w:rFonts w:ascii="TimesNewRomanPS-BoldMT+1" w:hAnsi="TimesNewRomanPS-BoldMT+1" w:cs="TimesNewRomanPS-BoldMT+1"/>
          <w:b/>
          <w:bCs/>
        </w:rPr>
        <w:t>/</w:t>
      </w:r>
      <w:r>
        <w:rPr>
          <w:rFonts w:ascii="TimesNewRomanPS-BoldMT" w:hAnsi="TimesNewRomanPS-BoldMT" w:cs="TimesNewRomanPS-BoldMT"/>
          <w:b/>
          <w:bCs/>
        </w:rPr>
        <w:t>или услуги</w:t>
      </w:r>
      <w:r>
        <w:rPr>
          <w:rFonts w:ascii="TimesNewRomanPS-BoldMT+1" w:hAnsi="TimesNewRomanPS-BoldMT+1" w:cs="TimesNewRomanPS-BoldMT+1"/>
          <w:b/>
          <w:bCs/>
        </w:rPr>
        <w:t xml:space="preserve">, </w:t>
      </w:r>
      <w:r>
        <w:rPr>
          <w:rFonts w:ascii="TimesNewRomanPS-BoldMT" w:hAnsi="TimesNewRomanPS-BoldMT" w:cs="TimesNewRomanPS-BoldMT"/>
          <w:b/>
          <w:bCs/>
        </w:rPr>
        <w:t>для которых испрашивается продление регистрации</w:t>
      </w:r>
      <w:r>
        <w:rPr>
          <w:rFonts w:ascii="TimesNewRomanPSMT+1" w:hAnsi="TimesNewRomanPSMT+1" w:cs="TimesNewRomanPSMT+1"/>
        </w:rPr>
        <w:t>*</w:t>
      </w:r>
    </w:p>
    <w:p w:rsidR="00D543CB" w:rsidRDefault="00D543CB" w:rsidP="00D543CB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D543CB" w:rsidRDefault="00D543CB" w:rsidP="00D543CB">
      <w:pPr>
        <w:autoSpaceDE w:val="0"/>
        <w:autoSpaceDN w:val="0"/>
        <w:adjustRightInd w:val="0"/>
        <w:spacing w:after="0" w:line="240" w:lineRule="auto"/>
        <w:ind w:firstLine="708"/>
        <w:rPr>
          <w:rFonts w:ascii="TimesNewRomanPSMT" w:hAnsi="TimesNewRomanPSMT" w:cs="TimesNewRomanPSMT"/>
        </w:rPr>
      </w:pPr>
      <w:r>
        <w:rPr>
          <w:rFonts w:ascii="TimesNewRomanPSMT+1" w:hAnsi="TimesNewRomanPSMT+1" w:cs="TimesNewRomanPSMT+1"/>
        </w:rPr>
        <w:t>6.</w:t>
      </w:r>
      <w:r>
        <w:rPr>
          <w:rFonts w:ascii="TimesNewRomanPSMT" w:hAnsi="TimesNewRomanPSMT" w:cs="TimesNewRomanPSMT"/>
        </w:rPr>
        <w:t xml:space="preserve">1 </w:t>
      </w:r>
      <w:r>
        <w:rPr>
          <w:rFonts w:ascii="MingLiU" w:eastAsia="MingLiU" w:hAnsi="TimesNewRomanPSMT+1" w:cs="MingLiU" w:hint="eastAsia"/>
        </w:rPr>
        <w:t>□</w:t>
      </w:r>
      <w:r>
        <w:rPr>
          <w:rFonts w:ascii="MingLiU" w:eastAsia="MingLiU" w:hAnsi="TimesNewRomanPSMT+1" w:cs="MingLiU"/>
        </w:rPr>
        <w:t xml:space="preserve"> </w:t>
      </w:r>
      <w:r>
        <w:rPr>
          <w:rFonts w:ascii="TimesNewRomanPSMT" w:hAnsi="TimesNewRomanPSMT" w:cs="TimesNewRomanPSMT"/>
        </w:rPr>
        <w:t>Продление испрашивается для всех товаров и</w:t>
      </w:r>
      <w:r>
        <w:rPr>
          <w:rFonts w:ascii="TimesNewRomanPSMT+1" w:hAnsi="TimesNewRomanPSMT+1" w:cs="TimesNewRomanPSMT+1"/>
        </w:rPr>
        <w:t>/</w:t>
      </w:r>
      <w:r>
        <w:rPr>
          <w:rFonts w:ascii="TimesNewRomanPSMT" w:hAnsi="TimesNewRomanPSMT" w:cs="TimesNewRomanPSMT"/>
        </w:rPr>
        <w:t>или услуг</w:t>
      </w:r>
      <w:r>
        <w:rPr>
          <w:rFonts w:ascii="TimesNewRomanPSMT+1" w:hAnsi="TimesNewRomanPSMT+1" w:cs="TimesNewRomanPSMT+1"/>
        </w:rPr>
        <w:t xml:space="preserve">, </w:t>
      </w:r>
      <w:r>
        <w:rPr>
          <w:rFonts w:ascii="TimesNewRomanPSMT" w:hAnsi="TimesNewRomanPSMT" w:cs="TimesNewRomanPSMT"/>
        </w:rPr>
        <w:t>к которым</w:t>
      </w:r>
    </w:p>
    <w:p w:rsidR="00D543CB" w:rsidRDefault="00D543CB" w:rsidP="00D543CB">
      <w:pPr>
        <w:autoSpaceDE w:val="0"/>
        <w:autoSpaceDN w:val="0"/>
        <w:adjustRightInd w:val="0"/>
        <w:spacing w:after="0" w:line="240" w:lineRule="auto"/>
        <w:ind w:firstLine="708"/>
        <w:rPr>
          <w:rFonts w:ascii="TimesNewRomanPSMT+1" w:hAnsi="TimesNewRomanPSMT+1" w:cs="TimesNewRomanPSMT+1"/>
        </w:rPr>
      </w:pPr>
      <w:r>
        <w:rPr>
          <w:rFonts w:ascii="TimesNewRomanPSMT" w:hAnsi="TimesNewRomanPSMT" w:cs="TimesNewRomanPSMT"/>
        </w:rPr>
        <w:t>относится регистрация</w:t>
      </w:r>
      <w:r>
        <w:rPr>
          <w:rFonts w:ascii="TimesNewRomanPSMT+1" w:hAnsi="TimesNewRomanPSMT+1" w:cs="TimesNewRomanPSMT+1"/>
        </w:rPr>
        <w:t>.</w:t>
      </w:r>
    </w:p>
    <w:p w:rsidR="00D543CB" w:rsidRDefault="00D543CB" w:rsidP="00D543CB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D543CB" w:rsidRDefault="00D543CB" w:rsidP="00D543CB">
      <w:pPr>
        <w:autoSpaceDE w:val="0"/>
        <w:autoSpaceDN w:val="0"/>
        <w:adjustRightInd w:val="0"/>
        <w:spacing w:after="0" w:line="240" w:lineRule="auto"/>
        <w:ind w:firstLine="708"/>
        <w:rPr>
          <w:rFonts w:ascii="TimesNewRomanPSMT" w:hAnsi="TimesNewRomanPSMT" w:cs="TimesNewRomanPSMT"/>
        </w:rPr>
      </w:pPr>
      <w:r>
        <w:rPr>
          <w:rFonts w:ascii="TimesNewRomanPSMT+1" w:hAnsi="TimesNewRomanPSMT+1" w:cs="TimesNewRomanPSMT+1"/>
        </w:rPr>
        <w:t xml:space="preserve">6.2 </w:t>
      </w:r>
      <w:r>
        <w:rPr>
          <w:rFonts w:ascii="MingLiU" w:eastAsia="MingLiU" w:hAnsi="TimesNewRomanPSMT+1" w:cs="MingLiU" w:hint="eastAsia"/>
        </w:rPr>
        <w:t>□</w:t>
      </w:r>
      <w:r>
        <w:rPr>
          <w:rFonts w:ascii="MingLiU" w:eastAsia="MingLiU" w:hAnsi="TimesNewRomanPSMT+1" w:cs="MingLiU"/>
        </w:rPr>
        <w:t xml:space="preserve"> </w:t>
      </w:r>
      <w:r>
        <w:rPr>
          <w:rFonts w:ascii="TimesNewRomanPSMT" w:hAnsi="TimesNewRomanPSMT" w:cs="TimesNewRomanPSMT"/>
        </w:rPr>
        <w:t>Продление испрашивается только для следующих товаров и</w:t>
      </w:r>
      <w:r>
        <w:rPr>
          <w:rFonts w:ascii="TimesNewRomanPSMT+1" w:hAnsi="TimesNewRomanPSMT+1" w:cs="TimesNewRomanPSMT+1"/>
        </w:rPr>
        <w:t>/</w:t>
      </w:r>
      <w:r>
        <w:rPr>
          <w:rFonts w:ascii="TimesNewRomanPSMT" w:hAnsi="TimesNewRomanPSMT" w:cs="TimesNewRomanPSMT"/>
        </w:rPr>
        <w:t>или услуг</w:t>
      </w:r>
      <w:r>
        <w:rPr>
          <w:rFonts w:ascii="TimesNewRomanPSMT+1" w:hAnsi="TimesNewRomanPSMT+1" w:cs="TimesNewRomanPSMT+1"/>
        </w:rPr>
        <w:t xml:space="preserve">, </w:t>
      </w:r>
      <w:proofErr w:type="gramStart"/>
      <w:r>
        <w:rPr>
          <w:rFonts w:ascii="TimesNewRomanPSMT" w:hAnsi="TimesNewRomanPSMT" w:cs="TimesNewRomanPSMT"/>
        </w:rPr>
        <w:t>к</w:t>
      </w:r>
      <w:proofErr w:type="gramEnd"/>
    </w:p>
    <w:p w:rsidR="00D543CB" w:rsidRDefault="00D543CB" w:rsidP="00D543CB">
      <w:pPr>
        <w:autoSpaceDE w:val="0"/>
        <w:autoSpaceDN w:val="0"/>
        <w:adjustRightInd w:val="0"/>
        <w:spacing w:after="0" w:line="240" w:lineRule="auto"/>
        <w:ind w:firstLine="708"/>
        <w:rPr>
          <w:rFonts w:ascii="TimesNewRomanPSMT+1" w:hAnsi="TimesNewRomanPSMT+1" w:cs="TimesNewRomanPSMT+1"/>
        </w:rPr>
      </w:pPr>
      <w:proofErr w:type="gramStart"/>
      <w:r>
        <w:rPr>
          <w:rFonts w:ascii="TimesNewRomanPSMT" w:hAnsi="TimesNewRomanPSMT" w:cs="TimesNewRomanPSMT"/>
        </w:rPr>
        <w:t>которым</w:t>
      </w:r>
      <w:proofErr w:type="gramEnd"/>
      <w:r>
        <w:rPr>
          <w:rFonts w:ascii="TimesNewRomanPSMT" w:hAnsi="TimesNewRomanPSMT" w:cs="TimesNewRomanPSMT"/>
        </w:rPr>
        <w:t xml:space="preserve"> относится регистрация</w:t>
      </w:r>
      <w:r>
        <w:rPr>
          <w:rFonts w:ascii="TimesNewRomanPSMT+1" w:hAnsi="TimesNewRomanPSMT+1" w:cs="TimesNewRomanPSMT+1"/>
        </w:rPr>
        <w:t>:**</w:t>
      </w:r>
    </w:p>
    <w:p w:rsidR="00D543CB" w:rsidRDefault="00D543CB" w:rsidP="00D543CB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D543CB" w:rsidRDefault="00D543CB" w:rsidP="00D543CB">
      <w:pPr>
        <w:autoSpaceDE w:val="0"/>
        <w:autoSpaceDN w:val="0"/>
        <w:adjustRightInd w:val="0"/>
        <w:spacing w:after="0" w:line="240" w:lineRule="auto"/>
        <w:ind w:firstLine="708"/>
        <w:rPr>
          <w:rFonts w:ascii="TimesNewRomanPSMT" w:hAnsi="TimesNewRomanPSMT" w:cs="TimesNewRomanPSMT"/>
        </w:rPr>
      </w:pPr>
      <w:r>
        <w:rPr>
          <w:rFonts w:ascii="TimesNewRomanPSMT+1" w:hAnsi="TimesNewRomanPSMT+1" w:cs="TimesNewRomanPSMT+1"/>
        </w:rPr>
        <w:t xml:space="preserve">6.3 </w:t>
      </w:r>
      <w:r>
        <w:rPr>
          <w:rFonts w:ascii="MingLiU" w:eastAsia="MingLiU" w:hAnsi="TimesNewRomanPSMT+1" w:cs="MingLiU" w:hint="eastAsia"/>
        </w:rPr>
        <w:t>□</w:t>
      </w:r>
      <w:r>
        <w:rPr>
          <w:rFonts w:ascii="MingLiU" w:eastAsia="MingLiU" w:hAnsi="TimesNewRomanPSMT+1" w:cs="MingLiU"/>
        </w:rPr>
        <w:t xml:space="preserve"> </w:t>
      </w:r>
      <w:r>
        <w:rPr>
          <w:rFonts w:ascii="TimesNewRomanPSMT" w:hAnsi="TimesNewRomanPSMT" w:cs="TimesNewRomanPSMT"/>
        </w:rPr>
        <w:t>Продление испрашивается для всех товаров и</w:t>
      </w:r>
      <w:r>
        <w:rPr>
          <w:rFonts w:ascii="TimesNewRomanPSMT+1" w:hAnsi="TimesNewRomanPSMT+1" w:cs="TimesNewRomanPSMT+1"/>
        </w:rPr>
        <w:t>/</w:t>
      </w:r>
      <w:r>
        <w:rPr>
          <w:rFonts w:ascii="TimesNewRomanPSMT" w:hAnsi="TimesNewRomanPSMT" w:cs="TimesNewRomanPSMT"/>
        </w:rPr>
        <w:t>или услуг</w:t>
      </w:r>
      <w:r>
        <w:rPr>
          <w:rFonts w:ascii="TimesNewRomanPSMT+1" w:hAnsi="TimesNewRomanPSMT+1" w:cs="TimesNewRomanPSMT+1"/>
        </w:rPr>
        <w:t xml:space="preserve">, </w:t>
      </w:r>
      <w:r>
        <w:rPr>
          <w:rFonts w:ascii="TimesNewRomanPSMT" w:hAnsi="TimesNewRomanPSMT" w:cs="TimesNewRomanPSMT"/>
        </w:rPr>
        <w:t>к которым</w:t>
      </w:r>
    </w:p>
    <w:p w:rsidR="00D543CB" w:rsidRDefault="00D543CB" w:rsidP="00D543CB">
      <w:pPr>
        <w:autoSpaceDE w:val="0"/>
        <w:autoSpaceDN w:val="0"/>
        <w:adjustRightInd w:val="0"/>
        <w:spacing w:after="0" w:line="240" w:lineRule="auto"/>
        <w:ind w:firstLine="708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относится регистрация</w:t>
      </w:r>
      <w:r>
        <w:rPr>
          <w:rFonts w:ascii="TimesNewRomanPSMT+1" w:hAnsi="TimesNewRomanPSMT+1" w:cs="TimesNewRomanPSMT+1"/>
        </w:rPr>
        <w:t xml:space="preserve">, </w:t>
      </w:r>
      <w:r>
        <w:rPr>
          <w:rFonts w:ascii="TimesNewRomanPSMT" w:hAnsi="TimesNewRomanPSMT" w:cs="TimesNewRomanPSMT"/>
        </w:rPr>
        <w:t xml:space="preserve">за исключением </w:t>
      </w:r>
      <w:proofErr w:type="gramStart"/>
      <w:r>
        <w:rPr>
          <w:rFonts w:ascii="TimesNewRomanPSMT" w:hAnsi="TimesNewRomanPSMT" w:cs="TimesNewRomanPSMT"/>
        </w:rPr>
        <w:t>следующих</w:t>
      </w:r>
      <w:proofErr w:type="gramEnd"/>
      <w:r>
        <w:rPr>
          <w:rFonts w:ascii="TimesNewRomanPSMT" w:hAnsi="TimesNewRomanPSMT" w:cs="TimesNewRomanPSMT"/>
        </w:rPr>
        <w:t>:***</w:t>
      </w:r>
    </w:p>
    <w:p w:rsidR="00D543CB" w:rsidRDefault="00D543CB" w:rsidP="00D543C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</w:p>
    <w:p w:rsidR="00D543CB" w:rsidRDefault="00D543CB" w:rsidP="00D543CB">
      <w:pPr>
        <w:autoSpaceDE w:val="0"/>
        <w:autoSpaceDN w:val="0"/>
        <w:adjustRightInd w:val="0"/>
        <w:spacing w:after="0" w:line="240" w:lineRule="auto"/>
        <w:ind w:firstLine="708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6.4</w:t>
      </w:r>
      <w:proofErr w:type="gramStart"/>
      <w:r>
        <w:rPr>
          <w:rFonts w:ascii="TimesNewRomanPSMT" w:hAnsi="TimesNewRomanPSMT" w:cs="TimesNewRomanPSMT"/>
        </w:rPr>
        <w:t xml:space="preserve"> </w:t>
      </w:r>
      <w:r>
        <w:rPr>
          <w:rFonts w:ascii="MingLiU" w:eastAsia="MingLiU" w:hAnsi="TimesNewRomanPSMT" w:cs="MingLiU" w:hint="eastAsia"/>
        </w:rPr>
        <w:t>□</w:t>
      </w:r>
      <w:r>
        <w:rPr>
          <w:rFonts w:ascii="MingLiU" w:eastAsia="MingLiU" w:hAnsi="TimesNewRomanPSMT" w:cs="MingLiU"/>
        </w:rPr>
        <w:t xml:space="preserve"> </w:t>
      </w:r>
      <w:r>
        <w:rPr>
          <w:rFonts w:ascii="TimesNewRomanPSMT" w:hAnsi="TimesNewRomanPSMT" w:cs="TimesNewRomanPSMT"/>
        </w:rPr>
        <w:t>П</w:t>
      </w:r>
      <w:proofErr w:type="gramEnd"/>
      <w:r>
        <w:rPr>
          <w:rFonts w:ascii="TimesNewRomanPSMT" w:hAnsi="TimesNewRomanPSMT" w:cs="TimesNewRomanPSMT"/>
        </w:rPr>
        <w:t>ометить этот квадрат, если в вышеуказанной графе недостаточно места, и</w:t>
      </w:r>
    </w:p>
    <w:p w:rsidR="00D543CB" w:rsidRDefault="00D543CB" w:rsidP="00D543CB">
      <w:pPr>
        <w:autoSpaceDE w:val="0"/>
        <w:autoSpaceDN w:val="0"/>
        <w:adjustRightInd w:val="0"/>
        <w:spacing w:after="0" w:line="240" w:lineRule="auto"/>
        <w:ind w:firstLine="708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привести необходимую информацию на листе для продолжения.</w:t>
      </w:r>
    </w:p>
    <w:p w:rsidR="00D543CB" w:rsidRDefault="00D543CB" w:rsidP="00D543C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</w:p>
    <w:p w:rsidR="00D543CB" w:rsidRDefault="00D543CB" w:rsidP="00D543C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</w:p>
    <w:p w:rsidR="00D543CB" w:rsidRDefault="00D543CB" w:rsidP="00D543C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</w:p>
    <w:p w:rsidR="00D543CB" w:rsidRDefault="00D543CB" w:rsidP="00D543C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</w:p>
    <w:p w:rsidR="00D543CB" w:rsidRDefault="00D543CB" w:rsidP="00D543C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</w:p>
    <w:p w:rsidR="00D543CB" w:rsidRDefault="00D543CB" w:rsidP="00D543C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</w:p>
    <w:p w:rsidR="00D543CB" w:rsidRDefault="00D543CB" w:rsidP="00D543C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</w:p>
    <w:p w:rsidR="00D543CB" w:rsidRDefault="00D543CB" w:rsidP="00D543C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</w:p>
    <w:p w:rsidR="00D543CB" w:rsidRDefault="00D543CB" w:rsidP="00D543C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</w:p>
    <w:p w:rsidR="00D543CB" w:rsidRDefault="00D543CB" w:rsidP="00D543C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</w:p>
    <w:p w:rsidR="00D543CB" w:rsidRDefault="00D543CB" w:rsidP="00D543C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</w:p>
    <w:p w:rsidR="00D543CB" w:rsidRDefault="00D543CB" w:rsidP="00D543C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</w:p>
    <w:p w:rsidR="00D543CB" w:rsidRDefault="00D543CB" w:rsidP="00D543C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</w:p>
    <w:p w:rsidR="00D543CB" w:rsidRDefault="00D543CB" w:rsidP="00D543C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</w:p>
    <w:p w:rsidR="00D543CB" w:rsidRDefault="00D543CB" w:rsidP="00D543C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</w:p>
    <w:p w:rsidR="00D543CB" w:rsidRDefault="00D543CB" w:rsidP="00D543C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</w:p>
    <w:p w:rsidR="00D543CB" w:rsidRDefault="00D543CB" w:rsidP="00D543C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</w:p>
    <w:p w:rsidR="00D543CB" w:rsidRDefault="00D543CB" w:rsidP="00D543C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</w:p>
    <w:p w:rsidR="00D543CB" w:rsidRDefault="00D543CB" w:rsidP="00D543C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</w:p>
    <w:p w:rsidR="00D543CB" w:rsidRDefault="00D543CB" w:rsidP="00D543C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</w:p>
    <w:p w:rsidR="00D543CB" w:rsidRDefault="00D543CB" w:rsidP="00D543C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</w:p>
    <w:p w:rsidR="00D543CB" w:rsidRDefault="00D543CB" w:rsidP="00D543C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</w:p>
    <w:p w:rsidR="00D543CB" w:rsidRDefault="00D543CB" w:rsidP="00D543C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</w:p>
    <w:p w:rsidR="00D543CB" w:rsidRDefault="00D543CB" w:rsidP="00D543C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</w:p>
    <w:p w:rsidR="00D543CB" w:rsidRDefault="00D543CB" w:rsidP="00D543C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</w:p>
    <w:p w:rsidR="00D543CB" w:rsidRDefault="00D543CB" w:rsidP="00D543C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</w:p>
    <w:p w:rsidR="00D543CB" w:rsidRDefault="00D543CB" w:rsidP="00D543C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</w:p>
    <w:p w:rsidR="00D543CB" w:rsidRDefault="00D543CB" w:rsidP="00D543C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</w:p>
    <w:p w:rsidR="00D543CB" w:rsidRDefault="00D543CB" w:rsidP="00D543C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</w:p>
    <w:p w:rsidR="00D543CB" w:rsidRDefault="00D543CB" w:rsidP="00D543C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</w:p>
    <w:p w:rsidR="00D543CB" w:rsidRDefault="00D543CB" w:rsidP="00D543C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</w:p>
    <w:p w:rsidR="00D543CB" w:rsidRDefault="00D543CB" w:rsidP="00D543C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____________________________________________________________________________</w:t>
      </w:r>
    </w:p>
    <w:p w:rsidR="00D543CB" w:rsidRDefault="00D543CB" w:rsidP="00D543C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</w:p>
    <w:p w:rsidR="00D543CB" w:rsidRPr="00D543CB" w:rsidRDefault="00D543CB" w:rsidP="00D543C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6"/>
          <w:szCs w:val="16"/>
        </w:rPr>
      </w:pPr>
      <w:r w:rsidRPr="00D543CB">
        <w:rPr>
          <w:rFonts w:ascii="TimesNewRomanPSMT" w:hAnsi="TimesNewRomanPSMT" w:cs="TimesNewRomanPSMT"/>
          <w:sz w:val="16"/>
          <w:szCs w:val="16"/>
        </w:rPr>
        <w:t>* Пометить только один из следующих квадратов: 6.1, 6.2 или 6.3.</w:t>
      </w:r>
    </w:p>
    <w:p w:rsidR="00D543CB" w:rsidRPr="00D543CB" w:rsidRDefault="00D543CB" w:rsidP="00D543C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6"/>
          <w:szCs w:val="16"/>
        </w:rPr>
      </w:pPr>
      <w:r w:rsidRPr="00D543CB">
        <w:rPr>
          <w:rFonts w:ascii="TimesNewRomanPSMT" w:hAnsi="TimesNewRomanPSMT" w:cs="TimesNewRomanPSMT"/>
          <w:sz w:val="16"/>
          <w:szCs w:val="16"/>
        </w:rPr>
        <w:t>** Перечень товаров и/или услуг, в отношении которых испрашивается продление</w:t>
      </w:r>
    </w:p>
    <w:p w:rsidR="00D543CB" w:rsidRPr="00D543CB" w:rsidRDefault="00D543CB" w:rsidP="00D543C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6"/>
          <w:szCs w:val="16"/>
        </w:rPr>
      </w:pPr>
      <w:proofErr w:type="gramStart"/>
      <w:r w:rsidRPr="00D543CB">
        <w:rPr>
          <w:rFonts w:ascii="TimesNewRomanPSMT" w:hAnsi="TimesNewRomanPSMT" w:cs="TimesNewRomanPSMT"/>
          <w:sz w:val="16"/>
          <w:szCs w:val="16"/>
        </w:rPr>
        <w:t>регистрации, следует представить в том виде, как он фигурирует в регистрации (товары и</w:t>
      </w:r>
      <w:proofErr w:type="gramEnd"/>
    </w:p>
    <w:p w:rsidR="00D543CB" w:rsidRPr="00D543CB" w:rsidRDefault="00D543CB" w:rsidP="00D543C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6"/>
          <w:szCs w:val="16"/>
        </w:rPr>
      </w:pPr>
      <w:r w:rsidRPr="00D543CB">
        <w:rPr>
          <w:rFonts w:ascii="TimesNewRomanPSMT" w:hAnsi="TimesNewRomanPSMT" w:cs="TimesNewRomanPSMT"/>
          <w:sz w:val="16"/>
          <w:szCs w:val="16"/>
        </w:rPr>
        <w:t xml:space="preserve">услуги группируются по классам </w:t>
      </w:r>
      <w:proofErr w:type="spellStart"/>
      <w:r w:rsidRPr="00D543CB">
        <w:rPr>
          <w:rFonts w:ascii="TimesNewRomanPSMT" w:hAnsi="TimesNewRomanPSMT" w:cs="TimesNewRomanPSMT"/>
          <w:sz w:val="16"/>
          <w:szCs w:val="16"/>
        </w:rPr>
        <w:t>Ниццкой</w:t>
      </w:r>
      <w:proofErr w:type="spellEnd"/>
      <w:r w:rsidRPr="00D543CB">
        <w:rPr>
          <w:rFonts w:ascii="TimesNewRomanPSMT" w:hAnsi="TimesNewRomanPSMT" w:cs="TimesNewRomanPSMT"/>
          <w:sz w:val="16"/>
          <w:szCs w:val="16"/>
        </w:rPr>
        <w:t xml:space="preserve"> классификации, начиная с указания номера</w:t>
      </w:r>
    </w:p>
    <w:p w:rsidR="00D543CB" w:rsidRPr="00D543CB" w:rsidRDefault="00D543CB" w:rsidP="00D543C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6"/>
          <w:szCs w:val="16"/>
        </w:rPr>
      </w:pPr>
      <w:r w:rsidRPr="00D543CB">
        <w:rPr>
          <w:rFonts w:ascii="TimesNewRomanPSMT" w:hAnsi="TimesNewRomanPSMT" w:cs="TimesNewRomanPSMT"/>
          <w:sz w:val="16"/>
          <w:szCs w:val="16"/>
        </w:rPr>
        <w:t>соответствующего класса, а если товары или услуги принадлежат к нескольким классам, они</w:t>
      </w:r>
    </w:p>
    <w:p w:rsidR="00D543CB" w:rsidRPr="00D543CB" w:rsidRDefault="00D543CB" w:rsidP="00D543C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6"/>
          <w:szCs w:val="16"/>
        </w:rPr>
      </w:pPr>
      <w:r w:rsidRPr="00D543CB">
        <w:rPr>
          <w:rFonts w:ascii="TimesNewRomanPSMT" w:hAnsi="TimesNewRomanPSMT" w:cs="TimesNewRomanPSMT"/>
          <w:sz w:val="16"/>
          <w:szCs w:val="16"/>
        </w:rPr>
        <w:t>представляются в порядке классов этой Классификации).</w:t>
      </w:r>
    </w:p>
    <w:p w:rsidR="00D543CB" w:rsidRPr="00D543CB" w:rsidRDefault="00D543CB" w:rsidP="00D543C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6"/>
          <w:szCs w:val="16"/>
        </w:rPr>
      </w:pPr>
      <w:r w:rsidRPr="00D543CB">
        <w:rPr>
          <w:rFonts w:ascii="TimesNewRomanPSMT" w:hAnsi="TimesNewRomanPSMT" w:cs="TimesNewRomanPSMT"/>
          <w:sz w:val="16"/>
          <w:szCs w:val="16"/>
        </w:rPr>
        <w:t>*** Товары и/или услуги, для которых не испрашивается продление регистрации, в тех</w:t>
      </w:r>
    </w:p>
    <w:p w:rsidR="00D543CB" w:rsidRPr="00D543CB" w:rsidRDefault="00D543CB" w:rsidP="00D543C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6"/>
          <w:szCs w:val="16"/>
        </w:rPr>
      </w:pPr>
      <w:proofErr w:type="gramStart"/>
      <w:r w:rsidRPr="00D543CB">
        <w:rPr>
          <w:rFonts w:ascii="TimesNewRomanPSMT" w:hAnsi="TimesNewRomanPSMT" w:cs="TimesNewRomanPSMT"/>
          <w:sz w:val="16"/>
          <w:szCs w:val="16"/>
        </w:rPr>
        <w:t>случаях</w:t>
      </w:r>
      <w:proofErr w:type="gramEnd"/>
      <w:r w:rsidRPr="00D543CB">
        <w:rPr>
          <w:rFonts w:ascii="TimesNewRomanPSMT" w:hAnsi="TimesNewRomanPSMT" w:cs="TimesNewRomanPSMT"/>
          <w:sz w:val="16"/>
          <w:szCs w:val="16"/>
        </w:rPr>
        <w:t xml:space="preserve">, когда они принадлежат к нескольким классам </w:t>
      </w:r>
      <w:proofErr w:type="spellStart"/>
      <w:r w:rsidRPr="00D543CB">
        <w:rPr>
          <w:rFonts w:ascii="TimesNewRomanPSMT" w:hAnsi="TimesNewRomanPSMT" w:cs="TimesNewRomanPSMT"/>
          <w:sz w:val="16"/>
          <w:szCs w:val="16"/>
        </w:rPr>
        <w:t>Ниццкой</w:t>
      </w:r>
      <w:proofErr w:type="spellEnd"/>
      <w:r w:rsidRPr="00D543CB">
        <w:rPr>
          <w:rFonts w:ascii="TimesNewRomanPSMT" w:hAnsi="TimesNewRomanPSMT" w:cs="TimesNewRomanPSMT"/>
          <w:sz w:val="16"/>
          <w:szCs w:val="16"/>
        </w:rPr>
        <w:t xml:space="preserve"> классификации, следует</w:t>
      </w:r>
    </w:p>
    <w:p w:rsidR="00D543CB" w:rsidRPr="00D543CB" w:rsidRDefault="00D543CB" w:rsidP="00D543C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6"/>
          <w:szCs w:val="16"/>
        </w:rPr>
      </w:pPr>
      <w:r w:rsidRPr="00D543CB">
        <w:rPr>
          <w:rFonts w:ascii="TimesNewRomanPSMT" w:hAnsi="TimesNewRomanPSMT" w:cs="TimesNewRomanPSMT"/>
          <w:sz w:val="16"/>
          <w:szCs w:val="16"/>
        </w:rPr>
        <w:t>сгруппировать по классам этой Классификации, начиная с указания номера соответствующего</w:t>
      </w:r>
    </w:p>
    <w:p w:rsidR="00D543CB" w:rsidRPr="00D543CB" w:rsidRDefault="00D543CB" w:rsidP="00D543C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6"/>
          <w:szCs w:val="16"/>
        </w:rPr>
      </w:pPr>
      <w:r w:rsidRPr="00D543CB">
        <w:rPr>
          <w:rFonts w:ascii="TimesNewRomanPSMT" w:hAnsi="TimesNewRomanPSMT" w:cs="TimesNewRomanPSMT"/>
          <w:sz w:val="16"/>
          <w:szCs w:val="16"/>
        </w:rPr>
        <w:t>класса, и представить в порядке классов этой Классификации.</w:t>
      </w:r>
    </w:p>
    <w:p w:rsidR="00D543CB" w:rsidRDefault="00D543CB">
      <w:pPr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br w:type="page"/>
      </w:r>
    </w:p>
    <w:p w:rsidR="00D543CB" w:rsidRDefault="00D543CB" w:rsidP="00D543C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lastRenderedPageBreak/>
        <w:t>____________________________________________________________________________</w:t>
      </w:r>
    </w:p>
    <w:p w:rsidR="00D543CB" w:rsidRDefault="00D543CB" w:rsidP="00D543C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</w:p>
    <w:p w:rsidR="00D543CB" w:rsidRDefault="00D543CB" w:rsidP="00D543CB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</w:rPr>
      </w:pPr>
      <w:r>
        <w:rPr>
          <w:rFonts w:ascii="TimesNewRomanPSMT" w:hAnsi="TimesNewRomanPSMT" w:cs="TimesNewRomanPSMT"/>
        </w:rPr>
        <w:t xml:space="preserve">7. </w:t>
      </w:r>
      <w:r>
        <w:rPr>
          <w:rFonts w:ascii="TimesNewRomanPS-BoldMT" w:hAnsi="TimesNewRomanPS-BoldMT" w:cs="TimesNewRomanPS-BoldMT"/>
          <w:b/>
          <w:bCs/>
        </w:rPr>
        <w:t>Иное лицо</w:t>
      </w:r>
      <w:r>
        <w:rPr>
          <w:rFonts w:ascii="TimesNewRomanPS-BoldMT+1" w:hAnsi="TimesNewRomanPS-BoldMT+1" w:cs="TimesNewRomanPS-BoldMT+1"/>
          <w:b/>
          <w:bCs/>
        </w:rPr>
        <w:t xml:space="preserve">, </w:t>
      </w:r>
      <w:r>
        <w:rPr>
          <w:rFonts w:ascii="TimesNewRomanPS-BoldMT" w:hAnsi="TimesNewRomanPS-BoldMT" w:cs="TimesNewRomanPS-BoldMT"/>
          <w:b/>
          <w:bCs/>
        </w:rPr>
        <w:t>помимо владельца или поверенного владельца</w:t>
      </w:r>
      <w:r>
        <w:rPr>
          <w:rFonts w:ascii="TimesNewRomanPS-BoldMT+1" w:hAnsi="TimesNewRomanPS-BoldMT+1" w:cs="TimesNewRomanPS-BoldMT+1"/>
          <w:b/>
          <w:bCs/>
        </w:rPr>
        <w:t xml:space="preserve">, </w:t>
      </w:r>
      <w:r>
        <w:rPr>
          <w:rFonts w:ascii="TimesNewRomanPS-BoldMT" w:hAnsi="TimesNewRomanPS-BoldMT" w:cs="TimesNewRomanPS-BoldMT"/>
          <w:b/>
          <w:bCs/>
        </w:rPr>
        <w:t>которое подает</w:t>
      </w:r>
    </w:p>
    <w:p w:rsidR="00D543CB" w:rsidRDefault="00D543CB" w:rsidP="00D543CB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</w:rPr>
      </w:pPr>
      <w:r>
        <w:rPr>
          <w:rFonts w:ascii="TimesNewRomanPS-BoldMT" w:hAnsi="TimesNewRomanPS-BoldMT" w:cs="TimesNewRomanPS-BoldMT"/>
          <w:b/>
          <w:bCs/>
        </w:rPr>
        <w:t>настоящее заявление о продлении регистрации</w:t>
      </w:r>
    </w:p>
    <w:p w:rsidR="00D543CB" w:rsidRDefault="00D543CB" w:rsidP="00D543CB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</w:rPr>
      </w:pPr>
    </w:p>
    <w:p w:rsidR="00D543CB" w:rsidRDefault="00D543CB" w:rsidP="00D543C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-BoldMT" w:hAnsi="TimesNewRomanPS-BoldMT" w:cs="TimesNewRomanPS-BoldMT"/>
          <w:b/>
          <w:bCs/>
        </w:rPr>
        <w:t>ВНИМАНИЕ</w:t>
      </w:r>
      <w:r>
        <w:rPr>
          <w:rFonts w:ascii="TimesNewRomanPS-BoldMT+1" w:hAnsi="TimesNewRomanPS-BoldMT+1" w:cs="TimesNewRomanPS-BoldMT+1"/>
          <w:b/>
          <w:bCs/>
        </w:rPr>
        <w:t xml:space="preserve">: </w:t>
      </w:r>
      <w:r>
        <w:rPr>
          <w:rFonts w:ascii="TimesNewRomanPSMT" w:hAnsi="TimesNewRomanPSMT" w:cs="TimesNewRomanPSMT"/>
        </w:rPr>
        <w:t>Иное лицо, помимо владельца или поверенного владельца, может подать</w:t>
      </w:r>
    </w:p>
    <w:p w:rsidR="00D543CB" w:rsidRDefault="00D543CB" w:rsidP="00D543C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заявление о продлении регистрации только с разрешения соответствующей</w:t>
      </w:r>
    </w:p>
    <w:p w:rsidR="00D543CB" w:rsidRDefault="00D543CB" w:rsidP="00D543C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Договаривающейся стороны. Поэтому данная графа не может быть</w:t>
      </w:r>
    </w:p>
    <w:p w:rsidR="00D543CB" w:rsidRDefault="00D543CB" w:rsidP="00D543C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заполнена, если Договаривающаяся сторона, ведомство которой является</w:t>
      </w:r>
    </w:p>
    <w:p w:rsidR="00D543CB" w:rsidRDefault="00D543CB" w:rsidP="00D543C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ведомством, указанным на первой странице настоящего заявления о</w:t>
      </w:r>
    </w:p>
    <w:p w:rsidR="00D543CB" w:rsidRDefault="00D543CB" w:rsidP="00D543C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proofErr w:type="gramStart"/>
      <w:r>
        <w:rPr>
          <w:rFonts w:ascii="TimesNewRomanPSMT" w:hAnsi="TimesNewRomanPSMT" w:cs="TimesNewRomanPSMT"/>
        </w:rPr>
        <w:t>продлении</w:t>
      </w:r>
      <w:proofErr w:type="gramEnd"/>
      <w:r>
        <w:rPr>
          <w:rFonts w:ascii="TimesNewRomanPSMT" w:hAnsi="TimesNewRomanPSMT" w:cs="TimesNewRomanPSMT"/>
        </w:rPr>
        <w:t xml:space="preserve"> регистрации, не разрешает, чтобы заявление о продлении</w:t>
      </w:r>
    </w:p>
    <w:p w:rsidR="00D543CB" w:rsidRDefault="00D543CB" w:rsidP="00D543C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регистрации подавалось иным лицом, помимо владельца или поверенного</w:t>
      </w:r>
    </w:p>
    <w:p w:rsidR="00D543CB" w:rsidRDefault="00D543CB" w:rsidP="00D543C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владельца.</w:t>
      </w:r>
    </w:p>
    <w:p w:rsidR="00D543CB" w:rsidRDefault="00D543CB" w:rsidP="00D543CB">
      <w:pPr>
        <w:autoSpaceDE w:val="0"/>
        <w:autoSpaceDN w:val="0"/>
        <w:adjustRightInd w:val="0"/>
        <w:spacing w:after="0" w:line="240" w:lineRule="auto"/>
        <w:rPr>
          <w:rFonts w:eastAsia="MingLiU" w:cs="MingLiU"/>
        </w:rPr>
      </w:pPr>
    </w:p>
    <w:p w:rsidR="00D543CB" w:rsidRDefault="00D543CB" w:rsidP="00D543C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MingLiU" w:eastAsia="MingLiU" w:hAnsi="TimesNewRomanPSMT" w:cs="MingLiU" w:hint="eastAsia"/>
        </w:rPr>
        <w:t>□</w:t>
      </w:r>
      <w:r>
        <w:rPr>
          <w:rFonts w:ascii="MingLiU" w:eastAsia="MingLiU" w:hAnsi="TimesNewRomanPSMT" w:cs="MingLiU"/>
        </w:rPr>
        <w:t xml:space="preserve"> </w:t>
      </w:r>
      <w:r>
        <w:rPr>
          <w:rFonts w:ascii="TimesNewRomanPSMT" w:hAnsi="TimesNewRomanPSMT" w:cs="TimesNewRomanPSMT"/>
        </w:rPr>
        <w:t>Пометить этот квадрат, если настоящее заявление о продлении регистрации</w:t>
      </w:r>
    </w:p>
    <w:p w:rsidR="00D543CB" w:rsidRDefault="00D543CB" w:rsidP="00D543C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подано иным лицом, помимо владельца или поверенного владельца.</w:t>
      </w:r>
    </w:p>
    <w:p w:rsidR="00D543CB" w:rsidRDefault="00D543CB" w:rsidP="00D543C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</w:p>
    <w:p w:rsidR="00D543CB" w:rsidRDefault="00D543CB" w:rsidP="00D543CB">
      <w:pPr>
        <w:autoSpaceDE w:val="0"/>
        <w:autoSpaceDN w:val="0"/>
        <w:adjustRightInd w:val="0"/>
        <w:spacing w:after="0" w:line="240" w:lineRule="auto"/>
        <w:ind w:firstLine="708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7.1</w:t>
      </w:r>
      <w:proofErr w:type="gramStart"/>
      <w:r>
        <w:rPr>
          <w:rFonts w:ascii="TimesNewRomanPSMT" w:hAnsi="TimesNewRomanPSMT" w:cs="TimesNewRomanPSMT"/>
        </w:rPr>
        <w:t xml:space="preserve"> Е</w:t>
      </w:r>
      <w:proofErr w:type="gramEnd"/>
      <w:r>
        <w:rPr>
          <w:rFonts w:ascii="TimesNewRomanPSMT" w:hAnsi="TimesNewRomanPSMT" w:cs="TimesNewRomanPSMT"/>
        </w:rPr>
        <w:t>сли это лицо является физическим лицом,</w:t>
      </w:r>
    </w:p>
    <w:p w:rsidR="00D543CB" w:rsidRDefault="00D543CB" w:rsidP="00D543CB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а) фамилия или основная фамилия:</w:t>
      </w:r>
    </w:p>
    <w:p w:rsidR="00D543CB" w:rsidRDefault="00D543CB" w:rsidP="00D543CB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(b) имя или дополнительное имя (имена):</w:t>
      </w:r>
    </w:p>
    <w:p w:rsidR="00D543CB" w:rsidRDefault="00D543CB" w:rsidP="00D543C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</w:p>
    <w:p w:rsidR="00D543CB" w:rsidRDefault="00D543CB" w:rsidP="00D543CB">
      <w:pPr>
        <w:autoSpaceDE w:val="0"/>
        <w:autoSpaceDN w:val="0"/>
        <w:adjustRightInd w:val="0"/>
        <w:spacing w:after="0" w:line="240" w:lineRule="auto"/>
        <w:ind w:firstLine="708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7.2</w:t>
      </w:r>
      <w:proofErr w:type="gramStart"/>
      <w:r>
        <w:rPr>
          <w:rFonts w:ascii="TimesNewRomanPSMT" w:hAnsi="TimesNewRomanPSMT" w:cs="TimesNewRomanPSMT"/>
        </w:rPr>
        <w:t xml:space="preserve"> Е</w:t>
      </w:r>
      <w:proofErr w:type="gramEnd"/>
      <w:r>
        <w:rPr>
          <w:rFonts w:ascii="TimesNewRomanPSMT" w:hAnsi="TimesNewRomanPSMT" w:cs="TimesNewRomanPSMT"/>
        </w:rPr>
        <w:t>сли данное лицо является юридическим лицом, его полное официальное</w:t>
      </w:r>
    </w:p>
    <w:p w:rsidR="00D543CB" w:rsidRDefault="00D543CB" w:rsidP="00D543CB">
      <w:pPr>
        <w:autoSpaceDE w:val="0"/>
        <w:autoSpaceDN w:val="0"/>
        <w:adjustRightInd w:val="0"/>
        <w:spacing w:after="0" w:line="240" w:lineRule="auto"/>
        <w:ind w:firstLine="708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наименование:</w:t>
      </w:r>
    </w:p>
    <w:p w:rsidR="00D543CB" w:rsidRDefault="00D543CB" w:rsidP="00D543C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</w:p>
    <w:p w:rsidR="00D543CB" w:rsidRDefault="00D543CB" w:rsidP="00D543CB">
      <w:pPr>
        <w:autoSpaceDE w:val="0"/>
        <w:autoSpaceDN w:val="0"/>
        <w:adjustRightInd w:val="0"/>
        <w:spacing w:after="0" w:line="240" w:lineRule="auto"/>
        <w:ind w:firstLine="708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7.3 Адрес (включая почтовый индекс и название страны):</w:t>
      </w:r>
    </w:p>
    <w:p w:rsidR="00D543CB" w:rsidRDefault="00D543CB" w:rsidP="00D543C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</w:p>
    <w:p w:rsidR="00D543CB" w:rsidRDefault="00D543CB" w:rsidP="00D543CB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Телефон</w:t>
      </w:r>
      <w:proofErr w:type="gramStart"/>
      <w:r>
        <w:rPr>
          <w:rFonts w:ascii="TimesNewRomanPSMT" w:hAnsi="TimesNewRomanPSMT" w:cs="TimesNewRomanPSMT"/>
        </w:rPr>
        <w:t xml:space="preserve"> ± (±±):</w:t>
      </w:r>
      <w:proofErr w:type="gramEnd"/>
    </w:p>
    <w:p w:rsidR="00D543CB" w:rsidRDefault="00D543CB" w:rsidP="00D543CB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(с кодом страны)</w:t>
      </w:r>
    </w:p>
    <w:p w:rsidR="00D543CB" w:rsidRDefault="00D543CB" w:rsidP="00D543C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</w:p>
    <w:p w:rsidR="00D543CB" w:rsidRDefault="00D543CB" w:rsidP="00D543CB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Телефакс</w:t>
      </w:r>
      <w:proofErr w:type="gramStart"/>
      <w:r>
        <w:rPr>
          <w:rFonts w:ascii="TimesNewRomanPSMT" w:hAnsi="TimesNewRomanPSMT" w:cs="TimesNewRomanPSMT"/>
        </w:rPr>
        <w:t xml:space="preserve"> ± (±±):</w:t>
      </w:r>
      <w:proofErr w:type="gramEnd"/>
    </w:p>
    <w:p w:rsidR="00D543CB" w:rsidRDefault="00D543CB" w:rsidP="00D543CB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(с кодом страны)</w:t>
      </w:r>
    </w:p>
    <w:p w:rsidR="00D543CB" w:rsidRDefault="00D543CB" w:rsidP="00D543C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____________________________________________________________________________</w:t>
      </w:r>
    </w:p>
    <w:p w:rsidR="00D543CB" w:rsidRDefault="00D543CB" w:rsidP="00D543C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</w:p>
    <w:p w:rsidR="00D543CB" w:rsidRDefault="00D543CB" w:rsidP="00D543CB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</w:rPr>
      </w:pPr>
      <w:r>
        <w:rPr>
          <w:rFonts w:ascii="TimesNewRomanPSMT" w:hAnsi="TimesNewRomanPSMT" w:cs="TimesNewRomanPSMT"/>
        </w:rPr>
        <w:t xml:space="preserve">8. </w:t>
      </w:r>
      <w:r>
        <w:rPr>
          <w:rFonts w:ascii="TimesNewRomanPS-BoldMT" w:hAnsi="TimesNewRomanPS-BoldMT" w:cs="TimesNewRomanPS-BoldMT"/>
          <w:b/>
          <w:bCs/>
        </w:rPr>
        <w:t>Подпись или печать</w:t>
      </w:r>
    </w:p>
    <w:p w:rsidR="00D543CB" w:rsidRDefault="00D543CB" w:rsidP="00D543C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</w:p>
    <w:p w:rsidR="00D543CB" w:rsidRDefault="00D543CB" w:rsidP="00D543CB">
      <w:pPr>
        <w:autoSpaceDE w:val="0"/>
        <w:autoSpaceDN w:val="0"/>
        <w:adjustRightInd w:val="0"/>
        <w:spacing w:after="0" w:line="240" w:lineRule="auto"/>
        <w:ind w:firstLine="708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8.1 Имя физического лица, которое поставило подпись или печать которого</w:t>
      </w:r>
    </w:p>
    <w:p w:rsidR="00D543CB" w:rsidRDefault="00D543CB" w:rsidP="00D543CB">
      <w:pPr>
        <w:autoSpaceDE w:val="0"/>
        <w:autoSpaceDN w:val="0"/>
        <w:adjustRightInd w:val="0"/>
        <w:spacing w:after="0" w:line="240" w:lineRule="auto"/>
        <w:ind w:firstLine="708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используется:</w:t>
      </w:r>
    </w:p>
    <w:p w:rsidR="00D543CB" w:rsidRDefault="00D543CB" w:rsidP="00D543C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</w:p>
    <w:p w:rsidR="00D543CB" w:rsidRDefault="00D543CB" w:rsidP="00D543CB">
      <w:pPr>
        <w:autoSpaceDE w:val="0"/>
        <w:autoSpaceDN w:val="0"/>
        <w:adjustRightInd w:val="0"/>
        <w:spacing w:after="0" w:line="240" w:lineRule="auto"/>
        <w:ind w:left="708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8.2</w:t>
      </w:r>
      <w:proofErr w:type="gramStart"/>
      <w:r>
        <w:rPr>
          <w:rFonts w:ascii="TimesNewRomanPSMT" w:hAnsi="TimesNewRomanPSMT" w:cs="TimesNewRomanPSMT"/>
        </w:rPr>
        <w:t xml:space="preserve"> П</w:t>
      </w:r>
      <w:proofErr w:type="gramEnd"/>
      <w:r>
        <w:rPr>
          <w:rFonts w:ascii="TimesNewRomanPSMT" w:hAnsi="TimesNewRomanPSMT" w:cs="TimesNewRomanPSMT"/>
        </w:rPr>
        <w:t>ометить соответствующий квадрат в зависимости от того, поставлена ли подпись</w:t>
      </w:r>
      <w:r>
        <w:rPr>
          <w:rFonts w:ascii="TimesNewRomanPSMT" w:hAnsi="TimesNewRomanPSMT" w:cs="TimesNewRomanPSMT"/>
        </w:rPr>
        <w:t xml:space="preserve"> </w:t>
      </w:r>
      <w:r>
        <w:rPr>
          <w:rFonts w:ascii="TimesNewRomanPSMT" w:hAnsi="TimesNewRomanPSMT" w:cs="TimesNewRomanPSMT"/>
        </w:rPr>
        <w:t>или используется печать следующего лица или от его имени</w:t>
      </w:r>
    </w:p>
    <w:p w:rsidR="00D543CB" w:rsidRDefault="00D543CB" w:rsidP="00D543CB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TimesNewRomanPSMT" w:hAnsi="TimesNewRomanPSMT" w:cs="TimesNewRomanPSMT"/>
        </w:rPr>
      </w:pPr>
    </w:p>
    <w:p w:rsidR="00D543CB" w:rsidRDefault="00D543CB" w:rsidP="00D543CB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 xml:space="preserve">8.2.1 </w:t>
      </w:r>
      <w:r>
        <w:rPr>
          <w:rFonts w:ascii="MingLiU" w:eastAsia="MingLiU" w:hAnsi="TimesNewRomanPSMT" w:cs="MingLiU" w:hint="eastAsia"/>
        </w:rPr>
        <w:t>□</w:t>
      </w:r>
      <w:r>
        <w:rPr>
          <w:rFonts w:ascii="MingLiU" w:eastAsia="MingLiU" w:hAnsi="TimesNewRomanPSMT" w:cs="MingLiU"/>
        </w:rPr>
        <w:t xml:space="preserve"> </w:t>
      </w:r>
      <w:r>
        <w:rPr>
          <w:rFonts w:ascii="TimesNewRomanPSMT" w:hAnsi="TimesNewRomanPSMT" w:cs="TimesNewRomanPSMT"/>
        </w:rPr>
        <w:t>владельца.</w:t>
      </w:r>
    </w:p>
    <w:p w:rsidR="00D543CB" w:rsidRDefault="00D543CB" w:rsidP="00D543CB">
      <w:pPr>
        <w:autoSpaceDE w:val="0"/>
        <w:autoSpaceDN w:val="0"/>
        <w:adjustRightInd w:val="0"/>
        <w:spacing w:after="0" w:line="240" w:lineRule="auto"/>
        <w:ind w:left="1416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 xml:space="preserve">8.2.2 </w:t>
      </w:r>
      <w:r>
        <w:rPr>
          <w:rFonts w:ascii="MingLiU" w:eastAsia="MingLiU" w:hAnsi="TimesNewRomanPSMT" w:cs="MingLiU" w:hint="eastAsia"/>
        </w:rPr>
        <w:t>□</w:t>
      </w:r>
      <w:r>
        <w:rPr>
          <w:rFonts w:ascii="MingLiU" w:eastAsia="MingLiU" w:hAnsi="TimesNewRomanPSMT" w:cs="MingLiU"/>
        </w:rPr>
        <w:t xml:space="preserve"> </w:t>
      </w:r>
      <w:r>
        <w:rPr>
          <w:rFonts w:ascii="TimesNewRomanPSMT" w:hAnsi="TimesNewRomanPSMT" w:cs="TimesNewRomanPSMT"/>
        </w:rPr>
        <w:t>поверенного владельца.</w:t>
      </w:r>
    </w:p>
    <w:p w:rsidR="00D543CB" w:rsidRDefault="00D543CB" w:rsidP="00D543CB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 xml:space="preserve">8.2.3 </w:t>
      </w:r>
      <w:r>
        <w:rPr>
          <w:rFonts w:ascii="MingLiU" w:eastAsia="MingLiU" w:hAnsi="TimesNewRomanPSMT" w:cs="MingLiU" w:hint="eastAsia"/>
        </w:rPr>
        <w:t>□</w:t>
      </w:r>
      <w:r>
        <w:rPr>
          <w:rFonts w:ascii="MingLiU" w:eastAsia="MingLiU" w:hAnsi="TimesNewRomanPSMT" w:cs="MingLiU"/>
        </w:rPr>
        <w:t xml:space="preserve"> </w:t>
      </w:r>
      <w:r>
        <w:rPr>
          <w:rFonts w:ascii="TimesNewRomanPSMT" w:hAnsi="TimesNewRomanPSMT" w:cs="TimesNewRomanPSMT"/>
        </w:rPr>
        <w:t>лица, указанного в графе 7.</w:t>
      </w:r>
    </w:p>
    <w:p w:rsidR="00D543CB" w:rsidRDefault="00D543CB" w:rsidP="00D543C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</w:p>
    <w:p w:rsidR="00D543CB" w:rsidRDefault="00D543CB" w:rsidP="00D543CB">
      <w:pPr>
        <w:autoSpaceDE w:val="0"/>
        <w:autoSpaceDN w:val="0"/>
        <w:adjustRightInd w:val="0"/>
        <w:spacing w:after="0" w:line="240" w:lineRule="auto"/>
        <w:ind w:firstLine="708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8.3 Дата скрепления подписью или печатью:</w:t>
      </w:r>
    </w:p>
    <w:p w:rsidR="00D543CB" w:rsidRDefault="00D543CB" w:rsidP="00D543C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</w:p>
    <w:p w:rsidR="00D543CB" w:rsidRDefault="00D543CB" w:rsidP="00D543CB">
      <w:pPr>
        <w:autoSpaceDE w:val="0"/>
        <w:autoSpaceDN w:val="0"/>
        <w:adjustRightInd w:val="0"/>
        <w:spacing w:after="0" w:line="240" w:lineRule="auto"/>
        <w:ind w:firstLine="708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8.4 Подпись или печать:</w:t>
      </w:r>
    </w:p>
    <w:p w:rsidR="00D543CB" w:rsidRDefault="00D543CB" w:rsidP="00D543C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____________________________________________________________________________</w:t>
      </w:r>
    </w:p>
    <w:p w:rsidR="00D543CB" w:rsidRDefault="00D543CB" w:rsidP="00D543C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</w:p>
    <w:p w:rsidR="00D543CB" w:rsidRDefault="00D543CB" w:rsidP="00D543CB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</w:rPr>
      </w:pPr>
      <w:r>
        <w:rPr>
          <w:rFonts w:ascii="TimesNewRomanPSMT" w:hAnsi="TimesNewRomanPSMT" w:cs="TimesNewRomanPSMT"/>
        </w:rPr>
        <w:t xml:space="preserve">9. </w:t>
      </w:r>
      <w:r>
        <w:rPr>
          <w:rFonts w:ascii="TimesNewRomanPS-BoldMT" w:hAnsi="TimesNewRomanPS-BoldMT" w:cs="TimesNewRomanPS-BoldMT"/>
          <w:b/>
          <w:bCs/>
        </w:rPr>
        <w:t>Пошлина</w:t>
      </w:r>
    </w:p>
    <w:p w:rsidR="00D543CB" w:rsidRDefault="00D543CB" w:rsidP="00D543C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</w:p>
    <w:p w:rsidR="00D543CB" w:rsidRDefault="00D543CB" w:rsidP="00D543CB">
      <w:pPr>
        <w:autoSpaceDE w:val="0"/>
        <w:autoSpaceDN w:val="0"/>
        <w:adjustRightInd w:val="0"/>
        <w:spacing w:after="0" w:line="240" w:lineRule="auto"/>
        <w:ind w:firstLine="708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9.1 Валюта и размер пошлины, уплаченной в связи с настоящим заявлением о</w:t>
      </w:r>
    </w:p>
    <w:p w:rsidR="00D543CB" w:rsidRDefault="00D543CB" w:rsidP="00D543CB">
      <w:pPr>
        <w:autoSpaceDE w:val="0"/>
        <w:autoSpaceDN w:val="0"/>
        <w:adjustRightInd w:val="0"/>
        <w:spacing w:after="0" w:line="240" w:lineRule="auto"/>
        <w:ind w:firstLine="708"/>
        <w:rPr>
          <w:rFonts w:ascii="TimesNewRomanPSMT" w:hAnsi="TimesNewRomanPSMT" w:cs="TimesNewRomanPSMT"/>
        </w:rPr>
      </w:pPr>
      <w:proofErr w:type="gramStart"/>
      <w:r>
        <w:rPr>
          <w:rFonts w:ascii="TimesNewRomanPSMT" w:hAnsi="TimesNewRomanPSMT" w:cs="TimesNewRomanPSMT"/>
        </w:rPr>
        <w:t>продлении</w:t>
      </w:r>
      <w:proofErr w:type="gramEnd"/>
      <w:r>
        <w:rPr>
          <w:rFonts w:ascii="TimesNewRomanPSMT" w:hAnsi="TimesNewRomanPSMT" w:cs="TimesNewRomanPSMT"/>
        </w:rPr>
        <w:t xml:space="preserve"> регистрации:</w:t>
      </w:r>
    </w:p>
    <w:p w:rsidR="00D543CB" w:rsidRDefault="00D543CB" w:rsidP="00D543CB">
      <w:pPr>
        <w:autoSpaceDE w:val="0"/>
        <w:autoSpaceDN w:val="0"/>
        <w:adjustRightInd w:val="0"/>
        <w:spacing w:after="0" w:line="240" w:lineRule="auto"/>
        <w:ind w:firstLine="708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9.2 Способ оплаты:</w:t>
      </w:r>
    </w:p>
    <w:p w:rsidR="00D543CB" w:rsidRDefault="00D543CB" w:rsidP="00D543C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____________________________________________________________________________</w:t>
      </w:r>
    </w:p>
    <w:p w:rsidR="00D543CB" w:rsidRDefault="00D543CB" w:rsidP="00D543C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</w:p>
    <w:p w:rsidR="00D543CB" w:rsidRDefault="00D543CB" w:rsidP="00D543CB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</w:rPr>
      </w:pPr>
      <w:r>
        <w:rPr>
          <w:rFonts w:ascii="TimesNewRomanPSMT" w:hAnsi="TimesNewRomanPSMT" w:cs="TimesNewRomanPSMT"/>
        </w:rPr>
        <w:t xml:space="preserve">10. </w:t>
      </w:r>
      <w:r>
        <w:rPr>
          <w:rFonts w:ascii="TimesNewRomanPS-BoldMT" w:hAnsi="TimesNewRomanPS-BoldMT" w:cs="TimesNewRomanPS-BoldMT"/>
          <w:b/>
          <w:bCs/>
        </w:rPr>
        <w:t>Листы для продолжения и</w:t>
      </w:r>
      <w:r>
        <w:rPr>
          <w:rFonts w:ascii="TimesNewRomanPS-BoldMT+1" w:hAnsi="TimesNewRomanPS-BoldMT+1" w:cs="TimesNewRomanPS-BoldMT+1"/>
          <w:b/>
          <w:bCs/>
        </w:rPr>
        <w:t>/</w:t>
      </w:r>
      <w:r>
        <w:rPr>
          <w:rFonts w:ascii="TimesNewRomanPS-BoldMT" w:hAnsi="TimesNewRomanPS-BoldMT" w:cs="TimesNewRomanPS-BoldMT"/>
          <w:b/>
          <w:bCs/>
        </w:rPr>
        <w:t>или приложения</w:t>
      </w:r>
    </w:p>
    <w:p w:rsidR="00D543CB" w:rsidRDefault="00D543CB" w:rsidP="00D543CB">
      <w:pPr>
        <w:autoSpaceDE w:val="0"/>
        <w:autoSpaceDN w:val="0"/>
        <w:adjustRightInd w:val="0"/>
        <w:spacing w:after="0" w:line="240" w:lineRule="auto"/>
        <w:rPr>
          <w:rFonts w:eastAsia="MingLiU" w:cs="MingLiU"/>
        </w:rPr>
      </w:pPr>
    </w:p>
    <w:p w:rsidR="00D543CB" w:rsidRDefault="00D543CB" w:rsidP="00D543C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MingLiU" w:eastAsia="MingLiU" w:hAnsi="TimesNewRomanPSMT" w:cs="MingLiU" w:hint="eastAsia"/>
        </w:rPr>
        <w:t>□</w:t>
      </w:r>
      <w:r>
        <w:rPr>
          <w:rFonts w:ascii="MingLiU" w:eastAsia="MingLiU" w:hAnsi="TimesNewRomanPSMT" w:cs="MingLiU"/>
        </w:rPr>
        <w:t xml:space="preserve"> </w:t>
      </w:r>
      <w:r>
        <w:rPr>
          <w:rFonts w:ascii="TimesNewRomanPSMT" w:hAnsi="TimesNewRomanPSMT" w:cs="TimesNewRomanPSMT"/>
        </w:rPr>
        <w:t>Пометить этот квадрат, если листы для продолжения и/или приложения</w:t>
      </w:r>
    </w:p>
    <w:p w:rsidR="00D543CB" w:rsidRDefault="00D543CB" w:rsidP="00D543C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proofErr w:type="gramStart"/>
      <w:r>
        <w:rPr>
          <w:rFonts w:ascii="TimesNewRomanPSMT" w:hAnsi="TimesNewRomanPSMT" w:cs="TimesNewRomanPSMT"/>
        </w:rPr>
        <w:t>прилагаются</w:t>
      </w:r>
      <w:proofErr w:type="gramEnd"/>
      <w:r>
        <w:rPr>
          <w:rFonts w:ascii="TimesNewRomanPSMT" w:hAnsi="TimesNewRomanPSMT" w:cs="TimesNewRomanPSMT"/>
        </w:rPr>
        <w:t xml:space="preserve"> и указать общее количество таких листов и/или приложений:</w:t>
      </w:r>
    </w:p>
    <w:p w:rsidR="00D543CB" w:rsidRDefault="00D543CB" w:rsidP="00D543C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____________________________________________________________________________</w:t>
      </w:r>
    </w:p>
    <w:p w:rsidR="00D543CB" w:rsidRDefault="00D543CB" w:rsidP="00D543C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</w:p>
    <w:p w:rsidR="00D543CB" w:rsidRPr="00D543CB" w:rsidRDefault="00D543CB" w:rsidP="00D543CB">
      <w:pPr>
        <w:autoSpaceDE w:val="0"/>
        <w:autoSpaceDN w:val="0"/>
        <w:adjustRightInd w:val="0"/>
        <w:spacing w:after="0" w:line="240" w:lineRule="auto"/>
        <w:jc w:val="center"/>
        <w:rPr>
          <w:rFonts w:cs="TimesNewRomanPSMT"/>
        </w:rPr>
      </w:pPr>
      <w:r>
        <w:rPr>
          <w:rFonts w:ascii="TimesNewRomanPSMT" w:hAnsi="TimesNewRomanPSMT" w:cs="TimesNewRomanPSMT"/>
        </w:rPr>
        <w:t>[Конец документа]</w:t>
      </w:r>
    </w:p>
    <w:sectPr w:rsidR="00D543CB" w:rsidRPr="00D543C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-BoldMT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TimesNewRomanPSMT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TimesNewRomanPSMT+1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imesNewRomanPS-BoldMT+1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ingLiU">
    <w:altName w:val="細明體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076B"/>
    <w:rsid w:val="00101164"/>
    <w:rsid w:val="00260C7A"/>
    <w:rsid w:val="0035393B"/>
    <w:rsid w:val="00387095"/>
    <w:rsid w:val="003B08CD"/>
    <w:rsid w:val="003B41FD"/>
    <w:rsid w:val="00657302"/>
    <w:rsid w:val="00940B49"/>
    <w:rsid w:val="00BC076B"/>
    <w:rsid w:val="00C948E7"/>
    <w:rsid w:val="00CE4354"/>
    <w:rsid w:val="00D543CB"/>
    <w:rsid w:val="00D8775B"/>
    <w:rsid w:val="00F61E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C07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C076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C07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C076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909</Words>
  <Characters>5187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owner</cp:lastModifiedBy>
  <cp:revision>3</cp:revision>
  <dcterms:created xsi:type="dcterms:W3CDTF">2013-07-31T13:09:00Z</dcterms:created>
  <dcterms:modified xsi:type="dcterms:W3CDTF">2013-07-31T13:09:00Z</dcterms:modified>
</cp:coreProperties>
</file>