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6A" w:rsidRDefault="008051D9">
      <w:r>
        <w:rPr>
          <w:noProof/>
          <w:lang w:eastAsia="ru-RU"/>
        </w:rPr>
        <w:drawing>
          <wp:inline distT="0" distB="0" distL="0" distR="0">
            <wp:extent cx="6187181" cy="120015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181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1D9" w:rsidRDefault="008051D9" w:rsidP="008051D9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r w:rsidRPr="008051D9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8051D9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ST.4</w:t>
      </w:r>
    </w:p>
    <w:p w:rsidR="008051D9" w:rsidRPr="008051D9" w:rsidRDefault="008051D9" w:rsidP="008051D9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</w:p>
    <w:p w:rsidR="008051D9" w:rsidRPr="008051D9" w:rsidRDefault="008051D9" w:rsidP="008051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8051D9">
        <w:rPr>
          <w:rFonts w:ascii="Arial" w:hAnsi="Arial" w:cs="Arial"/>
          <w:color w:val="000000"/>
          <w:sz w:val="32"/>
          <w:szCs w:val="32"/>
        </w:rPr>
        <w:t>СТАНДАРТНОЕ ИСПОЛЬЗОВАНИЕ ДВУБУКВЕННЫХ КОДОВ СТРАН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  <w:r w:rsidRPr="008051D9">
        <w:rPr>
          <w:rFonts w:ascii="Arial" w:hAnsi="Arial" w:cs="Arial"/>
          <w:color w:val="000000"/>
          <w:sz w:val="32"/>
          <w:szCs w:val="32"/>
        </w:rPr>
        <w:t>НА ТИТУЛЬНОМ ЛИСТЕ ПАТЕНТНЫХ ДОКУМЕНТОВ</w:t>
      </w:r>
    </w:p>
    <w:p w:rsidR="008051D9" w:rsidRDefault="008051D9" w:rsidP="008051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8051D9" w:rsidRDefault="008051D9" w:rsidP="008051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8051D9" w:rsidRDefault="008051D9" w:rsidP="008051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bookmarkStart w:id="0" w:name="_GoBack"/>
      <w:bookmarkEnd w:id="0"/>
      <w:r>
        <w:rPr>
          <w:rFonts w:ascii="Arial" w:hAnsi="Arial" w:cs="Arial"/>
          <w:color w:val="000000"/>
          <w:sz w:val="17"/>
          <w:szCs w:val="17"/>
        </w:rPr>
        <w:t>Данный стандарт полностью включен в п</w:t>
      </w:r>
      <w:r>
        <w:rPr>
          <w:rFonts w:ascii="Arial+1" w:hAnsi="Arial+1" w:cs="Arial+1"/>
          <w:color w:val="000000"/>
          <w:sz w:val="17"/>
          <w:szCs w:val="17"/>
        </w:rPr>
        <w:t xml:space="preserve">.8 </w:t>
      </w:r>
      <w:r>
        <w:rPr>
          <w:rFonts w:ascii="Arial" w:hAnsi="Arial" w:cs="Arial"/>
          <w:color w:val="000000"/>
          <w:sz w:val="17"/>
          <w:szCs w:val="17"/>
        </w:rPr>
        <w:t xml:space="preserve">стандарта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ST.10/C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Представление элементов</w:t>
      </w:r>
    </w:p>
    <w:p w:rsidR="008051D9" w:rsidRDefault="008051D9" w:rsidP="008051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с сентября </w:t>
      </w:r>
      <w:r>
        <w:rPr>
          <w:rFonts w:ascii="Arial+1" w:hAnsi="Arial+1" w:cs="Arial+1"/>
          <w:color w:val="000000"/>
          <w:sz w:val="17"/>
          <w:szCs w:val="17"/>
        </w:rPr>
        <w:t xml:space="preserve">1990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051D9" w:rsidRDefault="008051D9" w:rsidP="008051D9">
      <w:pPr>
        <w:rPr>
          <w:rFonts w:cs="Arial+1"/>
          <w:color w:val="000000"/>
          <w:sz w:val="17"/>
          <w:szCs w:val="17"/>
        </w:rPr>
      </w:pPr>
    </w:p>
    <w:p w:rsidR="008051D9" w:rsidRDefault="008051D9" w:rsidP="008051D9">
      <w:pPr>
        <w:rPr>
          <w:rFonts w:cs="Arial+1"/>
          <w:color w:val="000000"/>
          <w:sz w:val="17"/>
          <w:szCs w:val="17"/>
        </w:rPr>
      </w:pPr>
    </w:p>
    <w:p w:rsidR="008051D9" w:rsidRDefault="008051D9" w:rsidP="008051D9">
      <w:pPr>
        <w:jc w:val="right"/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sectPr w:rsidR="00805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D9"/>
    <w:rsid w:val="00260C7A"/>
    <w:rsid w:val="00657302"/>
    <w:rsid w:val="008051D9"/>
    <w:rsid w:val="00B0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2013-08-02T07:29:00Z</dcterms:created>
  <dcterms:modified xsi:type="dcterms:W3CDTF">2013-08-02T07:29:00Z</dcterms:modified>
</cp:coreProperties>
</file>