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20"/>
          <w:szCs w:val="20"/>
          <w:lang w:val="en-US"/>
        </w:rPr>
      </w:pPr>
      <w:r>
        <w:rPr>
          <w:rFonts w:ascii="Arial,Bold" w:hAnsi="Arial,Bold" w:cs="Arial,Bold"/>
          <w:b/>
          <w:bCs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5940425" cy="1095942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5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20"/>
          <w:szCs w:val="20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cs="Arial,Bold"/>
          <w:b/>
          <w:bCs/>
          <w:color w:val="000000"/>
          <w:sz w:val="20"/>
          <w:szCs w:val="20"/>
          <w:lang w:val="en-US"/>
        </w:rPr>
      </w:pPr>
    </w:p>
    <w:p w:rsidR="00BD01B9" w:rsidRPr="004350AE" w:rsidRDefault="00BD01B9" w:rsidP="004350AE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4350AE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4350AE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ST.7/E</w:t>
      </w:r>
    </w:p>
    <w:p w:rsidR="004350AE" w:rsidRDefault="004350AE" w:rsidP="004350A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  <w:lang w:val="en-US"/>
        </w:rPr>
      </w:pPr>
    </w:p>
    <w:p w:rsidR="00BD01B9" w:rsidRPr="004350AE" w:rsidRDefault="00BD01B9" w:rsidP="004350A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4350AE">
        <w:rPr>
          <w:rFonts w:ascii="Arial" w:hAnsi="Arial" w:cs="Arial"/>
          <w:color w:val="000000"/>
          <w:sz w:val="32"/>
          <w:szCs w:val="32"/>
        </w:rPr>
        <w:t>РУКОВОДСТВО ПО ПРОИЗВОДСТВУ МИКРОФИШ ФОТООПТИЧЕСКИМ СПОСОБОМ</w:t>
      </w:r>
    </w:p>
    <w:p w:rsidR="004350AE" w:rsidRP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ВВЕДЕНИЕ</w:t>
      </w:r>
    </w:p>
    <w:p w:rsidR="004350AE" w:rsidRP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>Настоящее руководство относится к использованию прозрачной микрофиши формата 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6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изготовленной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фотооптическим способом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 качестве носителя информации при обмене или распространении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между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патентными ведомствами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отдельных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патентных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связанных текстов или данных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 xml:space="preserve">Настоящее руководство предназначено для обеспечения удовлетворительных условий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использования микрофиш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полученных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фотооптическим способом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путем установления стандартизованного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формата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приемлемых критериев качества и способа поставки микрофиш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При разработке настоящего руководства положения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касающиеся качества микрофиш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формулировались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 учетом Международного стандарта ИСО </w:t>
      </w:r>
      <w:r>
        <w:rPr>
          <w:rFonts w:ascii="Arial+1" w:hAnsi="Arial+1" w:cs="Arial+1"/>
          <w:color w:val="000000"/>
          <w:sz w:val="17"/>
          <w:szCs w:val="17"/>
        </w:rPr>
        <w:t xml:space="preserve">5126, </w:t>
      </w:r>
      <w:r>
        <w:rPr>
          <w:rFonts w:ascii="Arial" w:hAnsi="Arial" w:cs="Arial"/>
          <w:color w:val="000000"/>
          <w:sz w:val="17"/>
          <w:szCs w:val="17"/>
        </w:rPr>
        <w:t xml:space="preserve">а положения по расположению изображений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с учетом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Международного стандарта ИСО </w:t>
      </w:r>
      <w:r>
        <w:rPr>
          <w:rFonts w:ascii="Arial+1" w:hAnsi="Arial+1" w:cs="Arial+1"/>
          <w:color w:val="000000"/>
          <w:sz w:val="17"/>
          <w:szCs w:val="17"/>
        </w:rPr>
        <w:t>2707.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Настоящее руководство основано на предположении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для обмена будет использована не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оригинальная пленка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скорее какая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нибудь негативная последующей генерации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вероятнее всего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не более </w:t>
      </w:r>
      <w:r>
        <w:rPr>
          <w:rFonts w:ascii="Arial+1" w:hAnsi="Arial+1" w:cs="Arial+1"/>
          <w:color w:val="000000"/>
          <w:sz w:val="17"/>
          <w:szCs w:val="17"/>
        </w:rPr>
        <w:t>2-</w:t>
      </w:r>
      <w:r>
        <w:rPr>
          <w:rFonts w:ascii="Arial" w:hAnsi="Arial" w:cs="Arial"/>
          <w:color w:val="000000"/>
          <w:sz w:val="17"/>
          <w:szCs w:val="17"/>
        </w:rPr>
        <w:t>й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генерации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Соответственно считается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достижение установленного минимального индекса качества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изображения на микрофишах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изготовленных фотооптическим способом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используемых для обмена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требует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соответствующего качества более ранних генераций с учетом номинальных потерь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имеющих место в процессе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копирования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4350AE">
        <w:rPr>
          <w:rFonts w:ascii="Arial" w:hAnsi="Arial" w:cs="Arial"/>
          <w:b/>
          <w:color w:val="000000"/>
          <w:sz w:val="17"/>
          <w:szCs w:val="17"/>
        </w:rPr>
        <w:t>ФИЗИЧЕСКИЕ ХАРАКТЕРИСТИКИ</w:t>
      </w: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Формат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Микрофиша должна иметь форму прямоугольника размером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+1" w:hAnsi="Arial+1"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242887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Величина допуска измеряется непосредственно после обработки при температуре </w:t>
      </w:r>
      <w:r>
        <w:rPr>
          <w:rFonts w:ascii="Arial+1" w:hAnsi="Arial+1" w:cs="Arial+1"/>
          <w:color w:val="000000"/>
          <w:sz w:val="17"/>
          <w:szCs w:val="17"/>
        </w:rPr>
        <w:t xml:space="preserve">23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градуса и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относительной влажности </w:t>
      </w:r>
      <w:r>
        <w:rPr>
          <w:rFonts w:ascii="Arial+1" w:hAnsi="Arial+1" w:cs="Arial+1"/>
          <w:color w:val="000000"/>
          <w:sz w:val="17"/>
          <w:szCs w:val="17"/>
        </w:rPr>
        <w:t xml:space="preserve">50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>5%.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Толщина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Толщина микрофиши должна обеспечивать достаточную жесткость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необходимую для ее использования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Общая толщина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за исключением толщины подложки в области заголовка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если таковая имеется</w:t>
      </w:r>
      <w:r>
        <w:rPr>
          <w:rFonts w:ascii="Arial+1" w:hAnsi="Arial+1" w:cs="Arial+1"/>
          <w:color w:val="000000"/>
          <w:sz w:val="17"/>
          <w:szCs w:val="17"/>
        </w:rPr>
        <w:t>),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должна находиться в следующих пределах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Целлюлозно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ацетатная пленка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 w:rsidR="004350AE" w:rsidRPr="004350AE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0.13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mm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to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0.23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mm</w:t>
      </w:r>
      <w:proofErr w:type="spellEnd"/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Полиэфирная пленка</w:t>
      </w:r>
      <w:r>
        <w:rPr>
          <w:rFonts w:ascii="Arial+1" w:hAnsi="Arial+1" w:cs="Arial+1"/>
          <w:color w:val="000000"/>
          <w:sz w:val="17"/>
          <w:szCs w:val="17"/>
        </w:rPr>
        <w:t>:</w:t>
      </w:r>
      <w:r w:rsidR="004350AE" w:rsidRPr="004350AE">
        <w:rPr>
          <w:rFonts w:ascii="Arial+1" w:hAnsi="Arial+1" w:cs="Arial+1"/>
          <w:color w:val="000000"/>
          <w:sz w:val="17"/>
          <w:szCs w:val="17"/>
        </w:rPr>
        <w:tab/>
      </w:r>
      <w:r w:rsidR="004350AE" w:rsidRPr="004350AE">
        <w:rPr>
          <w:rFonts w:ascii="Arial+1" w:hAnsi="Arial+1"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 0.10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mm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to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 0.23 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mm</w:t>
      </w:r>
      <w:proofErr w:type="spellEnd"/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 желанию может быть использована полупрозрачная или светонепроницаемая подложка в области заголовка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которая исключает возможность последующего копирования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Использование подложки не должно приводить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увеличению толщины микрофиши более чем на </w:t>
      </w:r>
      <w:r>
        <w:rPr>
          <w:rFonts w:ascii="Arial+1" w:hAnsi="Arial+1" w:cs="Arial+1"/>
          <w:color w:val="000000"/>
          <w:sz w:val="17"/>
          <w:szCs w:val="17"/>
        </w:rPr>
        <w:t xml:space="preserve">0,01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Идентификация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чувствительного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слоя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Для облегчения процесса контактного копирования микрофиш может быть произведена идентификация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чувствительного слоя с помощью среза угла или выреза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используется вырез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его следует делать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узкой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стороны возле соответствующего угла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Форма выреза может быть произвольной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однако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он не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должен проникать на расстояние свыше </w:t>
      </w:r>
      <w:r>
        <w:rPr>
          <w:rFonts w:ascii="Arial+1" w:hAnsi="Arial+1" w:cs="Arial+1"/>
          <w:color w:val="000000"/>
          <w:sz w:val="17"/>
          <w:szCs w:val="17"/>
        </w:rPr>
        <w:t xml:space="preserve">1,6 </w:t>
      </w:r>
      <w:r>
        <w:rPr>
          <w:rFonts w:ascii="Arial" w:hAnsi="Arial" w:cs="Arial"/>
          <w:color w:val="000000"/>
          <w:sz w:val="17"/>
          <w:szCs w:val="17"/>
        </w:rPr>
        <w:t>мм вглубь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 использовании углового среза его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следует делать только в соответствующем углу области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отведенной под заголовок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Размеры среза должны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 xml:space="preserve">составлять </w:t>
      </w:r>
      <w:r>
        <w:rPr>
          <w:rFonts w:ascii="Arial+1" w:hAnsi="Arial+1" w:cs="Arial+1"/>
          <w:color w:val="000000"/>
          <w:sz w:val="17"/>
          <w:szCs w:val="17"/>
        </w:rPr>
        <w:t xml:space="preserve">6 </w:t>
      </w:r>
      <w:r>
        <w:rPr>
          <w:rFonts w:ascii="Arial" w:hAnsi="Arial" w:cs="Arial"/>
          <w:color w:val="000000"/>
          <w:sz w:val="17"/>
          <w:szCs w:val="17"/>
        </w:rPr>
        <w:t xml:space="preserve">мм вдоль длинной стороны микрофиши и </w:t>
      </w:r>
      <w:r>
        <w:rPr>
          <w:rFonts w:ascii="Arial+1" w:hAnsi="Arial+1" w:cs="Arial+1"/>
          <w:color w:val="000000"/>
          <w:sz w:val="17"/>
          <w:szCs w:val="17"/>
        </w:rPr>
        <w:t xml:space="preserve">9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вдоль короткой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Для идентификации чувствительного слоя следует использовать один из следующих способов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17"/>
          <w:szCs w:val="17"/>
          <w:lang w:val="en-US"/>
        </w:rPr>
      </w:pP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spellStart"/>
      <w:proofErr w:type="gramStart"/>
      <w:r>
        <w:rPr>
          <w:rFonts w:ascii="TimesNewRoman" w:hAnsi="TimesNewRoman" w:cs="TimesNewRoman"/>
          <w:color w:val="000000"/>
          <w:sz w:val="17"/>
          <w:szCs w:val="17"/>
        </w:rPr>
        <w:t>C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пособ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A . </w:t>
      </w:r>
      <w:r>
        <w:rPr>
          <w:rFonts w:ascii="Arial" w:hAnsi="Arial" w:cs="Arial"/>
          <w:color w:val="000000"/>
          <w:sz w:val="17"/>
          <w:szCs w:val="17"/>
        </w:rPr>
        <w:t>если отрезок исходной пленки или готовую микрофишу держать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их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длинные стороны располагались горизонтально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вырез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в правом нижнем углу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угловой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срез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в верхнем левом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чувствительный слой будет на стороне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обращенной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</w:t>
      </w:r>
      <w:proofErr w:type="gramEnd"/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наблюдателю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4350AE" w:rsidRDefault="004350AE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TimesNewRoman" w:hAnsi="TimesNewRoman" w:cs="TimesNewRoman"/>
          <w:color w:val="000000"/>
          <w:sz w:val="17"/>
          <w:szCs w:val="17"/>
          <w:lang w:val="en-US"/>
        </w:rPr>
      </w:pP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spellStart"/>
      <w:proofErr w:type="gramStart"/>
      <w:r>
        <w:rPr>
          <w:rFonts w:ascii="TimesNewRoman" w:hAnsi="TimesNewRoman" w:cs="TimesNewRoman"/>
          <w:color w:val="000000"/>
          <w:sz w:val="17"/>
          <w:szCs w:val="17"/>
        </w:rPr>
        <w:t>C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пособ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B . </w:t>
      </w:r>
      <w:r>
        <w:rPr>
          <w:rFonts w:ascii="Arial" w:hAnsi="Arial" w:cs="Arial"/>
          <w:color w:val="000000"/>
          <w:sz w:val="17"/>
          <w:szCs w:val="17"/>
        </w:rPr>
        <w:t>если отрезок исходной пленки или готовую микрофишу держать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их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длинные стороны располагались вертикально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а вырез или угловой срез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верхнем</w:t>
      </w:r>
      <w:proofErr w:type="gramEnd"/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правом углу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чувствительный слой будет на стороне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обращенной к наблюдателю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proofErr w:type="spellStart"/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Скругление</w:t>
      </w:r>
      <w:proofErr w:type="spellEnd"/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углов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измерения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,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связанные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со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срезанными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углами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Углы микрофиши могут быть скруглены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 исключением угла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срезанного для идентификации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 7).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скруглении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углов можно использовать не более </w:t>
      </w:r>
      <w:r>
        <w:rPr>
          <w:rFonts w:ascii="Arial+1" w:hAnsi="Arial+1" w:cs="Arial+1"/>
          <w:color w:val="000000"/>
          <w:sz w:val="17"/>
          <w:szCs w:val="17"/>
        </w:rPr>
        <w:t xml:space="preserve">3 </w:t>
      </w:r>
      <w:r>
        <w:rPr>
          <w:rFonts w:ascii="Arial" w:hAnsi="Arial" w:cs="Arial"/>
          <w:color w:val="000000"/>
          <w:sz w:val="17"/>
          <w:szCs w:val="17"/>
        </w:rPr>
        <w:t>мм с каждой из сторон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образующих углы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Скругление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или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срезание углов должно быть произведено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линия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проведенная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соответствующем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направлении как продолжение сторон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 которых произведено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скругление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образовывала основание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проведения необходимых измерений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Точкой отсчета для измерений должен служить нижний край и левый угол микрофиши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P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4350AE">
        <w:rPr>
          <w:rFonts w:ascii="Arial" w:hAnsi="Arial" w:cs="Arial"/>
          <w:b/>
          <w:color w:val="000000"/>
          <w:sz w:val="17"/>
          <w:szCs w:val="17"/>
        </w:rPr>
        <w:t>РАЗМЕР И ФОРМАТ КАДРОВ</w:t>
      </w: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Общий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макет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>В таблице приведены возможные способы заполнения микрофиш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изготовляемых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фотооптическим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>способом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P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14797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01B9">
        <w:rPr>
          <w:rFonts w:ascii="Arial" w:hAnsi="Arial" w:cs="Arial"/>
          <w:color w:val="000000"/>
          <w:sz w:val="17"/>
          <w:szCs w:val="17"/>
        </w:rPr>
        <w:t xml:space="preserve">Кратность уменьшения в зависимости от размера документа должна составлять от </w:t>
      </w:r>
      <w:r w:rsidR="00BD01B9">
        <w:rPr>
          <w:rFonts w:ascii="Arial+1" w:hAnsi="Arial+1" w:cs="Arial+1"/>
          <w:color w:val="000000"/>
          <w:sz w:val="17"/>
          <w:szCs w:val="17"/>
        </w:rPr>
        <w:t xml:space="preserve">1:12 </w:t>
      </w:r>
      <w:r w:rsidR="00BD01B9">
        <w:rPr>
          <w:rFonts w:ascii="Arial" w:hAnsi="Arial" w:cs="Arial"/>
          <w:color w:val="000000"/>
          <w:sz w:val="17"/>
          <w:szCs w:val="17"/>
        </w:rPr>
        <w:t xml:space="preserve">до </w:t>
      </w:r>
      <w:r w:rsidR="00BD01B9">
        <w:rPr>
          <w:rFonts w:ascii="Arial+1" w:hAnsi="Arial+1" w:cs="Arial+1"/>
          <w:color w:val="000000"/>
          <w:sz w:val="17"/>
          <w:szCs w:val="17"/>
        </w:rPr>
        <w:t>1:25,5.</w:t>
      </w:r>
    </w:p>
    <w:p w:rsidR="004350AE" w:rsidRP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>Если микрофиша предназначена для международного обмена полными патентными документами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одной микрофише не должно располагаться более одного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исключительных случаях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количество страниц патентного документа превышает количество областей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допускается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использование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трайлерных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микрофиш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Расположение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микроизображения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его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ориентация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 xml:space="preserve">Формат и расположение изображения должны соответствовать стандарту ИСО </w:t>
      </w:r>
      <w:r>
        <w:rPr>
          <w:rFonts w:ascii="Arial+1" w:hAnsi="Arial+1" w:cs="Arial+1"/>
          <w:color w:val="000000"/>
          <w:sz w:val="17"/>
          <w:szCs w:val="17"/>
        </w:rPr>
        <w:t xml:space="preserve">2707 N 1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N 2.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Микроизображения должны быть расположены в соответствии с размеченным образцом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приведенным на рис</w:t>
      </w:r>
      <w:r>
        <w:rPr>
          <w:rFonts w:ascii="Arial+1" w:hAnsi="Arial+1" w:cs="Arial+1"/>
          <w:color w:val="000000"/>
          <w:sz w:val="17"/>
          <w:szCs w:val="17"/>
        </w:rPr>
        <w:t>. 1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2, </w:t>
      </w:r>
      <w:r>
        <w:rPr>
          <w:rFonts w:ascii="Arial" w:hAnsi="Arial" w:cs="Arial"/>
          <w:color w:val="000000"/>
          <w:sz w:val="17"/>
          <w:szCs w:val="17"/>
        </w:rPr>
        <w:t>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они читались всегда слева направо 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возможности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были расположены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вертикально при условии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держать микрофишу так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заголовок находился в верхней части и читался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слева направо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r>
        <w:rPr>
          <w:rFonts w:ascii="Arial" w:hAnsi="Arial" w:cs="Arial"/>
          <w:color w:val="000000"/>
          <w:sz w:val="17"/>
          <w:szCs w:val="17"/>
        </w:rPr>
        <w:t>Чертежи или таблицы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нельзя отснять на микрофишу в вертикальном положении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снимаются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повернутыми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</w:t>
      </w:r>
      <w:r>
        <w:rPr>
          <w:rFonts w:ascii="Arial+1" w:hAnsi="Arial+1" w:cs="Arial+1"/>
          <w:color w:val="000000"/>
          <w:sz w:val="17"/>
          <w:szCs w:val="17"/>
        </w:rPr>
        <w:t xml:space="preserve">90 </w:t>
      </w:r>
      <w:r>
        <w:rPr>
          <w:rFonts w:ascii="Arial" w:hAnsi="Arial" w:cs="Arial"/>
          <w:color w:val="000000"/>
          <w:sz w:val="17"/>
          <w:szCs w:val="17"/>
        </w:rPr>
        <w:t>градусов против часовой стрелки от вертикального положения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>Чертежи или аналогичные материалы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могут быть отсняты только на двойной кадр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можно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отснимать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этим способом в соответствии со стандартом ИСО </w:t>
      </w:r>
      <w:r>
        <w:rPr>
          <w:rFonts w:ascii="Arial+1" w:hAnsi="Arial+1" w:cs="Arial+1"/>
          <w:color w:val="000000"/>
          <w:sz w:val="17"/>
          <w:szCs w:val="17"/>
        </w:rPr>
        <w:t xml:space="preserve">2707 N 1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N 2.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Кратность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уменьшения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16. </w:t>
      </w:r>
      <w:r>
        <w:rPr>
          <w:rFonts w:ascii="Arial" w:hAnsi="Arial" w:cs="Arial"/>
          <w:color w:val="000000"/>
          <w:sz w:val="17"/>
          <w:szCs w:val="17"/>
        </w:rPr>
        <w:t xml:space="preserve">В целях большего соответствия стандарту </w:t>
      </w:r>
      <w:r>
        <w:rPr>
          <w:rFonts w:ascii="Arial+1" w:hAnsi="Arial+1" w:cs="Arial+1"/>
          <w:color w:val="0000FF"/>
          <w:sz w:val="17"/>
          <w:szCs w:val="17"/>
        </w:rPr>
        <w:t>ST.7</w:t>
      </w:r>
      <w:proofErr w:type="gramStart"/>
      <w:r>
        <w:rPr>
          <w:rFonts w:ascii="Arial+1" w:hAnsi="Arial+1" w:cs="Arial+1"/>
          <w:color w:val="0000FF"/>
          <w:sz w:val="17"/>
          <w:szCs w:val="17"/>
        </w:rPr>
        <w:t>/</w:t>
      </w:r>
      <w:r>
        <w:rPr>
          <w:rFonts w:ascii="Arial" w:hAnsi="Arial" w:cs="Arial"/>
          <w:color w:val="0000FF"/>
          <w:sz w:val="17"/>
          <w:szCs w:val="17"/>
        </w:rPr>
        <w:t>А</w:t>
      </w:r>
      <w:proofErr w:type="gramEnd"/>
      <w:r>
        <w:rPr>
          <w:rFonts w:ascii="Arial" w:hAnsi="Arial" w:cs="Arial"/>
          <w:color w:val="0000FF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кратность уменьшения документов должна быть такой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чтобы между областью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которой располагается информация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границей соседнего кадра микрофиши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оставалось поле 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0,125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Документы меньшего размера должны рационально располагаться в поле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рамки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Зона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заголовка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17. </w:t>
      </w:r>
      <w:r>
        <w:rPr>
          <w:rFonts w:ascii="Arial" w:hAnsi="Arial" w:cs="Arial"/>
          <w:color w:val="000000"/>
          <w:sz w:val="17"/>
          <w:szCs w:val="17"/>
        </w:rPr>
        <w:t>Зоной заголовка считается часть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расположенная выше зоны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Она отводится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идентификационных ссылок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Все знаки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помещенные в зоне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располагаться вертикально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 читаться слева направо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Все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помещенные в зоне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читаться без использования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>увеличительных устройств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P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lastRenderedPageBreak/>
        <w:t xml:space="preserve">18. </w:t>
      </w:r>
      <w:r>
        <w:rPr>
          <w:rFonts w:ascii="Arial" w:hAnsi="Arial" w:cs="Arial"/>
          <w:color w:val="000000"/>
          <w:sz w:val="17"/>
          <w:szCs w:val="17"/>
        </w:rPr>
        <w:t>На рис</w:t>
      </w:r>
      <w:r>
        <w:rPr>
          <w:rFonts w:ascii="Arial+1" w:hAnsi="Arial+1" w:cs="Arial+1"/>
          <w:color w:val="000000"/>
          <w:sz w:val="17"/>
          <w:szCs w:val="17"/>
        </w:rPr>
        <w:t xml:space="preserve">. 1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штриховкой показаны минимальные размеры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отведенные для зоны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требуется дополнительная площадь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полностью используется площадь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отведенная для одного или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нескольких следующих за зоной заголовка рядов изображений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для зоны заголовка используется более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одного ряда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идентификация кадров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описанная в п</w:t>
      </w:r>
      <w:r>
        <w:rPr>
          <w:rFonts w:ascii="Arial+1" w:hAnsi="Arial+1" w:cs="Arial+1"/>
          <w:color w:val="000000"/>
          <w:sz w:val="17"/>
          <w:szCs w:val="17"/>
        </w:rPr>
        <w:t xml:space="preserve">. 23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24, </w:t>
      </w:r>
      <w:r>
        <w:rPr>
          <w:rFonts w:ascii="Arial" w:hAnsi="Arial" w:cs="Arial"/>
          <w:color w:val="000000"/>
          <w:sz w:val="17"/>
          <w:szCs w:val="17"/>
        </w:rPr>
        <w:t>остается неизменной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Зона заголовка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представляет собой верхнюю часть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 всех микрофишах минимальная площадь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отводимая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под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зону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должна быть использована только для идентификационных целей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не для микроизображений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19. </w:t>
      </w:r>
      <w:r>
        <w:rPr>
          <w:rFonts w:ascii="Arial" w:hAnsi="Arial" w:cs="Arial"/>
          <w:color w:val="000000"/>
          <w:sz w:val="17"/>
          <w:szCs w:val="17"/>
        </w:rPr>
        <w:t>Для микрофиш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используемых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качестве единого носителя записи для обмена патентными документами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зона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отведенная под заголовок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должна использоваться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для идентификации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включает следующие данные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указание ведомства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издавшего 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 страны происхождения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для краткости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следует использовать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двубуквенный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 стран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идентификацию вида документа с помощью кода вида документа в соответствии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</w:t>
      </w:r>
      <w:proofErr w:type="gramEnd"/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ST.16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номер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помещается в верхней правой части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для указания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крайней мере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первого индекса МПК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присвоенного документу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для указания количества микрофиш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использованных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для записи данного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порядкового номера данной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фиши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в серии микрофиш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Если для записи документа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трайлерных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микрофиш не</w:t>
      </w:r>
      <w:r w:rsidR="004350AE" w:rsidRPr="004350AE"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потребовалось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указанное место может быть оставлено свободным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20. </w:t>
      </w:r>
      <w:r>
        <w:rPr>
          <w:rFonts w:ascii="Arial" w:hAnsi="Arial" w:cs="Arial"/>
          <w:color w:val="000000"/>
          <w:sz w:val="17"/>
          <w:szCs w:val="17"/>
        </w:rPr>
        <w:t>В микрофишах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содержащих патентно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связанные тексты или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зона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отведенная под заголовок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должна использоваться следующим образом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левая часть зоны должна быть отведена под идентификацию тематики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Страна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издавшая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должна быть идентифицирована с помощью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двубуквенного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кода стран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крайняя правая часть зоны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 xml:space="preserve">для указания наличия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трайлерных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микрофиш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Если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трайлерных</w:t>
      </w:r>
      <w:proofErr w:type="spellEnd"/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микрофиш для записи не потребовалось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указанная часть может быть оставлена свободной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D01B9" w:rsidRDefault="00BD01B9" w:rsidP="004350AE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(c) </w:t>
      </w:r>
      <w:r>
        <w:rPr>
          <w:rFonts w:ascii="Arial" w:hAnsi="Arial" w:cs="Arial"/>
          <w:color w:val="000000"/>
          <w:sz w:val="17"/>
          <w:szCs w:val="17"/>
        </w:rPr>
        <w:t>прочие виды идентификации должны быть расположены между двумя частями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указанными выше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Порядок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расположения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страниц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материала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21. </w:t>
      </w:r>
      <w:r>
        <w:rPr>
          <w:rFonts w:ascii="Arial" w:hAnsi="Arial" w:cs="Arial"/>
          <w:color w:val="000000"/>
          <w:sz w:val="17"/>
          <w:szCs w:val="17"/>
        </w:rPr>
        <w:t>Если микрофишу держать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буквы заголовка располагались прямо и читались слева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направо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первое микроизображение должно помещаться в верхнем левом углу размеченной зоны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Последующие кадры должны располагаться либо последовательно сверху вниз колонками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отсчитываемыми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слева направо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вертикальное расположение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 xml:space="preserve">или последовательно слева направо рядами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горизонтальное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расположение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Идентификация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proofErr w:type="spellStart"/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трайлерных</w:t>
      </w:r>
      <w:proofErr w:type="spellEnd"/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микрофиш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22. </w:t>
      </w:r>
      <w:r>
        <w:rPr>
          <w:rFonts w:ascii="Arial" w:hAnsi="Arial" w:cs="Arial"/>
          <w:color w:val="000000"/>
          <w:sz w:val="17"/>
          <w:szCs w:val="17"/>
        </w:rPr>
        <w:t xml:space="preserve">При использовании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трайлерных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микрофиш каждая микрофиша из данной серии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первую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должна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быть последовательно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идентифицирована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Последняя микрофиша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 возможности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должна содержать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указание о том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она является последней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Это может быть выполнено следующим образом</w:t>
      </w:r>
      <w:r>
        <w:rPr>
          <w:rFonts w:ascii="Arial+1" w:hAnsi="Arial+1" w:cs="Arial+1"/>
          <w:color w:val="000000"/>
          <w:sz w:val="17"/>
          <w:szCs w:val="17"/>
        </w:rPr>
        <w:t>: 1-</w:t>
      </w:r>
      <w:r>
        <w:rPr>
          <w:rFonts w:ascii="Arial" w:hAnsi="Arial" w:cs="Arial"/>
          <w:color w:val="000000"/>
          <w:sz w:val="17"/>
          <w:szCs w:val="17"/>
        </w:rPr>
        <w:t xml:space="preserve">я из </w:t>
      </w:r>
      <w:r>
        <w:rPr>
          <w:rFonts w:ascii="Arial+1" w:hAnsi="Arial+1" w:cs="Arial+1"/>
          <w:color w:val="000000"/>
          <w:sz w:val="17"/>
          <w:szCs w:val="17"/>
        </w:rPr>
        <w:t>3; 2-</w:t>
      </w:r>
      <w:r>
        <w:rPr>
          <w:rFonts w:ascii="Arial" w:hAnsi="Arial" w:cs="Arial"/>
          <w:color w:val="000000"/>
          <w:sz w:val="17"/>
          <w:szCs w:val="17"/>
        </w:rPr>
        <w:t xml:space="preserve">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3; 3-</w:t>
      </w:r>
      <w:r>
        <w:rPr>
          <w:rFonts w:ascii="Arial" w:hAnsi="Arial" w:cs="Arial"/>
          <w:color w:val="000000"/>
          <w:sz w:val="17"/>
          <w:szCs w:val="17"/>
        </w:rPr>
        <w:t xml:space="preserve">я из </w:t>
      </w:r>
      <w:r>
        <w:rPr>
          <w:rFonts w:ascii="Arial+1" w:hAnsi="Arial+1" w:cs="Arial+1"/>
          <w:color w:val="000000"/>
          <w:sz w:val="17"/>
          <w:szCs w:val="17"/>
        </w:rPr>
        <w:t xml:space="preserve">3 </w:t>
      </w:r>
      <w:r>
        <w:rPr>
          <w:rFonts w:ascii="Arial" w:hAnsi="Arial" w:cs="Arial"/>
          <w:color w:val="000000"/>
          <w:sz w:val="17"/>
          <w:szCs w:val="17"/>
        </w:rPr>
        <w:t>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п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Идентификация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кадров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23. </w:t>
      </w:r>
      <w:r>
        <w:rPr>
          <w:rFonts w:ascii="Arial" w:hAnsi="Arial" w:cs="Arial"/>
          <w:color w:val="000000"/>
          <w:sz w:val="17"/>
          <w:szCs w:val="17"/>
        </w:rPr>
        <w:t xml:space="preserve">При использовании координатной идентификации расположения кадров следует использовать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буквенную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идентификацию рядов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Начиная с верхнего ряда под зоной заголовка первый ряд будет обозначен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А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второй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В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>как указано на рис</w:t>
      </w:r>
      <w:r>
        <w:rPr>
          <w:rFonts w:ascii="Arial+1" w:hAnsi="Arial+1" w:cs="Arial+1"/>
          <w:color w:val="000000"/>
          <w:sz w:val="17"/>
          <w:szCs w:val="17"/>
        </w:rPr>
        <w:t>. 3.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24. </w:t>
      </w:r>
      <w:r>
        <w:rPr>
          <w:rFonts w:ascii="Arial" w:hAnsi="Arial" w:cs="Arial"/>
          <w:color w:val="000000"/>
          <w:sz w:val="17"/>
          <w:szCs w:val="17"/>
        </w:rPr>
        <w:t>Колонки должны идентифицироваться цифровым способом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начиная слева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Первая колонка должна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обозначаться </w:t>
      </w:r>
      <w:r>
        <w:rPr>
          <w:rFonts w:ascii="Arial+1" w:hAnsi="Arial+1" w:cs="Arial+1"/>
          <w:color w:val="000000"/>
          <w:sz w:val="17"/>
          <w:szCs w:val="17"/>
        </w:rPr>
        <w:t xml:space="preserve">1, </w:t>
      </w:r>
      <w:r>
        <w:rPr>
          <w:rFonts w:ascii="Arial" w:hAnsi="Arial" w:cs="Arial"/>
          <w:color w:val="000000"/>
          <w:sz w:val="17"/>
          <w:szCs w:val="17"/>
        </w:rPr>
        <w:t xml:space="preserve">вторая </w:t>
      </w:r>
      <w:r>
        <w:rPr>
          <w:rFonts w:ascii="Arial+1" w:hAnsi="Arial+1" w:cs="Arial+1"/>
          <w:color w:val="000000"/>
          <w:sz w:val="17"/>
          <w:szCs w:val="17"/>
        </w:rPr>
        <w:t xml:space="preserve">- 2 </w:t>
      </w:r>
      <w:r>
        <w:rPr>
          <w:rFonts w:ascii="Arial" w:hAnsi="Arial" w:cs="Arial"/>
          <w:color w:val="000000"/>
          <w:sz w:val="17"/>
          <w:szCs w:val="17"/>
        </w:rPr>
        <w:t>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Указание координат на микрофише необязательно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Если на микрофише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воспроизводятся координатные оси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то они должны располагаться на полях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рис</w:t>
      </w:r>
      <w:r>
        <w:rPr>
          <w:rFonts w:ascii="Arial+1" w:hAnsi="Arial+1" w:cs="Arial+1"/>
          <w:color w:val="000000"/>
          <w:sz w:val="17"/>
          <w:szCs w:val="17"/>
        </w:rPr>
        <w:t xml:space="preserve">. 3) </w:t>
      </w:r>
      <w:r>
        <w:rPr>
          <w:rFonts w:ascii="Arial" w:hAnsi="Arial" w:cs="Arial"/>
          <w:color w:val="000000"/>
          <w:sz w:val="17"/>
          <w:szCs w:val="17"/>
        </w:rPr>
        <w:t>или в нижней части зоны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FF"/>
          <w:sz w:val="11"/>
          <w:szCs w:val="11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>заголовка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+1" w:hAnsi="Arial+1" w:cs="Arial+1"/>
          <w:color w:val="0000FF"/>
          <w:sz w:val="11"/>
          <w:szCs w:val="11"/>
        </w:rPr>
        <w:t>(1)</w:t>
      </w:r>
    </w:p>
    <w:p w:rsidR="004350AE" w:rsidRP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FF"/>
          <w:sz w:val="11"/>
          <w:szCs w:val="11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4350AE">
        <w:rPr>
          <w:rFonts w:ascii="Arial" w:hAnsi="Arial" w:cs="Arial"/>
          <w:b/>
          <w:color w:val="000000"/>
          <w:sz w:val="17"/>
          <w:szCs w:val="17"/>
        </w:rPr>
        <w:t>ТРЕБОВАНИЯ</w:t>
      </w:r>
      <w:r w:rsidRPr="004350AE">
        <w:rPr>
          <w:rFonts w:ascii="Arial+1" w:hAnsi="Arial+1" w:cs="Arial+1"/>
          <w:b/>
          <w:color w:val="000000"/>
          <w:sz w:val="17"/>
          <w:szCs w:val="17"/>
        </w:rPr>
        <w:t xml:space="preserve">, </w:t>
      </w:r>
      <w:r w:rsidRPr="004350AE">
        <w:rPr>
          <w:rFonts w:ascii="Arial" w:hAnsi="Arial" w:cs="Arial"/>
          <w:b/>
          <w:color w:val="000000"/>
          <w:sz w:val="17"/>
          <w:szCs w:val="17"/>
        </w:rPr>
        <w:t>ПРЕДЪЯВЛЯЕМЫЕ ПРОЦЕССОМ АВТОМАТИЗАЦИИ</w:t>
      </w:r>
      <w:r w:rsidRPr="004350AE">
        <w:rPr>
          <w:rFonts w:ascii="Arial+1" w:hAnsi="Arial+1" w:cs="Arial+1"/>
          <w:b/>
          <w:color w:val="000000"/>
          <w:sz w:val="17"/>
          <w:szCs w:val="17"/>
        </w:rPr>
        <w:t xml:space="preserve">: </w:t>
      </w:r>
      <w:r w:rsidRPr="004350AE">
        <w:rPr>
          <w:rFonts w:ascii="Arial" w:hAnsi="Arial" w:cs="Arial"/>
          <w:b/>
          <w:color w:val="000000"/>
          <w:sz w:val="17"/>
          <w:szCs w:val="17"/>
        </w:rPr>
        <w:t>МЕТКА ДЛЯ РЕЗКИ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25. </w:t>
      </w:r>
      <w:r>
        <w:rPr>
          <w:rFonts w:ascii="Arial" w:hAnsi="Arial" w:cs="Arial"/>
          <w:color w:val="000000"/>
          <w:sz w:val="17"/>
          <w:szCs w:val="17"/>
        </w:rPr>
        <w:t>Каждая микрофиша может иметь метку для обеспечения автоматического разрезания проявленного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рольного фильма на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Метка должна представлять собой квадрат со стороной </w:t>
      </w:r>
      <w:r>
        <w:rPr>
          <w:rFonts w:ascii="Arial+1" w:hAnsi="Arial+1" w:cs="Arial+1"/>
          <w:color w:val="000000"/>
          <w:sz w:val="17"/>
          <w:szCs w:val="17"/>
        </w:rPr>
        <w:t xml:space="preserve">3,0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центр которого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располагается на расстоянии </w:t>
      </w:r>
      <w:r>
        <w:rPr>
          <w:rFonts w:ascii="Arial+1" w:hAnsi="Arial+1" w:cs="Arial+1"/>
          <w:color w:val="000000"/>
          <w:sz w:val="17"/>
          <w:szCs w:val="17"/>
        </w:rPr>
        <w:t xml:space="preserve">32,0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 xml:space="preserve">0,2 </w:t>
      </w:r>
      <w:r>
        <w:rPr>
          <w:rFonts w:ascii="Arial" w:hAnsi="Arial" w:cs="Arial"/>
          <w:color w:val="000000"/>
          <w:sz w:val="17"/>
          <w:szCs w:val="17"/>
        </w:rPr>
        <w:t>мм от левого края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а нижний край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на расстоянии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0,2 </w:t>
      </w:r>
      <w:r>
        <w:rPr>
          <w:rFonts w:ascii="Arial" w:hAnsi="Arial" w:cs="Arial"/>
          <w:color w:val="000000"/>
          <w:sz w:val="17"/>
          <w:szCs w:val="17"/>
        </w:rPr>
        <w:t>мм от нижнего края микрофиши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4350AE">
        <w:rPr>
          <w:rFonts w:ascii="Arial" w:hAnsi="Arial" w:cs="Arial"/>
          <w:b/>
          <w:color w:val="000000"/>
          <w:sz w:val="17"/>
          <w:szCs w:val="17"/>
        </w:rPr>
        <w:t>ЗОНА УКАЗАТЕЛЯ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26. </w:t>
      </w:r>
      <w:r>
        <w:rPr>
          <w:rFonts w:ascii="Arial" w:hAnsi="Arial" w:cs="Arial"/>
          <w:color w:val="000000"/>
          <w:sz w:val="17"/>
          <w:szCs w:val="17"/>
        </w:rPr>
        <w:t>Если микрофишу необходимо снабдить указателем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последний кадр указателя помещается в правом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нижнем углу размеченной площади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Предшествующие кадры указателя помещаются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обратной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последовательности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отсчитывая от последнего кадра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случае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когда используется одна и более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трайлерных</w:t>
      </w:r>
      <w:proofErr w:type="spell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карт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каждая микрофиша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первую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содержит кадр указателя с информацией об идентичном указателе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относящемся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ко всему документу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дополнение к другой информации указатель может содержать указание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место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где можно найти наиболее важные страницы патентного документа на каждой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микрофиш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кадры 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содержащей пункты формулы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чертежи и описание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en-US"/>
        </w:rPr>
      </w:pP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en-US"/>
        </w:rPr>
      </w:pP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en-US"/>
        </w:rPr>
      </w:pP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4350AE">
        <w:rPr>
          <w:rFonts w:ascii="Arial" w:hAnsi="Arial" w:cs="Arial"/>
          <w:b/>
          <w:color w:val="000000"/>
          <w:sz w:val="17"/>
          <w:szCs w:val="17"/>
        </w:rPr>
        <w:lastRenderedPageBreak/>
        <w:t>ТРЕБОВАНИЯ К КАЧЕСТВУ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Плотность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27. </w:t>
      </w:r>
      <w:r>
        <w:rPr>
          <w:rFonts w:ascii="Arial" w:hAnsi="Arial" w:cs="Arial"/>
          <w:color w:val="000000"/>
          <w:sz w:val="17"/>
          <w:szCs w:val="17"/>
        </w:rPr>
        <w:t>Разница в плотности микроизображения между изображением на бумажном фоне и печатным текстом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должна обеспечивать изготовление двух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последуюших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генераций микрофиш контактным способом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производство копий на микрофильме с уменьшением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также изготовление бумажных копий с увеличением без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значительных потерь информации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28. </w:t>
      </w:r>
      <w:r>
        <w:rPr>
          <w:rFonts w:ascii="Arial" w:hAnsi="Arial" w:cs="Arial"/>
          <w:color w:val="000000"/>
          <w:sz w:val="17"/>
          <w:szCs w:val="17"/>
        </w:rPr>
        <w:t>Данное условие в обменной микрофише считается выполненным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если разница в плотности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между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изображением и фоном при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отсъеме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отпечатанного на качественной бумаге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качественной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типографской краской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составляет 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1,1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 xml:space="preserve">0,2 </w:t>
      </w:r>
      <w:r>
        <w:rPr>
          <w:rFonts w:ascii="Arial" w:hAnsi="Arial" w:cs="Arial"/>
          <w:color w:val="000000"/>
          <w:sz w:val="17"/>
          <w:szCs w:val="17"/>
        </w:rPr>
        <w:t>при условии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что плотность фона вместе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spellStart"/>
      <w:r>
        <w:rPr>
          <w:rFonts w:ascii="Arial" w:hAnsi="Arial" w:cs="Arial"/>
          <w:color w:val="000000"/>
          <w:sz w:val="17"/>
          <w:szCs w:val="17"/>
        </w:rPr>
        <w:t>фотовуалью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неэкспонированной зоны не превышает </w:t>
      </w:r>
      <w:r>
        <w:rPr>
          <w:rFonts w:ascii="Arial+1" w:hAnsi="Arial+1" w:cs="Arial+1"/>
          <w:color w:val="000000"/>
          <w:sz w:val="17"/>
          <w:szCs w:val="17"/>
        </w:rPr>
        <w:t>0,15.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29. </w:t>
      </w:r>
      <w:r>
        <w:rPr>
          <w:rFonts w:ascii="Arial" w:hAnsi="Arial" w:cs="Arial"/>
          <w:color w:val="000000"/>
          <w:sz w:val="17"/>
          <w:szCs w:val="17"/>
        </w:rPr>
        <w:t xml:space="preserve">Значение плотности следует определять посредством измерения на правильно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откалиброванном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денситометре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количества прошедшего через пленку рассеянного света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cs="Arial,Italic"/>
          <w:b/>
          <w:i/>
          <w:i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Четкость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изображения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30. </w:t>
      </w:r>
      <w:r>
        <w:rPr>
          <w:rFonts w:ascii="Arial" w:hAnsi="Arial" w:cs="Arial"/>
          <w:color w:val="000000"/>
          <w:sz w:val="17"/>
          <w:szCs w:val="17"/>
        </w:rPr>
        <w:t>Микрофиши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предназначенные для распространения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должны иметь показатель качества изображения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величину </w:t>
      </w:r>
      <w:r>
        <w:rPr>
          <w:rFonts w:ascii="Arial+1" w:hAnsi="Arial+1" w:cs="Arial+1"/>
          <w:color w:val="000000"/>
          <w:sz w:val="17"/>
          <w:szCs w:val="17"/>
        </w:rPr>
        <w:t xml:space="preserve">q, </w:t>
      </w:r>
      <w:r>
        <w:rPr>
          <w:rFonts w:ascii="Arial" w:hAnsi="Arial" w:cs="Arial"/>
          <w:color w:val="000000"/>
          <w:sz w:val="17"/>
          <w:szCs w:val="17"/>
        </w:rPr>
        <w:t xml:space="preserve">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7 </w:t>
      </w:r>
      <w:r>
        <w:rPr>
          <w:rFonts w:ascii="Arial" w:hAnsi="Arial" w:cs="Arial"/>
          <w:color w:val="000000"/>
          <w:sz w:val="17"/>
          <w:szCs w:val="17"/>
        </w:rPr>
        <w:t>в соответствии с уравнением показателя качества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>
        <w:rPr>
          <w:rFonts w:ascii="Arial+1" w:hAnsi="Arial+1"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1133475" cy="5619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R= </w:t>
      </w:r>
      <w:r>
        <w:rPr>
          <w:rFonts w:ascii="Arial" w:hAnsi="Arial" w:cs="Arial"/>
          <w:color w:val="000000"/>
          <w:sz w:val="17"/>
          <w:szCs w:val="17"/>
        </w:rPr>
        <w:t>разрешающая способность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измеряемая в строках на мм пленки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определяется в соответствии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со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стандартом ИСО </w:t>
      </w:r>
      <w:r>
        <w:rPr>
          <w:rFonts w:ascii="Arial+1" w:hAnsi="Arial+1" w:cs="Arial+1"/>
          <w:color w:val="000000"/>
          <w:sz w:val="17"/>
          <w:szCs w:val="17"/>
        </w:rPr>
        <w:t>3334-1976 (.</w:t>
      </w:r>
      <w:r>
        <w:rPr>
          <w:rFonts w:ascii="Arial" w:hAnsi="Arial" w:cs="Arial"/>
          <w:color w:val="000000"/>
          <w:sz w:val="17"/>
          <w:szCs w:val="17"/>
        </w:rPr>
        <w:t xml:space="preserve">Испытательная таблица ИСО </w:t>
      </w:r>
      <w:r>
        <w:rPr>
          <w:rFonts w:ascii="Arial+1" w:hAnsi="Arial+1" w:cs="Arial+1"/>
          <w:color w:val="000000"/>
          <w:sz w:val="17"/>
          <w:szCs w:val="17"/>
        </w:rPr>
        <w:t xml:space="preserve">N 2 - </w:t>
      </w:r>
      <w:r>
        <w:rPr>
          <w:rFonts w:ascii="Arial" w:hAnsi="Arial" w:cs="Arial"/>
          <w:color w:val="000000"/>
          <w:sz w:val="17"/>
          <w:szCs w:val="17"/>
        </w:rPr>
        <w:t>Описание и использование при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фотографическом репродуцировании документации</w:t>
      </w:r>
      <w:r>
        <w:rPr>
          <w:rFonts w:ascii="Arial+1" w:hAnsi="Arial+1" w:cs="Arial+1"/>
          <w:color w:val="000000"/>
          <w:sz w:val="17"/>
          <w:szCs w:val="17"/>
        </w:rPr>
        <w:t>.)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 ;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e = </w:t>
      </w:r>
      <w:r>
        <w:rPr>
          <w:rFonts w:ascii="Arial" w:hAnsi="Arial" w:cs="Arial"/>
          <w:color w:val="000000"/>
          <w:sz w:val="17"/>
          <w:szCs w:val="17"/>
        </w:rPr>
        <w:t>наименьшая высота строчной буквы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копируемого текста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r = </w:t>
      </w:r>
      <w:r>
        <w:rPr>
          <w:rFonts w:ascii="Arial" w:hAnsi="Arial" w:cs="Arial"/>
          <w:color w:val="000000"/>
          <w:sz w:val="17"/>
          <w:szCs w:val="17"/>
        </w:rPr>
        <w:t>кратность уменьшения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q = </w:t>
      </w:r>
      <w:r>
        <w:rPr>
          <w:rFonts w:ascii="Arial" w:hAnsi="Arial" w:cs="Arial"/>
          <w:color w:val="000000"/>
          <w:sz w:val="17"/>
          <w:szCs w:val="17"/>
        </w:rPr>
        <w:t>произвольный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показатель качества</w:t>
      </w:r>
      <w:r>
        <w:rPr>
          <w:rFonts w:ascii="Arial+1" w:hAnsi="Arial+1" w:cs="Arial+1"/>
          <w:color w:val="000000"/>
          <w:sz w:val="17"/>
          <w:szCs w:val="17"/>
        </w:rPr>
        <w:t>..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>
        <w:rPr>
          <w:rFonts w:ascii="Arial+1" w:hAnsi="Arial+1" w:cs="Arial+1"/>
          <w:color w:val="0000FF"/>
          <w:sz w:val="11"/>
          <w:szCs w:val="11"/>
        </w:rPr>
        <w:t xml:space="preserve">(1) </w:t>
      </w:r>
      <w:r>
        <w:rPr>
          <w:rFonts w:ascii="Arial" w:hAnsi="Arial" w:cs="Arial"/>
          <w:color w:val="000000"/>
          <w:sz w:val="16"/>
          <w:szCs w:val="16"/>
        </w:rPr>
        <w:t>Если координатная сетка помещается на нижних полях микрофиши</w:t>
      </w:r>
      <w:r>
        <w:rPr>
          <w:rFonts w:ascii="Arial+1" w:hAnsi="Arial+1" w:cs="Arial+1"/>
          <w:color w:val="000000"/>
          <w:sz w:val="16"/>
          <w:szCs w:val="16"/>
        </w:rPr>
        <w:t xml:space="preserve">, </w:t>
      </w:r>
      <w:r>
        <w:rPr>
          <w:rFonts w:ascii="Arial" w:hAnsi="Arial" w:cs="Arial"/>
          <w:color w:val="000000"/>
          <w:sz w:val="16"/>
          <w:szCs w:val="16"/>
        </w:rPr>
        <w:t>она может оказать влияние на работу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автоматического сенсорного режущего устройства</w:t>
      </w:r>
      <w:r>
        <w:rPr>
          <w:rFonts w:ascii="Arial+1" w:hAnsi="Arial+1" w:cs="Arial+1"/>
          <w:color w:val="000000"/>
          <w:sz w:val="16"/>
          <w:szCs w:val="16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Четкость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копий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31. </w:t>
      </w:r>
      <w:r>
        <w:rPr>
          <w:rFonts w:ascii="Arial" w:hAnsi="Arial" w:cs="Arial"/>
          <w:color w:val="000000"/>
          <w:sz w:val="17"/>
          <w:szCs w:val="17"/>
        </w:rPr>
        <w:t>Последующая генерация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является копией для потребителя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должна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соотвествовать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тем же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стандартам четкости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приняты для первой генерации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Скручиваемость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и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коробление</w:t>
      </w:r>
      <w:r w:rsidRPr="004350AE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микрофиши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32. </w:t>
      </w:r>
      <w:r>
        <w:rPr>
          <w:rFonts w:ascii="Arial" w:hAnsi="Arial" w:cs="Arial"/>
          <w:color w:val="000000"/>
          <w:sz w:val="17"/>
          <w:szCs w:val="17"/>
        </w:rPr>
        <w:t>Микрофишу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полностью обработанную и обрезанную до размеров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которых она будет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распространяться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следует положить выпуклой стороной на плоскую поверхность на время не менее </w:t>
      </w:r>
      <w:r>
        <w:rPr>
          <w:rFonts w:ascii="Arial+1" w:hAnsi="Arial+1" w:cs="Arial+1"/>
          <w:color w:val="000000"/>
          <w:sz w:val="17"/>
          <w:szCs w:val="17"/>
        </w:rPr>
        <w:t xml:space="preserve">6 </w:t>
      </w:r>
      <w:r>
        <w:rPr>
          <w:rFonts w:ascii="Arial" w:hAnsi="Arial" w:cs="Arial"/>
          <w:color w:val="000000"/>
          <w:sz w:val="17"/>
          <w:szCs w:val="17"/>
        </w:rPr>
        <w:t xml:space="preserve">часов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атмосфере с температурой </w:t>
      </w:r>
      <w:r>
        <w:rPr>
          <w:rFonts w:ascii="Arial+1" w:hAnsi="Arial+1" w:cs="Arial+1"/>
          <w:color w:val="000000"/>
          <w:sz w:val="17"/>
          <w:szCs w:val="17"/>
        </w:rPr>
        <w:t xml:space="preserve">23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минус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 xml:space="preserve">градуса по Цельсию и относительной влажностью </w:t>
      </w:r>
      <w:r>
        <w:rPr>
          <w:rFonts w:ascii="Arial+1" w:hAnsi="Arial+1" w:cs="Arial+1"/>
          <w:color w:val="000000"/>
          <w:sz w:val="17"/>
          <w:szCs w:val="17"/>
        </w:rPr>
        <w:t xml:space="preserve">50 </w:t>
      </w:r>
      <w:r>
        <w:rPr>
          <w:rFonts w:ascii="Arial" w:hAnsi="Arial" w:cs="Arial"/>
          <w:color w:val="000000"/>
          <w:sz w:val="17"/>
          <w:szCs w:val="17"/>
        </w:rPr>
        <w:t>плюс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минус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5%. </w:t>
      </w:r>
      <w:r>
        <w:rPr>
          <w:rFonts w:ascii="Arial" w:hAnsi="Arial" w:cs="Arial"/>
          <w:color w:val="000000"/>
          <w:sz w:val="17"/>
          <w:szCs w:val="17"/>
        </w:rPr>
        <w:t>По истечении данного времени ни один из участков микрофиши не должен отклоняться от поверхности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более чем на </w:t>
      </w:r>
      <w:r>
        <w:rPr>
          <w:rFonts w:ascii="Arial+1" w:hAnsi="Arial+1" w:cs="Arial+1"/>
          <w:color w:val="000000"/>
          <w:sz w:val="17"/>
          <w:szCs w:val="17"/>
        </w:rPr>
        <w:t xml:space="preserve">6,5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cs="Arial,Italic"/>
          <w:i/>
          <w:iCs/>
          <w:color w:val="000000"/>
          <w:sz w:val="17"/>
          <w:szCs w:val="17"/>
          <w:lang w:val="en-US"/>
        </w:rPr>
      </w:pPr>
    </w:p>
    <w:p w:rsidR="00BD01B9" w:rsidRPr="004350AE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4350AE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Упаковка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33. </w:t>
      </w:r>
      <w:r>
        <w:rPr>
          <w:rFonts w:ascii="Arial" w:hAnsi="Arial" w:cs="Arial"/>
          <w:color w:val="000000"/>
          <w:sz w:val="17"/>
          <w:szCs w:val="17"/>
        </w:rPr>
        <w:t>Предназначенные к распространению микрофиши должны быть чистыми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сухими и упакованы таким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предохранить их от порчи и механических повреждений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запечатанные пластиковые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пакеты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Микрофиша должна быть защищена от сгибания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скручивания и искривления путем использования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картонных или фибровых элементов жесткости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34. </w:t>
      </w:r>
      <w:r>
        <w:rPr>
          <w:rFonts w:ascii="Arial" w:hAnsi="Arial" w:cs="Arial"/>
          <w:color w:val="000000"/>
          <w:sz w:val="17"/>
          <w:szCs w:val="17"/>
        </w:rPr>
        <w:t xml:space="preserve">Каждая микрофиша или при наличии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трайлерных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микрофиш полная их серия могут быть упакованы не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более четырех штук в бумажный конверт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Для обеспечения возможности прочтения информации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содержащейся в зоне заголовка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конверты должны быть сверху открытыми и обрезанными 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</w:t>
      </w:r>
      <w:proofErr w:type="gramEnd"/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можно было прочитать заголовок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Качество бумаги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применяемой для изготовления конвертов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должно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обеспечивать защищенность микрофиши от механических повреждений при хранении и использовании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бумага</w:t>
      </w:r>
    </w:p>
    <w:p w:rsidR="00BD01B9" w:rsidRDefault="00BD01B9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>
        <w:rPr>
          <w:rFonts w:ascii="Arial" w:hAnsi="Arial" w:cs="Arial"/>
          <w:color w:val="000000"/>
          <w:sz w:val="17"/>
          <w:szCs w:val="17"/>
        </w:rPr>
        <w:t>не должна содержать химических компонентов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способных вызвать порчу микрофиш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EC1B51" w:rsidRDefault="00EC1B51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</w:p>
    <w:p w:rsidR="00EC1B51" w:rsidRPr="00EC1B51" w:rsidRDefault="00EC1B51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  <w:lang w:val="en-US"/>
        </w:rPr>
      </w:pPr>
      <w:r>
        <w:rPr>
          <w:rFonts w:ascii="Arial+1" w:hAnsi="Arial+1" w:cs="Arial+1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6394450" cy="383667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869" cy="3838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0AE" w:rsidRDefault="004350AE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1"/>
          <w:szCs w:val="11"/>
          <w:lang w:val="en-US"/>
        </w:rPr>
      </w:pPr>
    </w:p>
    <w:p w:rsidR="00BD01B9" w:rsidRDefault="00BD01B9" w:rsidP="00EC1B51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6"/>
          <w:szCs w:val="16"/>
        </w:rPr>
      </w:pPr>
      <w:r>
        <w:rPr>
          <w:rFonts w:ascii="Arial+1" w:hAnsi="Arial+1" w:cs="Arial+1"/>
          <w:color w:val="000000"/>
          <w:sz w:val="11"/>
          <w:szCs w:val="11"/>
        </w:rPr>
        <w:t xml:space="preserve">* </w:t>
      </w:r>
      <w:r>
        <w:rPr>
          <w:rFonts w:ascii="Arial" w:hAnsi="Arial" w:cs="Arial"/>
          <w:color w:val="000000"/>
          <w:sz w:val="16"/>
          <w:szCs w:val="16"/>
        </w:rPr>
        <w:t xml:space="preserve">Производственные допуски для необработанной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пленки</w:t>
      </w:r>
      <w:proofErr w:type="gramStart"/>
      <w:r>
        <w:rPr>
          <w:rFonts w:ascii="Arial+1" w:hAnsi="Arial+1" w:cs="Arial+1"/>
          <w:color w:val="000000"/>
          <w:sz w:val="16"/>
          <w:szCs w:val="16"/>
        </w:rPr>
        <w:t>m</w:t>
      </w:r>
      <w:proofErr w:type="spellEnd"/>
      <w:proofErr w:type="gramEnd"/>
    </w:p>
    <w:p w:rsidR="00BD01B9" w:rsidRDefault="00BD01B9" w:rsidP="00EC1B51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Рис</w:t>
      </w:r>
      <w:r>
        <w:rPr>
          <w:rFonts w:ascii="Arial+1" w:hAnsi="Arial+1" w:cs="Arial+1"/>
          <w:color w:val="000000"/>
          <w:sz w:val="17"/>
          <w:szCs w:val="17"/>
        </w:rPr>
        <w:t xml:space="preserve">. 1 - </w:t>
      </w:r>
      <w:r>
        <w:rPr>
          <w:rFonts w:ascii="Arial" w:hAnsi="Arial" w:cs="Arial"/>
          <w:color w:val="000000"/>
          <w:sz w:val="17"/>
          <w:szCs w:val="17"/>
        </w:rPr>
        <w:t xml:space="preserve">Расположение изображения № </w:t>
      </w:r>
      <w:r>
        <w:rPr>
          <w:rFonts w:ascii="Arial+1" w:hAnsi="Arial+1" w:cs="Arial+1"/>
          <w:color w:val="000000"/>
          <w:sz w:val="17"/>
          <w:szCs w:val="17"/>
        </w:rPr>
        <w:t>1</w:t>
      </w:r>
    </w:p>
    <w:p w:rsidR="00EC1B51" w:rsidRDefault="00EC1B51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1"/>
          <w:szCs w:val="11"/>
          <w:lang w:val="en-US"/>
        </w:rPr>
      </w:pPr>
    </w:p>
    <w:p w:rsidR="00EC1B51" w:rsidRDefault="00EC1B51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1"/>
          <w:szCs w:val="11"/>
          <w:lang w:val="en-US"/>
        </w:rPr>
      </w:pPr>
    </w:p>
    <w:p w:rsidR="00EC1B51" w:rsidRDefault="00EC1B51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1"/>
          <w:szCs w:val="11"/>
          <w:lang w:val="en-US"/>
        </w:rPr>
      </w:pPr>
    </w:p>
    <w:p w:rsidR="00EC1B51" w:rsidRDefault="00EC1B51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1"/>
          <w:szCs w:val="11"/>
          <w:lang w:val="en-US"/>
        </w:rPr>
      </w:pPr>
    </w:p>
    <w:p w:rsidR="00EC1B51" w:rsidRDefault="00EC1B51" w:rsidP="00BD01B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1"/>
          <w:szCs w:val="11"/>
          <w:lang w:val="en-US"/>
        </w:rPr>
      </w:pPr>
      <w:r>
        <w:rPr>
          <w:rFonts w:ascii="Arial+1" w:hAnsi="Arial+1" w:cs="Arial+1"/>
          <w:noProof/>
          <w:color w:val="000000"/>
          <w:sz w:val="11"/>
          <w:szCs w:val="11"/>
          <w:lang w:eastAsia="ru-RU"/>
        </w:rPr>
        <w:drawing>
          <wp:inline distT="0" distB="0" distL="0" distR="0">
            <wp:extent cx="5940425" cy="3957661"/>
            <wp:effectExtent l="0" t="0" r="317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7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1B9" w:rsidRDefault="00BD01B9" w:rsidP="00EC1B51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6"/>
          <w:szCs w:val="16"/>
        </w:rPr>
      </w:pPr>
      <w:r>
        <w:rPr>
          <w:rFonts w:ascii="Arial+1" w:hAnsi="Arial+1" w:cs="Arial+1"/>
          <w:color w:val="000000"/>
          <w:sz w:val="11"/>
          <w:szCs w:val="11"/>
        </w:rPr>
        <w:t xml:space="preserve">* </w:t>
      </w:r>
      <w:r>
        <w:rPr>
          <w:rFonts w:ascii="Arial" w:hAnsi="Arial" w:cs="Arial"/>
          <w:color w:val="000000"/>
          <w:sz w:val="16"/>
          <w:szCs w:val="16"/>
        </w:rPr>
        <w:t xml:space="preserve">Производственные допуски для необработанной </w:t>
      </w:r>
      <w:proofErr w:type="spellStart"/>
      <w:r>
        <w:rPr>
          <w:rFonts w:ascii="Arial" w:hAnsi="Arial" w:cs="Arial"/>
          <w:color w:val="000000"/>
          <w:sz w:val="16"/>
          <w:szCs w:val="16"/>
        </w:rPr>
        <w:t>пленки</w:t>
      </w:r>
      <w:proofErr w:type="gramStart"/>
      <w:r>
        <w:rPr>
          <w:rFonts w:ascii="Arial+1" w:hAnsi="Arial+1" w:cs="Arial+1"/>
          <w:color w:val="000000"/>
          <w:sz w:val="16"/>
          <w:szCs w:val="16"/>
        </w:rPr>
        <w:t>m</w:t>
      </w:r>
      <w:proofErr w:type="spellEnd"/>
      <w:proofErr w:type="gramEnd"/>
    </w:p>
    <w:p w:rsidR="00EC1B51" w:rsidRDefault="00EC1B51" w:rsidP="00EC1B5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BD01B9" w:rsidRDefault="00BD01B9" w:rsidP="00EC1B51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Рис</w:t>
      </w:r>
      <w:r>
        <w:rPr>
          <w:rFonts w:ascii="Arial+1" w:hAnsi="Arial+1" w:cs="Arial+1"/>
          <w:color w:val="000000"/>
          <w:sz w:val="17"/>
          <w:szCs w:val="17"/>
        </w:rPr>
        <w:t xml:space="preserve">. 2 - </w:t>
      </w:r>
      <w:r>
        <w:rPr>
          <w:rFonts w:ascii="Arial" w:hAnsi="Arial" w:cs="Arial"/>
          <w:color w:val="000000"/>
          <w:sz w:val="17"/>
          <w:szCs w:val="17"/>
        </w:rPr>
        <w:t>Расположение изображения №</w:t>
      </w:r>
      <w:r>
        <w:rPr>
          <w:rFonts w:ascii="Arial+1" w:hAnsi="Arial+1" w:cs="Arial+1"/>
          <w:color w:val="000000"/>
          <w:sz w:val="17"/>
          <w:szCs w:val="17"/>
        </w:rPr>
        <w:t>2</w:t>
      </w:r>
    </w:p>
    <w:p w:rsidR="00EC1B51" w:rsidRDefault="00EC1B51" w:rsidP="00BD01B9">
      <w:pPr>
        <w:rPr>
          <w:rFonts w:ascii="Arial" w:hAnsi="Arial" w:cs="Arial"/>
          <w:color w:val="000000"/>
          <w:sz w:val="17"/>
          <w:szCs w:val="17"/>
          <w:lang w:val="en-US"/>
        </w:rPr>
      </w:pPr>
    </w:p>
    <w:p w:rsidR="00EC1B51" w:rsidRDefault="00EC1B51" w:rsidP="00BD01B9">
      <w:pPr>
        <w:rPr>
          <w:rFonts w:ascii="Arial" w:hAnsi="Arial" w:cs="Arial"/>
          <w:color w:val="000000"/>
          <w:sz w:val="17"/>
          <w:szCs w:val="17"/>
          <w:lang w:val="en-US"/>
        </w:rPr>
      </w:pPr>
    </w:p>
    <w:p w:rsidR="00EC1B51" w:rsidRDefault="00EC1B51" w:rsidP="00BD01B9">
      <w:pPr>
        <w:rPr>
          <w:rFonts w:ascii="Arial" w:hAnsi="Arial" w:cs="Arial"/>
          <w:color w:val="000000"/>
          <w:sz w:val="17"/>
          <w:szCs w:val="17"/>
          <w:lang w:val="en-US"/>
        </w:rPr>
      </w:pPr>
      <w:r>
        <w:rPr>
          <w:rFonts w:ascii="Arial" w:hAnsi="Arial" w:cs="Arial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6126299" cy="4029075"/>
            <wp:effectExtent l="0" t="0" r="825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8781" cy="4030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0AE" w:rsidRDefault="00BD01B9" w:rsidP="00EC1B51">
      <w:pPr>
        <w:jc w:val="center"/>
      </w:pPr>
      <w:bookmarkStart w:id="0" w:name="_GoBack"/>
      <w:bookmarkEnd w:id="0"/>
      <w:r>
        <w:rPr>
          <w:rFonts w:ascii="Arial" w:hAnsi="Arial" w:cs="Arial"/>
          <w:color w:val="000000"/>
          <w:sz w:val="17"/>
          <w:szCs w:val="17"/>
        </w:rPr>
        <w:t>Рис</w:t>
      </w:r>
      <w:r>
        <w:rPr>
          <w:rFonts w:ascii="Arial+1" w:hAnsi="Arial+1" w:cs="Arial+1"/>
          <w:color w:val="000000"/>
          <w:sz w:val="17"/>
          <w:szCs w:val="17"/>
        </w:rPr>
        <w:t xml:space="preserve">. 3 . </w:t>
      </w:r>
      <w:r>
        <w:rPr>
          <w:rFonts w:ascii="Arial" w:hAnsi="Arial" w:cs="Arial"/>
          <w:color w:val="000000"/>
          <w:sz w:val="17"/>
          <w:szCs w:val="17"/>
        </w:rPr>
        <w:t xml:space="preserve">Пример микрофиши с единообразным разделением и расположением изображения по варианту </w:t>
      </w:r>
      <w:r>
        <w:rPr>
          <w:rFonts w:ascii="Arial+1" w:hAnsi="Arial+1" w:cs="Arial+1"/>
          <w:color w:val="000000"/>
          <w:sz w:val="17"/>
          <w:szCs w:val="17"/>
        </w:rPr>
        <w:t>2</w:t>
      </w:r>
      <w:r>
        <w:rPr>
          <w:rFonts w:ascii="Arial" w:hAnsi="Arial" w:cs="Arial"/>
          <w:color w:val="000000"/>
          <w:sz w:val="17"/>
          <w:szCs w:val="17"/>
        </w:rPr>
        <w:t>__</w:t>
      </w:r>
    </w:p>
    <w:sectPr w:rsidR="00435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1B9"/>
    <w:rsid w:val="00260C7A"/>
    <w:rsid w:val="004350AE"/>
    <w:rsid w:val="00657302"/>
    <w:rsid w:val="00BD01B9"/>
    <w:rsid w:val="00EC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1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1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2081</Words>
  <Characters>11868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2013-08-02T09:29:00Z</dcterms:created>
  <dcterms:modified xsi:type="dcterms:W3CDTF">2013-08-02T09:43:00Z</dcterms:modified>
</cp:coreProperties>
</file>