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F0D" w:rsidRDefault="00AB6F0D" w:rsidP="006A0204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,Bold" w:hAnsi="Arial,Bold"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10865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F0D" w:rsidRDefault="00AB6F0D" w:rsidP="006A0204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6A0204" w:rsidRPr="006A0204" w:rsidRDefault="006A0204" w:rsidP="006A0204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6A0204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6A0204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ST.17</w:t>
      </w:r>
    </w:p>
    <w:p w:rsidR="006A0204" w:rsidRPr="006A0204" w:rsidRDefault="006A0204" w:rsidP="006A020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6A0204">
        <w:rPr>
          <w:rFonts w:ascii="Arial" w:hAnsi="Arial" w:cs="Arial"/>
          <w:color w:val="000000"/>
          <w:sz w:val="24"/>
          <w:szCs w:val="24"/>
        </w:rPr>
        <w:t>РЕКОМЕНДАЦИИ ПО КОДИРОВАНИЮ ЗАГОЛОВКОВ СООБЩЕНИЙ</w:t>
      </w:r>
    </w:p>
    <w:p w:rsidR="006A0204" w:rsidRPr="006A0204" w:rsidRDefault="006A0204" w:rsidP="006A020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6A0204">
        <w:rPr>
          <w:rFonts w:ascii="Arial" w:hAnsi="Arial" w:cs="Arial"/>
          <w:color w:val="000000"/>
          <w:sz w:val="24"/>
          <w:szCs w:val="24"/>
        </w:rPr>
        <w:t>В ПАТЕНТНЫХ БЮЛЛЕТЕНЯХ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6A0204" w:rsidRP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A0204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Стандарт предназначен для повышения информационной ценности патентных бюллетеней путем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введения стандартных кодов для различных заголовков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помещаемых обычно над сообщениями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публикуемыми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этих бюллетенях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Введение кодов для идентификации различных заголовков позволит потребителю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имеющему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специальных знаний в области конкретных законодательств по промышленной собственности и не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владеющему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языком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котором публикуется данный патентный бюллетень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легче и быстрее отыскать информацию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представляющую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него интерес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Коды не предназначаются для правовой интерпретации ни заголовков сообщений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ни последующих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включенных данных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6A0204" w:rsidRP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A0204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 настоящих рекомендациях приняты следующие определения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термин «патентный бюллетень»</w:t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означает официальное издание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содержащее информацию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касающуюся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прав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опубликованную в соответствии с требованиями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законодательств по промышленной собственности или международных конвенций и договоров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(b) «</w:t>
      </w:r>
      <w:r>
        <w:rPr>
          <w:rFonts w:ascii="Arial" w:hAnsi="Arial" w:cs="Arial"/>
          <w:color w:val="000000"/>
          <w:sz w:val="17"/>
          <w:szCs w:val="17"/>
        </w:rPr>
        <w:t>публикация»</w:t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 «публикуемые</w:t>
      </w:r>
      <w:r>
        <w:rPr>
          <w:rFonts w:ascii="Arial+1" w:hAnsi="Arial+1" w:cs="Arial+1"/>
          <w:color w:val="000000"/>
          <w:sz w:val="17"/>
          <w:szCs w:val="17"/>
        </w:rPr>
        <w:t xml:space="preserve">»  - </w:t>
      </w:r>
      <w:r>
        <w:rPr>
          <w:rFonts w:ascii="Arial" w:hAnsi="Arial" w:cs="Arial"/>
          <w:color w:val="000000"/>
          <w:sz w:val="17"/>
          <w:szCs w:val="17"/>
        </w:rPr>
        <w:t>используются для обозначения доступности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соответствующего документа для ознакомления общественности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либо его копий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предоставляемых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 запросу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тиража соответствующего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выпущенного типографским или сходным с ним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способом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термины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прошедшая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не прошедшая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. - </w:t>
      </w:r>
      <w:r>
        <w:rPr>
          <w:rFonts w:ascii="Arial" w:hAnsi="Arial" w:cs="Arial"/>
          <w:color w:val="000000"/>
          <w:sz w:val="17"/>
          <w:szCs w:val="17"/>
        </w:rPr>
        <w:t>относятся к экспертизе по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существу в отличие от экспертизы по формальным признакам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которая обычно проводится ведомством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 немедленно по получении заявки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6A0204" w:rsidRP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6A0204">
        <w:rPr>
          <w:rFonts w:ascii="Arial" w:hAnsi="Arial" w:cs="Arial"/>
          <w:b/>
          <w:color w:val="000000"/>
          <w:sz w:val="17"/>
          <w:szCs w:val="17"/>
        </w:rPr>
        <w:t>ЭЛЕМЕНТЫ КОДОВ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Коды состоят из четырех позиций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должны всегда появляться в следующем порядке</w:t>
      </w:r>
      <w:r>
        <w:rPr>
          <w:rFonts w:ascii="Arial+1" w:hAnsi="Arial+1" w:cs="Arial+1"/>
          <w:color w:val="000000"/>
          <w:sz w:val="17"/>
          <w:szCs w:val="17"/>
        </w:rPr>
        <w:t>: «</w:t>
      </w:r>
      <w:r>
        <w:rPr>
          <w:rFonts w:ascii="Arial" w:hAnsi="Arial" w:cs="Arial"/>
          <w:color w:val="000000"/>
          <w:sz w:val="17"/>
          <w:szCs w:val="17"/>
        </w:rPr>
        <w:t xml:space="preserve">БУКВА </w:t>
      </w:r>
      <w:r>
        <w:rPr>
          <w:rFonts w:ascii="Arial+1" w:hAnsi="Arial+1" w:cs="Arial+1"/>
          <w:color w:val="000000"/>
          <w:sz w:val="17"/>
          <w:szCs w:val="17"/>
        </w:rPr>
        <w:t>-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БУКВА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ЦИФРА </w:t>
      </w:r>
      <w:r>
        <w:rPr>
          <w:rFonts w:ascii="Arial+1" w:hAnsi="Arial+1" w:cs="Arial+1"/>
          <w:color w:val="000000"/>
          <w:sz w:val="17"/>
          <w:szCs w:val="17"/>
        </w:rPr>
        <w:t xml:space="preserve">– </w:t>
      </w:r>
      <w:r>
        <w:rPr>
          <w:rFonts w:ascii="Arial" w:hAnsi="Arial" w:cs="Arial"/>
          <w:color w:val="000000"/>
          <w:sz w:val="17"/>
          <w:szCs w:val="17"/>
        </w:rPr>
        <w:t>БУКВА</w:t>
      </w:r>
      <w:r>
        <w:rPr>
          <w:rFonts w:ascii="Arial+1" w:hAnsi="Arial+1" w:cs="Arial+1"/>
          <w:color w:val="000000"/>
          <w:sz w:val="17"/>
          <w:szCs w:val="17"/>
        </w:rPr>
        <w:t>»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Коды состоят из следующих двух основных частей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ЧАСТЬ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две буквы для идентификации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конкретного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процедурного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этапа </w:t>
      </w:r>
      <w:r>
        <w:rPr>
          <w:rFonts w:ascii="Arial" w:hAnsi="Arial" w:cs="Arial"/>
          <w:color w:val="000000"/>
          <w:sz w:val="17"/>
          <w:szCs w:val="17"/>
        </w:rPr>
        <w:t>в ходе процедуры подачи и экспертизы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которая ведет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выдаче и включает предоставление или регистрацию права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действия или решения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после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предоставления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выдачи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или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регистрации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этого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права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Процедурные этапы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действия или решения разбиты на отдельные категории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Обобщающие заголовки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кодируются двумя буквами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Z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BZ, CZ, DZ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и охватывают следующий круг вопросов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TimesNewRoman" w:hAnsi="TimesNewRoman" w:cs="TimesNewRoman"/>
          <w:color w:val="000000"/>
          <w:sz w:val="17"/>
          <w:szCs w:val="17"/>
        </w:rPr>
        <w:t>i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Действия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или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решения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отношении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заявки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право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промышленной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собственности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ходе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процедуры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подачи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экспертизы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включая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выдачу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proofErr w:type="gram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охранного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AZ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Процедура подачи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Публикация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Протесты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Изменения в описании изобретения или в пунктах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формулы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Поиск и экспертиза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Процедура выдачи охранного документа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Правовой статус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лицензия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изменения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прочее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Действия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или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решения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после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выдачи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или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регистрации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права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промышленной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собственности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Пошлины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Ограничение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Прекращение действия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NZ</w:t>
      </w:r>
      <w:r>
        <w:rPr>
          <w:rFonts w:ascii="Arial+1" w:hAnsi="Arial+1" w:cs="Arial+1"/>
          <w:color w:val="000000"/>
          <w:sz w:val="17"/>
          <w:szCs w:val="17"/>
        </w:rPr>
        <w:tab/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Продолжение или расширение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Правовой статус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QZ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Лицензии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подпадающие под другие коды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Публичное раскрытие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изменения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прочее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TimesNewRoman" w:hAnsi="TimesNewRoman" w:cs="TimesNewRoman"/>
          <w:color w:val="000000"/>
          <w:sz w:val="17"/>
          <w:szCs w:val="17"/>
        </w:rPr>
        <w:t>b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ЧАСТЬ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цифра и буква для идентификации предполагаемого права промышленной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или права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являющегося объектом действия или решения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смысле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подпункта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TimesNewRoman" w:hAnsi="TimesNewRoman" w:cs="TimesNewRoman"/>
          <w:color w:val="000000"/>
          <w:sz w:val="17"/>
          <w:szCs w:val="17"/>
        </w:rPr>
        <w:t>i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цифра для указания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статуса»</w:t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заявки на право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буква для указания типа права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Следующие элементы кодирования конкретизируют части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В настоящих кодов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ЧАСТЬ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(</w:t>
      </w:r>
      <w:r>
        <w:rPr>
          <w:rFonts w:ascii="TimesNewRoman,Italic" w:hAnsi="TimesNewRoman,Italic" w:cs="TimesNewRoman,Italic"/>
          <w:i/>
          <w:iCs/>
          <w:color w:val="000000"/>
          <w:sz w:val="17"/>
          <w:szCs w:val="17"/>
        </w:rPr>
        <w:t>i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): </w:t>
      </w:r>
      <w:r>
        <w:rPr>
          <w:rFonts w:ascii="Arial" w:hAnsi="Arial" w:cs="Arial"/>
          <w:color w:val="000000"/>
          <w:sz w:val="17"/>
          <w:szCs w:val="17"/>
        </w:rPr>
        <w:t>ДЕЙСТВИЯ ИЛИ РЕШЕНИЯ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ПРИНЯТЫЕ В ОТНОШЕНИИ ЗАЯВКИ НА ПРАВО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 В ХОДЕ ПРОЦЕДУРЫ ПОДАЧИ И ЭКСПЕРТИЗЫ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ВКЛЮЧАЯ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ВЫДАЧУ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ПУБЛИКАЦИЯ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Распространение посредством множественного тиражирования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Посредством выкладки для свободного ознакомления или посредством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предоставления копий по запросу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Гриф секретности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Снятие грифа секретности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BE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Вскрытие депонированного конверта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касается промышленных образцов или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832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полезных моделей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Аннулирование более ранней публикации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ПРОТЕСТЫ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Принятый к рассмотрению протест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Начато делопроизводство по протесту против выдачи патента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Отклонение протеста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отклонена в результате протеста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отозвана в результате протеста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Возражение заявителя против вмешательства третьей стороны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CH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>рочие случаи возражений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упомянутые выше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DZ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ИЗМЕНЕНИЕ ОПИСАНИЯ ИЗОБРЕТЕНИЯ ИЛИ ЕГО ФОРМУЛЫ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внесении изменений в описание или пункты формулы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Отклонение запроса о внесении изменений в описание или пункты формулы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DC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Изменения к описанию или пунктам формулы приняты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ПОИСК И ЭКСПЕРТИЗА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проведении документального поиска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проведении дополнительного поиска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Составление отчета о документальном поиске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проведении отсроченной экспертизы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проведении экспертизы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проведении экспертизы объявлен недействительным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ПРОЦЕДУРА ВЫДАЧИ ОХРАННОГО ДОКУМЕНТА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Отказ или отзыв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Отсрочка процедуры выдачи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Отказ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 объявлена недействительной или просроченной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результате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неуплаты пошлины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Частичный отзыв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Предварительная выдача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предварительная регистрация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FG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Выдача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регистрация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FH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Признание в соответствии с Соглашением стран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членов СЭВ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. AH)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ПРАВОВОЙ СТАТУС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ЛИЦЕНЗИЯ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Преобразование одного типа заявки на право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другой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Передача или уступка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Возможность получения лицензии или предложение лицензии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GD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Лицензия выдана или зарегистрирована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HZ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ИЗМЕНЕНИЕ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ПРОЧЕЕ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Указание имени изобретателя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Внесение исправлений в имена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Изменение имен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адресов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Изменение адресов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дат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HG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классификаций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HH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или изменение общего характера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HK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Ошибки в официальных бюллетенях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1"/>
          <w:szCs w:val="11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1"/>
          <w:szCs w:val="11"/>
        </w:rPr>
        <w:t>(*)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ЧАСТЬ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A (</w:t>
      </w:r>
      <w:proofErr w:type="spellStart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ii</w:t>
      </w:r>
      <w:proofErr w:type="spell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): </w:t>
      </w:r>
      <w:r>
        <w:rPr>
          <w:rFonts w:ascii="Arial" w:hAnsi="Arial" w:cs="Arial"/>
          <w:color w:val="000000"/>
          <w:sz w:val="17"/>
          <w:szCs w:val="17"/>
        </w:rPr>
        <w:t>ДЕЙСТВИЯ ИЛИ РЕШЕНИЯ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ПРИНИМАЕМЫЕ ПОСЛЕ ВЫДАЧИ ПАТЕНТНОГО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 ИЛИ РЕГИСТРАЦИИ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ПОШЛИНЫ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KA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одлежат уплате пошлины за возобновление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Пошлины за возобновление уплачены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Пошлины за возобновление не уплачены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ОГРАНИЧЕНИЕ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Получен запрос об ограничении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об ограничении права промышленной собственности отклонен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Признание пунктов формулы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недействительными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LD</w:t>
      </w:r>
      <w:r>
        <w:rPr>
          <w:rFonts w:ascii="Arial+1" w:hAnsi="Arial+1" w:cs="Arial+1"/>
          <w:color w:val="000000"/>
          <w:sz w:val="17"/>
          <w:szCs w:val="17"/>
        </w:rPr>
        <w:tab/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Частичный отказ от пунктов формулы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Отсрочка действия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ПРЕКРАЩЕНИЕ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Отказ или отзыв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Просьба об аннулировании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Аннулирование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Начато рассмотрение протеста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Начато рассмотрение заявления об аннулировании прав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 отменено в результате протеста или заявления об аннулировании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MG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Отмена права по другим причинам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MH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Отказ от пунктов формулы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MK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Истечение срока действия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ML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Аннулирование продления срока действия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MM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Аннулирование или прекращение вследствие неуплаты пошлины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MN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Отказ от возобновления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MP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Отказ в национальной охране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                                                            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829" w:hanging="705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ПРОДЛЕНИЕ ИЛИ РАСШИРЕНИЕ ПРАВА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переиздании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Подтверждение о переиздании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возобновлении или продлении срока действия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Подтверждение о возобновлении или продлении срока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Запрос о восстановлении утраченного права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Восстановление утраченного права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NG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сохраненное после рассмотренного протеста или заявления об отмене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NH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Аннулирование отказа о возобновлении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ПРАВОВОЙ СТАТУС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PA</w:t>
      </w:r>
      <w:r>
        <w:rPr>
          <w:rFonts w:ascii="Arial+1" w:hAnsi="Arial+1" w:cs="Arial+1"/>
          <w:color w:val="000000"/>
          <w:sz w:val="17"/>
          <w:szCs w:val="17"/>
        </w:rPr>
        <w:tab/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Преобразование одного вида права промышленной собственности в другой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Право собственности заявлено или установлено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Передача или переуступка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PD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Изменение владельца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PE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Передача в общественное пользование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ЛИЦЕНЗИИ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Возможность получения лицензии или предложение лицензии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Лицензия выдана или зарегистрирована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Прекращение действия лицензии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НЕПОДПАДАЮЩИЕ ПОД ДРУГИЕ КОДЫ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Принятие к рассмотрению запроса о нарушении прав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Решение в связи с нарушением прав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Поручительство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RD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Конфискация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RE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Решение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устанавливающее зависимость прав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RF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Отмена поручительства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конфискации или зависимости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RH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Другие решения ведомства по промышленной 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RL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Действия или решения суда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SZ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ПУБЛИЧНОЕ РАСКРЫТИЕ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Гриф секретности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SB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Снятие грифа секретности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SC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Доступность копий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представляющего право промышленной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TZ </w:t>
      </w:r>
      <w:r>
        <w:rPr>
          <w:rFonts w:ascii="Arial" w:hAnsi="Arial" w:cs="Arial"/>
          <w:color w:val="000000"/>
          <w:sz w:val="17"/>
          <w:szCs w:val="17"/>
        </w:rPr>
        <w:t>ИСПРАВЛЕНИЕ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ИЗМЕНЕНИЕ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ПРОЧЕЕ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TA </w:t>
      </w:r>
      <w:r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Указание имени изобретателя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TB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Внесение исправлений в имена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TC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Изменение имен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TD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адресов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TE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Изменение адресов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TF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дат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TG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классификаций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TH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Исправление или изменение общего характера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TK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Ошибки в патентных бюллетенях</w:t>
      </w:r>
    </w:p>
    <w:p w:rsidR="00AB6F0D" w:rsidRDefault="00AB6F0D" w:rsidP="006A0204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ЧАСТЬ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B (i): </w:t>
      </w:r>
      <w:r>
        <w:rPr>
          <w:rFonts w:ascii="Arial" w:hAnsi="Arial" w:cs="Arial"/>
          <w:color w:val="000000"/>
          <w:sz w:val="17"/>
          <w:szCs w:val="17"/>
        </w:rPr>
        <w:t>Цифра Для Указания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Статуса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Заявки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которой не было проведено ни поиска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ни экспертизы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которой был проведен поиск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не было проведено экспертизы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которой была проведена экспертиза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 не было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ведено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832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поиска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4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которой были проведены и поиск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экспертиза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подпадающие под несколько вышеперечисленных категорий </w:t>
      </w:r>
      <w:r>
        <w:rPr>
          <w:rFonts w:ascii="Arial+1" w:hAnsi="Arial+1" w:cs="Arial+1"/>
          <w:color w:val="000000"/>
          <w:sz w:val="17"/>
          <w:szCs w:val="17"/>
        </w:rPr>
        <w:t>1 - 4</w:t>
      </w:r>
    </w:p>
    <w:p w:rsidR="00AB6F0D" w:rsidRDefault="00AB6F0D" w:rsidP="00AB6F0D">
      <w:pPr>
        <w:autoSpaceDE w:val="0"/>
        <w:autoSpaceDN w:val="0"/>
        <w:adjustRightInd w:val="0"/>
        <w:spacing w:after="0" w:line="240" w:lineRule="auto"/>
        <w:ind w:firstLine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ЧАСТЬ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B (</w:t>
      </w:r>
      <w:proofErr w:type="spellStart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ii</w:t>
      </w:r>
      <w:proofErr w:type="spellEnd"/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): </w:t>
      </w:r>
      <w:r>
        <w:rPr>
          <w:rFonts w:ascii="Arial" w:hAnsi="Arial" w:cs="Arial"/>
          <w:color w:val="000000"/>
          <w:sz w:val="17"/>
          <w:szCs w:val="17"/>
        </w:rPr>
        <w:t>БУКВА ДЛЯ УКАЗАНИЯ ПРАВА ПРОМЫШЛЕННОЙ СОБСТВЕННОСТИ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A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изобретение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Дополнительный патент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усовершенствование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D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Ввозной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 на применение или сходный с ними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Патент на растение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F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Авторское свидетельство или сходный с ним вид права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промышленной</w:t>
      </w:r>
      <w:proofErr w:type="gramEnd"/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G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авторское свидетельство или сходный с ним вид права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H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Свидетельство о полезности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J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Дополнительное свидетельство о полезности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X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Вид права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подпадающий под категории </w:t>
      </w:r>
      <w:r>
        <w:rPr>
          <w:rFonts w:ascii="Arial+1" w:hAnsi="Arial+1" w:cs="Arial+1"/>
          <w:color w:val="000000"/>
          <w:sz w:val="17"/>
          <w:szCs w:val="17"/>
        </w:rPr>
        <w:t>A -J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K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Полезная модель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L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 на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свидетельство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промышленный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образей</w:t>
      </w:r>
      <w:proofErr w:type="spellEnd"/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Промышленная модель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свидетельство на промышленную модель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Y </w:t>
      </w:r>
      <w:r w:rsidR="00AB6F0D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Вид права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выделенный специально или</w:t>
      </w:r>
    </w:p>
    <w:p w:rsidR="006A0204" w:rsidRDefault="006A0204" w:rsidP="00AB6F0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подпадающий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под несколько категорий </w:t>
      </w:r>
      <w:r>
        <w:rPr>
          <w:rFonts w:ascii="Arial+1" w:hAnsi="Arial+1" w:cs="Arial+1"/>
          <w:color w:val="000000"/>
          <w:sz w:val="17"/>
          <w:szCs w:val="17"/>
        </w:rPr>
        <w:t>A - Q.</w:t>
      </w:r>
    </w:p>
    <w:p w:rsidR="00AB6F0D" w:rsidRDefault="00AB6F0D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6A0204" w:rsidRPr="00AB6F0D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B6F0D">
        <w:rPr>
          <w:rFonts w:ascii="Arial" w:hAnsi="Arial" w:cs="Arial"/>
          <w:b/>
          <w:color w:val="000000"/>
          <w:sz w:val="17"/>
          <w:szCs w:val="17"/>
        </w:rPr>
        <w:t>РЕКОМЕНДАЦИИ</w:t>
      </w:r>
    </w:p>
    <w:p w:rsidR="00AB6F0D" w:rsidRDefault="00AB6F0D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Коды должны применяться ко всем заголовкам сообщений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публикуемых в патентных бюллетенях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включая списки опечаток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для этих заголовков предусмотрены конкретные коды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B6F0D" w:rsidRDefault="00AB6F0D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Каждый код должен применяться к конкретному заголовку путем проставления заглавных букв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непосредственно до или после текста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случае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если для кодирования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приводимых под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конкретным заголовком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необходимо использовать два или более кодов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все эти коды должны проставляться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желательно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разделенные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наклонной чертой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заголовок сообщения отпечатан более чем на одном языке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может проставляться только один раз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B6F0D" w:rsidRDefault="00AB6F0D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Чтобы помочь читателям патентных бюллетеней максимально использовать коды настоящие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рекомендации и перечни кодов с соответствующими заголовками должны быть опубликованы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патентном</w:t>
      </w:r>
      <w:proofErr w:type="gramEnd"/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бюллетене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до их введения и далее печататься периодически по мере необходимости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6A0204" w:rsidRDefault="006A0204" w:rsidP="006A0204">
      <w:pPr>
        <w:rPr>
          <w:rFonts w:cs="TimesNewRoman"/>
          <w:color w:val="000000"/>
          <w:sz w:val="17"/>
          <w:szCs w:val="17"/>
        </w:rPr>
      </w:pPr>
    </w:p>
    <w:p w:rsidR="006A0204" w:rsidRDefault="006A0204" w:rsidP="00AB6F0D">
      <w:pPr>
        <w:jc w:val="right"/>
        <w:rPr>
          <w:rFonts w:cs="TimesNewRoman"/>
          <w:color w:val="000000"/>
          <w:sz w:val="17"/>
          <w:szCs w:val="17"/>
        </w:rPr>
      </w:pPr>
      <w:r>
        <w:rPr>
          <w:rFonts w:ascii="TimesNewRoman" w:hAnsi="TimesNewRoman" w:cs="TimesNewRoman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Стандарта</w:t>
      </w:r>
      <w:r>
        <w:rPr>
          <w:rFonts w:ascii="TimesNewRoman" w:hAnsi="TimesNewRoman" w:cs="TimesNewRoman"/>
          <w:color w:val="000000"/>
          <w:sz w:val="17"/>
          <w:szCs w:val="17"/>
        </w:rPr>
        <w:t>]</w:t>
      </w:r>
    </w:p>
    <w:p w:rsidR="00AB6F0D" w:rsidRDefault="00AB6F0D" w:rsidP="00AB6F0D">
      <w:pPr>
        <w:jc w:val="right"/>
        <w:rPr>
          <w:rFonts w:cs="TimesNewRoman"/>
          <w:color w:val="000000"/>
          <w:sz w:val="17"/>
          <w:szCs w:val="17"/>
        </w:rPr>
      </w:pPr>
    </w:p>
    <w:p w:rsidR="00AB6F0D" w:rsidRPr="00AB6F0D" w:rsidRDefault="00AB6F0D" w:rsidP="00AB6F0D">
      <w:pPr>
        <w:jc w:val="right"/>
        <w:rPr>
          <w:rFonts w:cs="Arial"/>
          <w:color w:val="000000"/>
          <w:sz w:val="17"/>
          <w:szCs w:val="17"/>
        </w:rPr>
      </w:pPr>
      <w:bookmarkStart w:id="0" w:name="_GoBack"/>
      <w:bookmarkEnd w:id="0"/>
    </w:p>
    <w:p w:rsidR="006A0204" w:rsidRDefault="00AB6F0D" w:rsidP="006A0204">
      <w:pPr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________________________________________________________________________________________________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+1" w:hAnsi="Arial+1" w:cs="Arial+1"/>
          <w:color w:val="0000FF"/>
          <w:sz w:val="11"/>
          <w:szCs w:val="11"/>
        </w:rPr>
        <w:t xml:space="preserve">(*) </w:t>
      </w:r>
      <w:r>
        <w:rPr>
          <w:rFonts w:ascii="Arial" w:hAnsi="Arial" w:cs="Arial"/>
          <w:color w:val="000000"/>
          <w:sz w:val="16"/>
          <w:szCs w:val="16"/>
        </w:rPr>
        <w:t>Для целей применения этого набора буквенных кодов считается</w:t>
      </w:r>
      <w:r>
        <w:rPr>
          <w:rFonts w:ascii="Arial+1" w:hAnsi="Arial+1" w:cs="Arial+1"/>
          <w:color w:val="000000"/>
          <w:sz w:val="16"/>
          <w:szCs w:val="16"/>
        </w:rPr>
        <w:t xml:space="preserve">, </w:t>
      </w:r>
      <w:r>
        <w:rPr>
          <w:rFonts w:ascii="Arial" w:hAnsi="Arial" w:cs="Arial"/>
          <w:color w:val="000000"/>
          <w:sz w:val="16"/>
          <w:szCs w:val="16"/>
        </w:rPr>
        <w:t xml:space="preserve">что выдача охранного документа или </w:t>
      </w:r>
      <w:r>
        <w:rPr>
          <w:rFonts w:ascii="TimesNewRoman" w:hAnsi="TimesNewRoman" w:cs="TimesNewRoman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>регистрация</w:t>
      </w:r>
    </w:p>
    <w:p w:rsidR="006A0204" w:rsidRDefault="006A0204" w:rsidP="006A0204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права промышленной собственности влечет за собой также публикацию в смысле параграфа </w:t>
      </w:r>
      <w:r>
        <w:rPr>
          <w:rFonts w:ascii="Arial+1" w:hAnsi="Arial+1" w:cs="Arial+1"/>
          <w:color w:val="000000"/>
          <w:sz w:val="16"/>
          <w:szCs w:val="16"/>
        </w:rPr>
        <w:t>4(b).</w:t>
      </w:r>
    </w:p>
    <w:p w:rsidR="006A0204" w:rsidRDefault="006A0204" w:rsidP="006A0204"/>
    <w:sectPr w:rsidR="006A0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Arial,Italic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204"/>
    <w:rsid w:val="00260C7A"/>
    <w:rsid w:val="00657302"/>
    <w:rsid w:val="006A0204"/>
    <w:rsid w:val="00AB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1671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2013-08-06T09:09:00Z</dcterms:created>
  <dcterms:modified xsi:type="dcterms:W3CDTF">2013-08-06T09:22:00Z</dcterms:modified>
</cp:coreProperties>
</file>