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C49" w:rsidRPr="00786C49" w:rsidRDefault="00786C49" w:rsidP="00786C4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786C49"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 wp14:anchorId="6C934849" wp14:editId="69491187">
            <wp:extent cx="5940425" cy="1144099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49" w:rsidRPr="00786C49" w:rsidRDefault="00786C49" w:rsidP="00786C4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0F4D6B" w:rsidRPr="00786C49" w:rsidRDefault="000F4D6B" w:rsidP="00786C49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786C49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786C49">
        <w:rPr>
          <w:rFonts w:ascii="Arial,Bold+1" w:hAnsi="Arial,Bold+1" w:cs="Arial,Bold+1"/>
          <w:b/>
          <w:bCs/>
          <w:sz w:val="32"/>
          <w:szCs w:val="32"/>
        </w:rPr>
        <w:t xml:space="preserve"> ST.21</w:t>
      </w:r>
    </w:p>
    <w:p w:rsidR="000F4D6B" w:rsidRPr="00786C49" w:rsidRDefault="000F4D6B" w:rsidP="00786C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:rsidR="000F4D6B" w:rsidRPr="00786C49" w:rsidRDefault="000F4D6B" w:rsidP="00786C49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sz w:val="24"/>
          <w:szCs w:val="24"/>
        </w:rPr>
      </w:pPr>
      <w:r w:rsidRPr="00786C49">
        <w:rPr>
          <w:rFonts w:ascii="Arial" w:hAnsi="Arial" w:cs="Arial"/>
          <w:sz w:val="24"/>
          <w:szCs w:val="24"/>
        </w:rPr>
        <w:t>РЕКОМЕНДАЦИИ ПО СОКРАЩЕНИЮ ОБЪЕМА ПРИОРИТЕТНЫХ ДОКУМЕНТОВ</w:t>
      </w:r>
      <w:r w:rsidRPr="00786C49">
        <w:rPr>
          <w:rFonts w:ascii="Arial+1" w:hAnsi="Arial+1" w:cs="Arial+1"/>
          <w:sz w:val="24"/>
          <w:szCs w:val="24"/>
        </w:rPr>
        <w:t>,</w:t>
      </w:r>
    </w:p>
    <w:p w:rsidR="000F4D6B" w:rsidRPr="00786C49" w:rsidRDefault="000F4D6B" w:rsidP="00786C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86C49">
        <w:rPr>
          <w:rFonts w:ascii="Arial" w:hAnsi="Arial" w:cs="Arial"/>
          <w:sz w:val="24"/>
          <w:szCs w:val="24"/>
        </w:rPr>
        <w:t>ПОДАВАЕМЫХ</w:t>
      </w:r>
      <w:proofErr w:type="gramEnd"/>
      <w:r w:rsidRPr="00786C49">
        <w:rPr>
          <w:rFonts w:ascii="Arial" w:hAnsi="Arial" w:cs="Arial"/>
          <w:sz w:val="24"/>
          <w:szCs w:val="24"/>
        </w:rPr>
        <w:t xml:space="preserve"> В ВЕДОМСТВА ПО ПРОМЫШЛЕННОЙ СОБСТВЕННОСТИ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86C49" w:rsidRPr="00786C49" w:rsidRDefault="00786C49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786C49">
        <w:rPr>
          <w:rFonts w:ascii="Arial" w:hAnsi="Arial" w:cs="Arial"/>
          <w:b/>
          <w:sz w:val="17"/>
          <w:szCs w:val="17"/>
        </w:rPr>
        <w:t>ВВЕДЕНИЕ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1. </w:t>
      </w:r>
      <w:r w:rsidRPr="00786C49">
        <w:rPr>
          <w:rFonts w:ascii="Arial" w:hAnsi="Arial" w:cs="Arial"/>
          <w:sz w:val="17"/>
          <w:szCs w:val="17"/>
        </w:rPr>
        <w:t>Приоритетные документы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возникающие в результате заявления согласно статье </w:t>
      </w:r>
      <w:r w:rsidRPr="00786C49">
        <w:rPr>
          <w:rFonts w:ascii="Arial+1" w:hAnsi="Arial+1" w:cs="Arial+1"/>
          <w:sz w:val="17"/>
          <w:szCs w:val="17"/>
        </w:rPr>
        <w:t xml:space="preserve">4.D.3 </w:t>
      </w:r>
      <w:r w:rsidRPr="00786C49">
        <w:rPr>
          <w:rFonts w:ascii="Arial" w:hAnsi="Arial" w:cs="Arial"/>
          <w:sz w:val="17"/>
          <w:szCs w:val="17"/>
        </w:rPr>
        <w:t>Парижской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конвенции по охране промышленной собственности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приводят к передаче из одних ведомств </w:t>
      </w:r>
      <w:proofErr w:type="gramStart"/>
      <w:r w:rsidRPr="00786C49">
        <w:rPr>
          <w:rFonts w:ascii="Arial" w:hAnsi="Arial" w:cs="Arial"/>
          <w:sz w:val="17"/>
          <w:szCs w:val="17"/>
        </w:rPr>
        <w:t>по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промышленной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собственности в другие значительного объема бумаги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Цель настоящего стандарта заключается в содействии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сокращению этого объема без ущерба для содержания приоритетного документа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2. </w:t>
      </w:r>
      <w:r w:rsidRPr="00786C49">
        <w:rPr>
          <w:rFonts w:ascii="Arial" w:hAnsi="Arial" w:cs="Arial"/>
          <w:sz w:val="17"/>
          <w:szCs w:val="17"/>
        </w:rPr>
        <w:t>Стандарт признает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 различные ведомства по промышленной собственности имеют разное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оборудование и разные технические</w:t>
      </w:r>
      <w:r w:rsidRPr="00786C49">
        <w:rPr>
          <w:rFonts w:ascii="Arial+1" w:hAnsi="Arial+1" w:cs="Arial+1"/>
          <w:sz w:val="17"/>
          <w:szCs w:val="17"/>
        </w:rPr>
        <w:t>,</w:t>
      </w:r>
      <w:r w:rsidRPr="00786C49">
        <w:rPr>
          <w:rFonts w:ascii="TimesNewRoman" w:hAnsi="TimesNewRoman" w:cs="TimesNewRoman"/>
          <w:sz w:val="17"/>
          <w:szCs w:val="17"/>
        </w:rPr>
        <w:t xml:space="preserve"> </w:t>
      </w:r>
      <w:r w:rsidRPr="00786C49">
        <w:rPr>
          <w:rFonts w:ascii="Arial" w:hAnsi="Arial" w:cs="Arial"/>
          <w:sz w:val="17"/>
          <w:szCs w:val="17"/>
        </w:rPr>
        <w:t>экономические и правовые условия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также признает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 большинство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ведомств не собирается в ближайшем будущем вводить у себя безбумажную систему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3. </w:t>
      </w:r>
      <w:r w:rsidRPr="00786C49">
        <w:rPr>
          <w:rFonts w:ascii="Arial" w:hAnsi="Arial" w:cs="Arial"/>
          <w:sz w:val="17"/>
          <w:szCs w:val="17"/>
        </w:rPr>
        <w:t>Соответственно рекомендуются два альтернативных решения</w:t>
      </w:r>
      <w:r w:rsidRPr="00786C49">
        <w:rPr>
          <w:rFonts w:ascii="Arial+1" w:hAnsi="Arial+1" w:cs="Arial+1"/>
          <w:sz w:val="17"/>
          <w:szCs w:val="17"/>
        </w:rPr>
        <w:t xml:space="preserve">: </w:t>
      </w:r>
      <w:r w:rsidRPr="00786C49">
        <w:rPr>
          <w:rFonts w:ascii="Arial" w:hAnsi="Arial" w:cs="Arial"/>
          <w:sz w:val="17"/>
          <w:szCs w:val="17"/>
        </w:rPr>
        <w:t>первое предусматривает представление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уменьшенного текста приоритетного документа на традиционном бумажном носителе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а второе </w:t>
      </w:r>
      <w:r w:rsidRPr="00786C49">
        <w:rPr>
          <w:rFonts w:ascii="Arial+1" w:hAnsi="Arial+1" w:cs="Arial+1"/>
          <w:sz w:val="17"/>
          <w:szCs w:val="17"/>
        </w:rPr>
        <w:t xml:space="preserve">- </w:t>
      </w:r>
      <w:r w:rsidRPr="00786C49">
        <w:rPr>
          <w:rFonts w:ascii="Arial" w:hAnsi="Arial" w:cs="Arial"/>
          <w:sz w:val="17"/>
          <w:szCs w:val="17"/>
        </w:rPr>
        <w:t>на микрофише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По обоим решениям достигается существенное сокращение объема приоритетных документов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 xml:space="preserve">Ведомства </w:t>
      </w:r>
      <w:proofErr w:type="gramStart"/>
      <w:r w:rsidRPr="00786C49">
        <w:rPr>
          <w:rFonts w:ascii="Arial" w:hAnsi="Arial" w:cs="Arial"/>
          <w:sz w:val="17"/>
          <w:szCs w:val="17"/>
        </w:rPr>
        <w:t>по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промышленной собственности должны выбрать наиболее подходящее решение для подготовки </w:t>
      </w:r>
      <w:proofErr w:type="gramStart"/>
      <w:r w:rsidRPr="00786C49">
        <w:rPr>
          <w:rFonts w:ascii="Arial" w:hAnsi="Arial" w:cs="Arial"/>
          <w:sz w:val="17"/>
          <w:szCs w:val="17"/>
        </w:rPr>
        <w:t>приоритетных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документов в зависимости от того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какие документы необходимы получающему ведомству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786C49">
        <w:rPr>
          <w:rFonts w:ascii="Arial" w:hAnsi="Arial" w:cs="Arial"/>
          <w:b/>
          <w:sz w:val="17"/>
          <w:szCs w:val="17"/>
        </w:rPr>
        <w:t>ОПРЕДЕЛЕНИЕ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4. </w:t>
      </w:r>
      <w:r w:rsidRPr="00786C49">
        <w:rPr>
          <w:rFonts w:ascii="Arial" w:hAnsi="Arial" w:cs="Arial"/>
          <w:sz w:val="17"/>
          <w:szCs w:val="17"/>
        </w:rPr>
        <w:t>В настоящем стандарте выражение</w:t>
      </w:r>
      <w:proofErr w:type="gramStart"/>
      <w:r w:rsidRPr="00786C49">
        <w:rPr>
          <w:rFonts w:ascii="Arial" w:hAnsi="Arial" w:cs="Arial"/>
          <w:sz w:val="17"/>
          <w:szCs w:val="17"/>
        </w:rPr>
        <w:t xml:space="preserve"> </w:t>
      </w:r>
      <w:r w:rsidRPr="00786C49">
        <w:rPr>
          <w:rFonts w:ascii="Arial+1" w:hAnsi="Arial+1" w:cs="Arial+1"/>
          <w:sz w:val="17"/>
          <w:szCs w:val="17"/>
        </w:rPr>
        <w:t>.</w:t>
      </w:r>
      <w:proofErr w:type="gramEnd"/>
      <w:r w:rsidRPr="00786C49">
        <w:rPr>
          <w:rFonts w:ascii="Arial" w:hAnsi="Arial" w:cs="Arial"/>
          <w:sz w:val="17"/>
          <w:szCs w:val="17"/>
        </w:rPr>
        <w:t>приоритетные документы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включает в себя все документы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786C49">
        <w:rPr>
          <w:rFonts w:ascii="Arial" w:hAnsi="Arial" w:cs="Arial"/>
          <w:sz w:val="17"/>
          <w:szCs w:val="17"/>
        </w:rPr>
        <w:t>требуемые ведомством по промышленной собственности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т</w:t>
      </w:r>
      <w:r w:rsidRPr="00786C49">
        <w:rPr>
          <w:rFonts w:ascii="Arial+1" w:hAnsi="Arial+1" w:cs="Arial+1"/>
          <w:sz w:val="17"/>
          <w:szCs w:val="17"/>
        </w:rPr>
        <w:t>.</w:t>
      </w:r>
      <w:r w:rsidRPr="00786C49">
        <w:rPr>
          <w:rFonts w:ascii="Arial" w:hAnsi="Arial" w:cs="Arial"/>
          <w:sz w:val="17"/>
          <w:szCs w:val="17"/>
        </w:rPr>
        <w:t>е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когда было сделано заявление о приоритете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согласно Парижской конвенции</w:t>
      </w:r>
      <w:r w:rsidRPr="00786C49">
        <w:rPr>
          <w:rFonts w:ascii="Arial+1" w:hAnsi="Arial+1" w:cs="Arial+1"/>
          <w:sz w:val="17"/>
          <w:szCs w:val="17"/>
        </w:rPr>
        <w:t xml:space="preserve">) </w:t>
      </w:r>
      <w:r w:rsidRPr="00786C49">
        <w:rPr>
          <w:rFonts w:ascii="Arial" w:hAnsi="Arial" w:cs="Arial"/>
          <w:sz w:val="17"/>
          <w:szCs w:val="17"/>
        </w:rPr>
        <w:t>в связи с заявкой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поданной в это ведомство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включая копию первоначальной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заявки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ее перевод и сопроводительные документы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удостоверяющие ее подлинность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786C49">
        <w:rPr>
          <w:rFonts w:ascii="Arial" w:hAnsi="Arial" w:cs="Arial"/>
          <w:b/>
          <w:sz w:val="17"/>
          <w:szCs w:val="17"/>
        </w:rPr>
        <w:t>ССЫЛКИ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5. </w:t>
      </w:r>
      <w:r w:rsidRPr="00786C49">
        <w:rPr>
          <w:rFonts w:ascii="Arial" w:hAnsi="Arial" w:cs="Arial"/>
          <w:sz w:val="17"/>
          <w:szCs w:val="17"/>
        </w:rPr>
        <w:t>В настоящем стандарте упоминаются следующие стандарты ВОИС</w:t>
      </w:r>
      <w:r w:rsidRPr="00786C49">
        <w:rPr>
          <w:rFonts w:ascii="Arial+1" w:hAnsi="Arial+1" w:cs="Arial+1"/>
          <w:sz w:val="17"/>
          <w:szCs w:val="17"/>
        </w:rPr>
        <w:t>: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ST.3 . </w:t>
      </w:r>
      <w:r w:rsidRPr="00786C49">
        <w:rPr>
          <w:rFonts w:ascii="Arial" w:hAnsi="Arial" w:cs="Arial"/>
          <w:sz w:val="17"/>
          <w:szCs w:val="17"/>
        </w:rPr>
        <w:t>Рекомендуемые стандартные двухбуквенные коды для представления стран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административных единиц и </w:t>
      </w:r>
      <w:proofErr w:type="spellStart"/>
      <w:r w:rsidRPr="00786C49">
        <w:rPr>
          <w:rFonts w:ascii="Arial" w:hAnsi="Arial" w:cs="Arial"/>
          <w:sz w:val="17"/>
          <w:szCs w:val="17"/>
        </w:rPr>
        <w:t>межправительственых</w:t>
      </w:r>
      <w:proofErr w:type="spellEnd"/>
      <w:r w:rsidRPr="00786C49">
        <w:rPr>
          <w:rFonts w:ascii="Arial" w:hAnsi="Arial" w:cs="Arial"/>
          <w:sz w:val="17"/>
          <w:szCs w:val="17"/>
        </w:rPr>
        <w:t xml:space="preserve"> организаций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ST.7/E . </w:t>
      </w:r>
      <w:r w:rsidRPr="00786C49">
        <w:rPr>
          <w:rFonts w:ascii="Arial" w:hAnsi="Arial" w:cs="Arial"/>
          <w:sz w:val="17"/>
          <w:szCs w:val="17"/>
        </w:rPr>
        <w:t>Руководство по производству микрофиш фотооптическим способом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786C49">
        <w:rPr>
          <w:rFonts w:ascii="Arial" w:hAnsi="Arial" w:cs="Arial"/>
          <w:b/>
          <w:sz w:val="17"/>
          <w:szCs w:val="17"/>
        </w:rPr>
        <w:t xml:space="preserve">АЛЬТЕРНАТИВА </w:t>
      </w:r>
      <w:r w:rsidRPr="00786C49">
        <w:rPr>
          <w:rFonts w:ascii="Arial+1" w:hAnsi="Arial+1" w:cs="Arial+1"/>
          <w:b/>
          <w:sz w:val="17"/>
          <w:szCs w:val="17"/>
        </w:rPr>
        <w:t xml:space="preserve">1: </w:t>
      </w:r>
      <w:r w:rsidRPr="00786C49">
        <w:rPr>
          <w:rFonts w:ascii="Arial" w:hAnsi="Arial" w:cs="Arial"/>
          <w:b/>
          <w:sz w:val="17"/>
          <w:szCs w:val="17"/>
        </w:rPr>
        <w:t>БУМАЖНЫЙ НОСИТЕЛЬ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t>Представление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6. </w:t>
      </w:r>
      <w:r w:rsidRPr="00786C49">
        <w:rPr>
          <w:rFonts w:ascii="Arial" w:hAnsi="Arial" w:cs="Arial"/>
          <w:sz w:val="17"/>
          <w:szCs w:val="17"/>
        </w:rPr>
        <w:t>Приоритетные документы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подготовленные на бумаге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следует представлять в соответствии с п</w:t>
      </w:r>
      <w:r w:rsidRPr="00786C49">
        <w:rPr>
          <w:rFonts w:ascii="Arial+1" w:hAnsi="Arial+1" w:cs="Arial+1"/>
          <w:sz w:val="17"/>
          <w:szCs w:val="17"/>
        </w:rPr>
        <w:t xml:space="preserve">. i) </w:t>
      </w:r>
      <w:r w:rsidRPr="00786C49">
        <w:rPr>
          <w:rFonts w:ascii="Arial" w:hAnsi="Arial" w:cs="Arial"/>
          <w:sz w:val="17"/>
          <w:szCs w:val="17"/>
        </w:rPr>
        <w:t>или п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spellStart"/>
      <w:proofErr w:type="gramStart"/>
      <w:r w:rsidRPr="00786C49">
        <w:rPr>
          <w:rFonts w:ascii="Arial+1" w:hAnsi="Arial+1" w:cs="Arial+1"/>
          <w:sz w:val="17"/>
          <w:szCs w:val="17"/>
        </w:rPr>
        <w:t>ii</w:t>
      </w:r>
      <w:proofErr w:type="spellEnd"/>
      <w:r w:rsidRPr="00786C49">
        <w:rPr>
          <w:rFonts w:ascii="Arial+1" w:hAnsi="Arial+1" w:cs="Arial+1"/>
          <w:sz w:val="17"/>
          <w:szCs w:val="17"/>
        </w:rPr>
        <w:t xml:space="preserve">), </w:t>
      </w:r>
      <w:r w:rsidRPr="00786C49">
        <w:rPr>
          <w:rFonts w:ascii="Arial" w:hAnsi="Arial" w:cs="Arial"/>
          <w:sz w:val="17"/>
          <w:szCs w:val="17"/>
        </w:rPr>
        <w:t>или в соответствии с обоими п</w:t>
      </w:r>
      <w:r w:rsidRPr="00786C49">
        <w:rPr>
          <w:rFonts w:ascii="Arial+1" w:hAnsi="Arial+1" w:cs="Arial+1"/>
          <w:sz w:val="17"/>
          <w:szCs w:val="17"/>
        </w:rPr>
        <w:t xml:space="preserve">. i) </w:t>
      </w:r>
      <w:r w:rsidRPr="00786C49">
        <w:rPr>
          <w:rFonts w:ascii="Arial" w:hAnsi="Arial" w:cs="Arial"/>
          <w:sz w:val="17"/>
          <w:szCs w:val="17"/>
        </w:rPr>
        <w:t xml:space="preserve">и </w:t>
      </w:r>
      <w:proofErr w:type="spellStart"/>
      <w:r w:rsidRPr="00786C49">
        <w:rPr>
          <w:rFonts w:ascii="Arial+1" w:hAnsi="Arial+1" w:cs="Arial+1"/>
          <w:sz w:val="17"/>
          <w:szCs w:val="17"/>
        </w:rPr>
        <w:t>ii</w:t>
      </w:r>
      <w:proofErr w:type="spellEnd"/>
      <w:r w:rsidRPr="00786C49">
        <w:rPr>
          <w:rFonts w:ascii="Arial+1" w:hAnsi="Arial+1" w:cs="Arial+1"/>
          <w:sz w:val="17"/>
          <w:szCs w:val="17"/>
        </w:rPr>
        <w:t>):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(i) </w:t>
      </w:r>
      <w:r w:rsidRPr="00786C49">
        <w:rPr>
          <w:rFonts w:ascii="Arial" w:hAnsi="Arial" w:cs="Arial"/>
          <w:sz w:val="17"/>
          <w:szCs w:val="17"/>
        </w:rPr>
        <w:t>с уменьшением в размере текста так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чтобы две страницы текста оригинального документа были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воспроизведены на одной странице путем поворота на </w:t>
      </w:r>
      <w:r w:rsidRPr="00786C49">
        <w:rPr>
          <w:rFonts w:ascii="Arial+1" w:hAnsi="Arial+1" w:cs="Arial+1"/>
          <w:sz w:val="17"/>
          <w:szCs w:val="17"/>
        </w:rPr>
        <w:t xml:space="preserve">90 </w:t>
      </w:r>
      <w:r w:rsidRPr="00786C49">
        <w:rPr>
          <w:rFonts w:ascii="Arial" w:hAnsi="Arial" w:cs="Arial"/>
          <w:sz w:val="17"/>
          <w:szCs w:val="17"/>
        </w:rPr>
        <w:t>градусов и помещения их рядом слева направо</w:t>
      </w:r>
      <w:r w:rsidRPr="00786C49">
        <w:rPr>
          <w:rFonts w:ascii="Arial+1" w:hAnsi="Arial+1" w:cs="Arial+1"/>
          <w:sz w:val="17"/>
          <w:szCs w:val="17"/>
        </w:rPr>
        <w:t>;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(</w:t>
      </w:r>
      <w:proofErr w:type="spellStart"/>
      <w:r w:rsidRPr="00786C49">
        <w:rPr>
          <w:rFonts w:ascii="Arial+1" w:hAnsi="Arial+1" w:cs="Arial+1"/>
          <w:sz w:val="17"/>
          <w:szCs w:val="17"/>
        </w:rPr>
        <w:t>ii</w:t>
      </w:r>
      <w:proofErr w:type="spellEnd"/>
      <w:r w:rsidRPr="00786C49">
        <w:rPr>
          <w:rFonts w:ascii="Arial+1" w:hAnsi="Arial+1" w:cs="Arial+1"/>
          <w:sz w:val="17"/>
          <w:szCs w:val="17"/>
        </w:rPr>
        <w:t xml:space="preserve">) </w:t>
      </w:r>
      <w:r w:rsidRPr="00786C49">
        <w:rPr>
          <w:rFonts w:ascii="Arial" w:hAnsi="Arial" w:cs="Arial"/>
          <w:sz w:val="17"/>
          <w:szCs w:val="17"/>
        </w:rPr>
        <w:t>приоритетный документ следует печать на обеих сторонах бумажного листа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t>Уменьшение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7. </w:t>
      </w:r>
      <w:r w:rsidRPr="00786C49">
        <w:rPr>
          <w:rFonts w:ascii="Arial" w:hAnsi="Arial" w:cs="Arial"/>
          <w:sz w:val="17"/>
          <w:szCs w:val="17"/>
        </w:rPr>
        <w:t>Размер текста не следует уменьшать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если это затруднит или сделает невозможным его чтение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t>Нумерация</w:t>
      </w:r>
      <w:r w:rsidRPr="00786C49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786C49">
        <w:rPr>
          <w:rFonts w:ascii="Arial,Italic" w:hAnsi="Arial,Italic" w:cs="Arial,Italic"/>
          <w:i/>
          <w:iCs/>
          <w:sz w:val="17"/>
          <w:szCs w:val="17"/>
        </w:rPr>
        <w:t>страниц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8. </w:t>
      </w:r>
      <w:r w:rsidRPr="00786C49">
        <w:rPr>
          <w:rFonts w:ascii="Arial" w:hAnsi="Arial" w:cs="Arial"/>
          <w:sz w:val="17"/>
          <w:szCs w:val="17"/>
        </w:rPr>
        <w:t>Необходимо сохранять нумерацию страниц оригинальных документов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Соответственно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чтобы избежать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путаницы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страницы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содержащие сокращенный текст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нумеровать не следует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786C49" w:rsidRDefault="00786C49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786C49" w:rsidRDefault="00786C49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786C49" w:rsidRDefault="00786C49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lastRenderedPageBreak/>
        <w:t>Свидетельства</w:t>
      </w:r>
      <w:r w:rsidRPr="00786C49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786C49">
        <w:rPr>
          <w:rFonts w:ascii="Arial,Italic" w:hAnsi="Arial,Italic" w:cs="Arial,Italic"/>
          <w:i/>
          <w:iCs/>
          <w:sz w:val="17"/>
          <w:szCs w:val="17"/>
        </w:rPr>
        <w:t>о</w:t>
      </w:r>
      <w:r w:rsidRPr="00786C49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786C49">
        <w:rPr>
          <w:rFonts w:ascii="Arial,Italic" w:hAnsi="Arial,Italic" w:cs="Arial,Italic"/>
          <w:i/>
          <w:iCs/>
          <w:sz w:val="17"/>
          <w:szCs w:val="17"/>
        </w:rPr>
        <w:t>подлинности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9. </w:t>
      </w:r>
      <w:r w:rsidRPr="00786C49">
        <w:rPr>
          <w:rFonts w:ascii="Arial" w:hAnsi="Arial" w:cs="Arial"/>
          <w:sz w:val="17"/>
          <w:szCs w:val="17"/>
        </w:rPr>
        <w:t xml:space="preserve">Пункты </w:t>
      </w:r>
      <w:r w:rsidRPr="00786C49">
        <w:rPr>
          <w:rFonts w:ascii="Arial+1" w:hAnsi="Arial+1" w:cs="Arial+1"/>
          <w:sz w:val="17"/>
          <w:szCs w:val="17"/>
        </w:rPr>
        <w:t xml:space="preserve">6-8 </w:t>
      </w:r>
      <w:r w:rsidRPr="00786C49">
        <w:rPr>
          <w:rFonts w:ascii="Arial" w:hAnsi="Arial" w:cs="Arial"/>
          <w:sz w:val="17"/>
          <w:szCs w:val="17"/>
        </w:rPr>
        <w:t>не применяются к свидетельствам о подлинности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являющимся частью </w:t>
      </w:r>
      <w:proofErr w:type="gramStart"/>
      <w:r w:rsidRPr="00786C49">
        <w:rPr>
          <w:rFonts w:ascii="Arial" w:hAnsi="Arial" w:cs="Arial"/>
          <w:sz w:val="17"/>
          <w:szCs w:val="17"/>
        </w:rPr>
        <w:t>приоритетных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документов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Формат таких свидетельств изменять не следует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АЛЬТЕРНАТИВА </w:t>
      </w:r>
      <w:r w:rsidRPr="00786C49">
        <w:rPr>
          <w:rFonts w:ascii="Arial+1" w:hAnsi="Arial+1" w:cs="Arial+1"/>
          <w:sz w:val="17"/>
          <w:szCs w:val="17"/>
        </w:rPr>
        <w:t xml:space="preserve">2: </w:t>
      </w:r>
      <w:r w:rsidRPr="00786C49">
        <w:rPr>
          <w:rFonts w:ascii="Arial" w:hAnsi="Arial" w:cs="Arial"/>
          <w:sz w:val="17"/>
          <w:szCs w:val="17"/>
        </w:rPr>
        <w:t>МИКРОФИША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t>Представление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10. </w:t>
      </w:r>
      <w:r w:rsidRPr="00786C49">
        <w:rPr>
          <w:rFonts w:ascii="Arial" w:hAnsi="Arial" w:cs="Arial"/>
          <w:sz w:val="17"/>
          <w:szCs w:val="17"/>
        </w:rPr>
        <w:t xml:space="preserve">Используемые микрофиши должны соответствовать стандарту ВОИС </w:t>
      </w:r>
      <w:r w:rsidRPr="00786C49">
        <w:rPr>
          <w:rFonts w:ascii="Arial+1" w:hAnsi="Arial+1" w:cs="Arial+1"/>
          <w:sz w:val="17"/>
          <w:szCs w:val="17"/>
        </w:rPr>
        <w:t>ST.7</w:t>
      </w:r>
      <w:proofErr w:type="gramStart"/>
      <w:r w:rsidRPr="00786C49">
        <w:rPr>
          <w:rFonts w:ascii="Arial+1" w:hAnsi="Arial+1" w:cs="Arial+1"/>
          <w:sz w:val="17"/>
          <w:szCs w:val="17"/>
        </w:rPr>
        <w:t>/</w:t>
      </w:r>
      <w:r w:rsidRPr="00786C49">
        <w:rPr>
          <w:rFonts w:ascii="Arial" w:hAnsi="Arial" w:cs="Arial"/>
          <w:sz w:val="17"/>
          <w:szCs w:val="17"/>
        </w:rPr>
        <w:t>Е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за исключением случаев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конкретно </w:t>
      </w:r>
      <w:proofErr w:type="gramStart"/>
      <w:r w:rsidRPr="00786C49">
        <w:rPr>
          <w:rFonts w:ascii="Arial" w:hAnsi="Arial" w:cs="Arial"/>
          <w:sz w:val="17"/>
          <w:szCs w:val="17"/>
        </w:rPr>
        <w:t>оговоренных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в настоящей рекомендации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11. </w:t>
      </w:r>
      <w:r w:rsidRPr="00786C49">
        <w:rPr>
          <w:rFonts w:ascii="Arial" w:hAnsi="Arial" w:cs="Arial"/>
          <w:sz w:val="17"/>
          <w:szCs w:val="17"/>
        </w:rPr>
        <w:t>Каждая микрофиша должна содержать изображения только одного приоритетного документа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t>Область</w:t>
      </w:r>
      <w:r w:rsidRPr="00786C49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786C49">
        <w:rPr>
          <w:rFonts w:ascii="Arial,Italic" w:hAnsi="Arial,Italic" w:cs="Arial,Italic"/>
          <w:i/>
          <w:iCs/>
          <w:sz w:val="17"/>
          <w:szCs w:val="17"/>
        </w:rPr>
        <w:t>заголовка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12. </w:t>
      </w:r>
      <w:r w:rsidRPr="00786C49">
        <w:rPr>
          <w:rFonts w:ascii="Arial" w:hAnsi="Arial" w:cs="Arial"/>
          <w:sz w:val="17"/>
          <w:szCs w:val="17"/>
        </w:rPr>
        <w:t xml:space="preserve">Область заголовка должна использоваться для идентификации приоритетного документа на </w:t>
      </w:r>
      <w:proofErr w:type="gramStart"/>
      <w:r w:rsidRPr="00786C49">
        <w:rPr>
          <w:rFonts w:ascii="Arial" w:hAnsi="Arial" w:cs="Arial"/>
          <w:sz w:val="17"/>
          <w:szCs w:val="17"/>
        </w:rPr>
        <w:t>обычном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786C49">
        <w:rPr>
          <w:rFonts w:ascii="Arial" w:hAnsi="Arial" w:cs="Arial"/>
          <w:sz w:val="17"/>
          <w:szCs w:val="17"/>
        </w:rPr>
        <w:t>языке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как минимум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включать</w:t>
      </w:r>
      <w:r w:rsidRPr="00786C49">
        <w:rPr>
          <w:rFonts w:ascii="Arial+1" w:hAnsi="Arial+1" w:cs="Arial+1"/>
          <w:sz w:val="17"/>
          <w:szCs w:val="17"/>
        </w:rPr>
        <w:t>: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(a) </w:t>
      </w:r>
      <w:proofErr w:type="spellStart"/>
      <w:r w:rsidRPr="00786C49">
        <w:rPr>
          <w:rFonts w:ascii="Arial" w:hAnsi="Arial" w:cs="Arial"/>
          <w:sz w:val="17"/>
          <w:szCs w:val="17"/>
        </w:rPr>
        <w:t>двубуквенный</w:t>
      </w:r>
      <w:proofErr w:type="spellEnd"/>
      <w:r w:rsidRPr="00786C49">
        <w:rPr>
          <w:rFonts w:ascii="Arial" w:hAnsi="Arial" w:cs="Arial"/>
          <w:sz w:val="17"/>
          <w:szCs w:val="17"/>
        </w:rPr>
        <w:t xml:space="preserve"> код ведомства первой подачи в соответствии со стандартом ВОИС </w:t>
      </w:r>
      <w:r w:rsidRPr="00786C49">
        <w:rPr>
          <w:rFonts w:ascii="Arial+1" w:hAnsi="Arial+1" w:cs="Arial+1"/>
          <w:sz w:val="17"/>
          <w:szCs w:val="17"/>
        </w:rPr>
        <w:t>ST.3;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(b) </w:t>
      </w:r>
      <w:r w:rsidRPr="00786C49">
        <w:rPr>
          <w:rFonts w:ascii="Arial" w:hAnsi="Arial" w:cs="Arial"/>
          <w:sz w:val="17"/>
          <w:szCs w:val="17"/>
        </w:rPr>
        <w:t>номер приоритетной заявки</w:t>
      </w:r>
      <w:r w:rsidRPr="00786C49">
        <w:rPr>
          <w:rFonts w:ascii="Arial+1" w:hAnsi="Arial+1" w:cs="Arial+1"/>
          <w:sz w:val="17"/>
          <w:szCs w:val="17"/>
        </w:rPr>
        <w:t>;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(c) </w:t>
      </w:r>
      <w:r w:rsidRPr="00786C49">
        <w:rPr>
          <w:rFonts w:ascii="Arial" w:hAnsi="Arial" w:cs="Arial"/>
          <w:sz w:val="17"/>
          <w:szCs w:val="17"/>
        </w:rPr>
        <w:t>если это необходимо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идентификационный номер микрофиши</w:t>
      </w:r>
      <w:r w:rsidRPr="00786C49">
        <w:rPr>
          <w:rFonts w:ascii="Arial+1" w:hAnsi="Arial+1" w:cs="Arial+1"/>
          <w:sz w:val="17"/>
          <w:szCs w:val="17"/>
        </w:rPr>
        <w:t>-</w:t>
      </w:r>
      <w:r w:rsidRPr="00786C49">
        <w:rPr>
          <w:rFonts w:ascii="Arial" w:hAnsi="Arial" w:cs="Arial"/>
          <w:sz w:val="17"/>
          <w:szCs w:val="17"/>
        </w:rPr>
        <w:t>продолжения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Кроме того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когда это возможно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в области заголовка должны быть приведены дата подачи приоритетной заявки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и имя заявителя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786C49">
        <w:rPr>
          <w:rFonts w:ascii="Arial,Italic" w:hAnsi="Arial,Italic" w:cs="Arial,Italic"/>
          <w:i/>
          <w:iCs/>
          <w:sz w:val="17"/>
          <w:szCs w:val="17"/>
        </w:rPr>
        <w:t>Свидетельства</w:t>
      </w:r>
      <w:r w:rsidRPr="00786C49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786C49">
        <w:rPr>
          <w:rFonts w:ascii="Arial,Italic" w:hAnsi="Arial,Italic" w:cs="Arial,Italic"/>
          <w:i/>
          <w:iCs/>
          <w:sz w:val="17"/>
          <w:szCs w:val="17"/>
        </w:rPr>
        <w:t>о</w:t>
      </w:r>
      <w:r w:rsidRPr="00786C49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786C49">
        <w:rPr>
          <w:rFonts w:ascii="Arial,Italic" w:hAnsi="Arial,Italic" w:cs="Arial,Italic"/>
          <w:i/>
          <w:iCs/>
          <w:sz w:val="17"/>
          <w:szCs w:val="17"/>
        </w:rPr>
        <w:t>подлинности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13. </w:t>
      </w:r>
      <w:r w:rsidRPr="00786C49">
        <w:rPr>
          <w:rFonts w:ascii="Arial" w:hAnsi="Arial" w:cs="Arial"/>
          <w:sz w:val="17"/>
          <w:szCs w:val="17"/>
        </w:rPr>
        <w:t>Микрофиша должна содержать свидетельство о подлинности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традиционно сопровождающее документы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приоритетной заявки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указывая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 приведенный текст соответствует первоначально поданной заявке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14. </w:t>
      </w:r>
      <w:r w:rsidRPr="00786C49">
        <w:rPr>
          <w:rFonts w:ascii="Arial" w:hAnsi="Arial" w:cs="Arial"/>
          <w:sz w:val="17"/>
          <w:szCs w:val="17"/>
        </w:rPr>
        <w:t>В том случае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если микрофиша содержит перевод первоначально поданной заявки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в свидетельстве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также должно быть указание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 перевод соответствует первоначально поданной заявке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15. </w:t>
      </w:r>
      <w:r w:rsidRPr="00786C49">
        <w:rPr>
          <w:rFonts w:ascii="Arial" w:hAnsi="Arial" w:cs="Arial"/>
          <w:sz w:val="17"/>
          <w:szCs w:val="17"/>
        </w:rPr>
        <w:t>Свидетельство должно являться оригинальным документом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т</w:t>
      </w:r>
      <w:r w:rsidRPr="00786C49">
        <w:rPr>
          <w:rFonts w:ascii="Arial+1" w:hAnsi="Arial+1" w:cs="Arial+1"/>
          <w:sz w:val="17"/>
          <w:szCs w:val="17"/>
        </w:rPr>
        <w:t>.</w:t>
      </w:r>
      <w:r w:rsidRPr="00786C49">
        <w:rPr>
          <w:rFonts w:ascii="Arial" w:hAnsi="Arial" w:cs="Arial"/>
          <w:sz w:val="17"/>
          <w:szCs w:val="17"/>
        </w:rPr>
        <w:t>е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оно не должно являться копией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воспроизведенной на бумаге или самой микрофише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16. </w:t>
      </w:r>
      <w:r w:rsidRPr="00786C49">
        <w:rPr>
          <w:rFonts w:ascii="Arial" w:hAnsi="Arial" w:cs="Arial"/>
          <w:sz w:val="17"/>
          <w:szCs w:val="17"/>
        </w:rPr>
        <w:t>Свидетельство должно иметь форму</w:t>
      </w:r>
      <w:r w:rsidRPr="00786C49">
        <w:rPr>
          <w:rFonts w:ascii="Arial+1" w:hAnsi="Arial+1" w:cs="Arial+1"/>
          <w:sz w:val="17"/>
          <w:szCs w:val="17"/>
        </w:rPr>
        <w:t>: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(a) </w:t>
      </w:r>
      <w:r w:rsidRPr="00786C49">
        <w:rPr>
          <w:rFonts w:ascii="Arial" w:hAnsi="Arial" w:cs="Arial"/>
          <w:sz w:val="17"/>
          <w:szCs w:val="17"/>
        </w:rPr>
        <w:t>листа бумаги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постоянно прикрепленного к микрофише таким образом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чтобы его нельзя было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отделить от нее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или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(b) </w:t>
      </w:r>
      <w:r w:rsidRPr="00786C49">
        <w:rPr>
          <w:rFonts w:ascii="Arial" w:hAnsi="Arial" w:cs="Arial"/>
          <w:sz w:val="17"/>
          <w:szCs w:val="17"/>
        </w:rPr>
        <w:t>бумажной этикетки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прикрепленной непосредственно к микрофише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17. </w:t>
      </w:r>
      <w:r w:rsidRPr="00786C49">
        <w:rPr>
          <w:rFonts w:ascii="Arial" w:hAnsi="Arial" w:cs="Arial"/>
          <w:sz w:val="17"/>
          <w:szCs w:val="17"/>
        </w:rPr>
        <w:t xml:space="preserve">Если свидетельство представляет собой лист бумаги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 xml:space="preserve">приложение </w:t>
      </w:r>
      <w:r w:rsidRPr="00786C49">
        <w:rPr>
          <w:rFonts w:ascii="Arial+1" w:hAnsi="Arial+1" w:cs="Arial+1"/>
          <w:sz w:val="17"/>
          <w:szCs w:val="17"/>
        </w:rPr>
        <w:t xml:space="preserve">1), </w:t>
      </w:r>
      <w:r w:rsidRPr="00786C49">
        <w:rPr>
          <w:rFonts w:ascii="Arial" w:hAnsi="Arial" w:cs="Arial"/>
          <w:sz w:val="17"/>
          <w:szCs w:val="17"/>
        </w:rPr>
        <w:t xml:space="preserve">то он должен быть прикреплен </w:t>
      </w:r>
      <w:proofErr w:type="gramStart"/>
      <w:r w:rsidRPr="00786C49">
        <w:rPr>
          <w:rFonts w:ascii="Arial" w:hAnsi="Arial" w:cs="Arial"/>
          <w:sz w:val="17"/>
          <w:szCs w:val="17"/>
        </w:rPr>
        <w:t>к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микрофише с помощью печати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 xml:space="preserve">Способ прикрепления не должен делать чтение микрофиши на </w:t>
      </w:r>
      <w:proofErr w:type="gramStart"/>
      <w:r w:rsidRPr="00786C49">
        <w:rPr>
          <w:rFonts w:ascii="Arial" w:hAnsi="Arial" w:cs="Arial"/>
          <w:sz w:val="17"/>
          <w:szCs w:val="17"/>
        </w:rPr>
        <w:t>читальном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аппарате </w:t>
      </w:r>
      <w:proofErr w:type="gramStart"/>
      <w:r w:rsidRPr="00786C49">
        <w:rPr>
          <w:rFonts w:ascii="Arial" w:hAnsi="Arial" w:cs="Arial"/>
          <w:sz w:val="17"/>
          <w:szCs w:val="17"/>
        </w:rPr>
        <w:t>невозможным</w:t>
      </w:r>
      <w:proofErr w:type="gramEnd"/>
      <w:r w:rsidRPr="00786C49">
        <w:rPr>
          <w:rFonts w:ascii="Arial+1" w:hAnsi="Arial+1" w:cs="Arial+1"/>
          <w:sz w:val="17"/>
          <w:szCs w:val="17"/>
        </w:rPr>
        <w:t xml:space="preserve">: </w:t>
      </w:r>
      <w:r w:rsidRPr="00786C49">
        <w:rPr>
          <w:rFonts w:ascii="Arial" w:hAnsi="Arial" w:cs="Arial"/>
          <w:sz w:val="17"/>
          <w:szCs w:val="17"/>
        </w:rPr>
        <w:t>например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ленту можно продеть через отверстие в микрофише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находящееся в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крайнем правом участке области заголовка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и два</w:t>
      </w:r>
      <w:r w:rsidRPr="00786C49">
        <w:rPr>
          <w:rFonts w:ascii="TimesNewRoman" w:hAnsi="TimesNewRoman" w:cs="TimesNewRoman"/>
          <w:sz w:val="17"/>
          <w:szCs w:val="17"/>
        </w:rPr>
        <w:t xml:space="preserve"> </w:t>
      </w:r>
      <w:r w:rsidRPr="00786C49">
        <w:rPr>
          <w:rFonts w:ascii="Arial" w:hAnsi="Arial" w:cs="Arial"/>
          <w:sz w:val="17"/>
          <w:szCs w:val="17"/>
        </w:rPr>
        <w:t>конца этой ленты прикрепить к бумаге печатью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18. </w:t>
      </w:r>
      <w:r w:rsidRPr="00786C49">
        <w:rPr>
          <w:rFonts w:ascii="Arial" w:hAnsi="Arial" w:cs="Arial"/>
          <w:sz w:val="17"/>
          <w:szCs w:val="17"/>
        </w:rPr>
        <w:t>Если свидетельство находится на бумажной этикетке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то она должна быть наклеена на нижнюю треть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правой половины микрофиши и каждой микрофиши</w:t>
      </w:r>
      <w:r w:rsidRPr="00786C49">
        <w:rPr>
          <w:rFonts w:ascii="Arial+1" w:hAnsi="Arial+1" w:cs="Arial+1"/>
          <w:sz w:val="17"/>
          <w:szCs w:val="17"/>
        </w:rPr>
        <w:t>-</w:t>
      </w:r>
      <w:r w:rsidRPr="00786C49">
        <w:rPr>
          <w:rFonts w:ascii="Arial" w:hAnsi="Arial" w:cs="Arial"/>
          <w:sz w:val="17"/>
          <w:szCs w:val="17"/>
        </w:rPr>
        <w:t>продолжения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На нижней части микрофиши должна быть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оттиснута печать таким образом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чтобы она частично заходила на этикетку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но не на изображение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 xml:space="preserve">приложение </w:t>
      </w:r>
      <w:r w:rsidRPr="00786C49">
        <w:rPr>
          <w:rFonts w:ascii="Arial+1" w:hAnsi="Arial+1" w:cs="Arial+1"/>
          <w:sz w:val="17"/>
          <w:szCs w:val="17"/>
        </w:rPr>
        <w:t>2).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19. </w:t>
      </w:r>
      <w:r w:rsidRPr="00786C49">
        <w:rPr>
          <w:rFonts w:ascii="Arial" w:hAnsi="Arial" w:cs="Arial"/>
          <w:sz w:val="17"/>
          <w:szCs w:val="17"/>
        </w:rPr>
        <w:t>Микрофиша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снабженная свидетельством на бумажной этикетке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предпочтительно должна содержать </w:t>
      </w:r>
      <w:proofErr w:type="gramStart"/>
      <w:r w:rsidRPr="00786C49">
        <w:rPr>
          <w:rFonts w:ascii="Arial" w:hAnsi="Arial" w:cs="Arial"/>
          <w:sz w:val="17"/>
          <w:szCs w:val="17"/>
        </w:rPr>
        <w:t>в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786C49">
        <w:rPr>
          <w:rFonts w:ascii="Arial" w:hAnsi="Arial" w:cs="Arial"/>
          <w:sz w:val="17"/>
          <w:szCs w:val="17"/>
        </w:rPr>
        <w:t>своем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кадре основные библиографические данные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относящиеся к приоритетной заявке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которые обычно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приводятся в свидетельстве о подаче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ПРАКТИЧЕСКОЕ ПРИМЕНЕНИЕ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20. </w:t>
      </w:r>
      <w:r w:rsidRPr="00786C49">
        <w:rPr>
          <w:rFonts w:ascii="Arial" w:hAnsi="Arial" w:cs="Arial"/>
          <w:sz w:val="17"/>
          <w:szCs w:val="17"/>
        </w:rPr>
        <w:t>Чтобы облегчить помещение микрофиши в фонды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рекомендуется вкладывать ее в конверт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786C49">
        <w:rPr>
          <w:rFonts w:ascii="Arial" w:hAnsi="Arial" w:cs="Arial"/>
          <w:sz w:val="17"/>
          <w:szCs w:val="17"/>
        </w:rPr>
        <w:t>закрепленный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на листе бумаги соответствующего размера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Если на этом же листе бумаги отпечатано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свидетельство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то будут достигнуты сразу две цели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21. </w:t>
      </w:r>
      <w:r w:rsidRPr="00786C49">
        <w:rPr>
          <w:rFonts w:ascii="Arial" w:hAnsi="Arial" w:cs="Arial"/>
          <w:sz w:val="17"/>
          <w:szCs w:val="17"/>
        </w:rPr>
        <w:t xml:space="preserve">Чтобы облегчить обмен приоритетными документами между ведомствами по </w:t>
      </w:r>
      <w:proofErr w:type="gramStart"/>
      <w:r w:rsidRPr="00786C49">
        <w:rPr>
          <w:rFonts w:ascii="Arial" w:hAnsi="Arial" w:cs="Arial"/>
          <w:sz w:val="17"/>
          <w:szCs w:val="17"/>
        </w:rPr>
        <w:t>промышленной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собственности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в таблице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 xml:space="preserve">приложение </w:t>
      </w:r>
      <w:r w:rsidRPr="00786C49">
        <w:rPr>
          <w:rFonts w:ascii="Arial+1" w:hAnsi="Arial+1" w:cs="Arial+1"/>
          <w:sz w:val="17"/>
          <w:szCs w:val="17"/>
        </w:rPr>
        <w:t xml:space="preserve">3) </w:t>
      </w:r>
      <w:r w:rsidRPr="00786C49">
        <w:rPr>
          <w:rFonts w:ascii="Arial" w:hAnsi="Arial" w:cs="Arial"/>
          <w:sz w:val="17"/>
          <w:szCs w:val="17"/>
        </w:rPr>
        <w:t xml:space="preserve">приведен перечень ведомств по промышленной собственности </w:t>
      </w:r>
      <w:proofErr w:type="gramStart"/>
      <w:r w:rsidRPr="00786C49">
        <w:rPr>
          <w:rFonts w:ascii="Arial" w:hAnsi="Arial" w:cs="Arial"/>
          <w:sz w:val="17"/>
          <w:szCs w:val="17"/>
        </w:rPr>
        <w:t>с</w:t>
      </w:r>
      <w:proofErr w:type="gramEnd"/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указанием для каждого ведомства</w:t>
      </w:r>
      <w:r w:rsidRPr="00786C49">
        <w:rPr>
          <w:rFonts w:ascii="Arial+1" w:hAnsi="Arial+1" w:cs="Arial+1"/>
          <w:sz w:val="17"/>
          <w:szCs w:val="17"/>
        </w:rPr>
        <w:t>: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(a) </w:t>
      </w:r>
      <w:r w:rsidRPr="00786C49">
        <w:rPr>
          <w:rFonts w:ascii="Arial" w:hAnsi="Arial" w:cs="Arial"/>
          <w:sz w:val="17"/>
          <w:szCs w:val="17"/>
        </w:rPr>
        <w:t>формы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в которой такое ведомство готово производить или получать приоритетные документы </w:t>
      </w:r>
      <w:proofErr w:type="gramStart"/>
      <w:r w:rsidRPr="00786C49">
        <w:rPr>
          <w:rFonts w:ascii="Arial" w:hAnsi="Arial" w:cs="Arial"/>
          <w:sz w:val="17"/>
          <w:szCs w:val="17"/>
        </w:rPr>
        <w:t>в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786C49">
        <w:rPr>
          <w:rFonts w:ascii="Arial" w:hAnsi="Arial" w:cs="Arial"/>
          <w:sz w:val="17"/>
          <w:szCs w:val="17"/>
        </w:rPr>
        <w:t>соответствии</w:t>
      </w:r>
      <w:proofErr w:type="gramEnd"/>
      <w:r w:rsidRPr="00786C49">
        <w:rPr>
          <w:rFonts w:ascii="Arial" w:hAnsi="Arial" w:cs="Arial"/>
          <w:sz w:val="17"/>
          <w:szCs w:val="17"/>
        </w:rPr>
        <w:t xml:space="preserve"> с настоящим стандартом или на бумаге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или на микрофише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786C49">
        <w:rPr>
          <w:rFonts w:ascii="Arial+1" w:hAnsi="Arial+1" w:cs="Arial+1"/>
          <w:sz w:val="17"/>
          <w:szCs w:val="17"/>
        </w:rPr>
        <w:t xml:space="preserve">(b) </w:t>
      </w:r>
      <w:r w:rsidRPr="00786C49">
        <w:rPr>
          <w:rFonts w:ascii="Arial" w:hAnsi="Arial" w:cs="Arial"/>
          <w:sz w:val="17"/>
          <w:szCs w:val="17"/>
        </w:rPr>
        <w:t>в случае бумажного носителя приведена информация о том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какое решение приемлемо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т</w:t>
      </w:r>
      <w:r w:rsidRPr="00786C49">
        <w:rPr>
          <w:rFonts w:ascii="Arial+1" w:hAnsi="Arial+1" w:cs="Arial+1"/>
          <w:sz w:val="17"/>
          <w:szCs w:val="17"/>
        </w:rPr>
        <w:t>.</w:t>
      </w:r>
      <w:r w:rsidRPr="00786C49">
        <w:rPr>
          <w:rFonts w:ascii="Arial" w:hAnsi="Arial" w:cs="Arial"/>
          <w:sz w:val="17"/>
          <w:szCs w:val="17"/>
        </w:rPr>
        <w:t>е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по п</w:t>
      </w:r>
      <w:r w:rsidRPr="00786C49">
        <w:rPr>
          <w:rFonts w:ascii="Arial+1" w:hAnsi="Arial+1" w:cs="Arial+1"/>
          <w:sz w:val="17"/>
          <w:szCs w:val="17"/>
        </w:rPr>
        <w:t>.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786C49">
        <w:rPr>
          <w:rFonts w:ascii="Arial+1" w:hAnsi="Arial+1" w:cs="Arial+1"/>
          <w:sz w:val="17"/>
          <w:szCs w:val="17"/>
        </w:rPr>
        <w:t xml:space="preserve">6 i), </w:t>
      </w:r>
      <w:r w:rsidRPr="00786C49">
        <w:rPr>
          <w:rFonts w:ascii="Arial" w:hAnsi="Arial" w:cs="Arial"/>
          <w:sz w:val="17"/>
          <w:szCs w:val="17"/>
        </w:rPr>
        <w:t>по п</w:t>
      </w:r>
      <w:r w:rsidRPr="00786C49">
        <w:rPr>
          <w:rFonts w:ascii="Arial+1" w:hAnsi="Arial+1" w:cs="Arial+1"/>
          <w:sz w:val="17"/>
          <w:szCs w:val="17"/>
        </w:rPr>
        <w:t xml:space="preserve">. 6 </w:t>
      </w:r>
      <w:proofErr w:type="spellStart"/>
      <w:r w:rsidRPr="00786C49">
        <w:rPr>
          <w:rFonts w:ascii="Arial+1" w:hAnsi="Arial+1" w:cs="Arial+1"/>
          <w:sz w:val="17"/>
          <w:szCs w:val="17"/>
        </w:rPr>
        <w:t>ii</w:t>
      </w:r>
      <w:proofErr w:type="spellEnd"/>
      <w:r w:rsidRPr="00786C49">
        <w:rPr>
          <w:rFonts w:ascii="Arial+1" w:hAnsi="Arial+1" w:cs="Arial+1"/>
          <w:sz w:val="17"/>
          <w:szCs w:val="17"/>
        </w:rPr>
        <w:t xml:space="preserve">) </w:t>
      </w:r>
      <w:r w:rsidRPr="00786C49">
        <w:rPr>
          <w:rFonts w:ascii="Arial" w:hAnsi="Arial" w:cs="Arial"/>
          <w:sz w:val="17"/>
          <w:szCs w:val="17"/>
        </w:rPr>
        <w:t xml:space="preserve">или по пунктам </w:t>
      </w:r>
      <w:r w:rsidRPr="00786C49">
        <w:rPr>
          <w:rFonts w:ascii="Arial+1" w:hAnsi="Arial+1" w:cs="Arial+1"/>
          <w:sz w:val="17"/>
          <w:szCs w:val="17"/>
        </w:rPr>
        <w:t xml:space="preserve">6 i) </w:t>
      </w:r>
      <w:r w:rsidRPr="00786C49">
        <w:rPr>
          <w:rFonts w:ascii="Arial" w:hAnsi="Arial" w:cs="Arial"/>
          <w:sz w:val="17"/>
          <w:szCs w:val="17"/>
        </w:rPr>
        <w:t xml:space="preserve">и </w:t>
      </w:r>
      <w:proofErr w:type="spellStart"/>
      <w:r w:rsidRPr="00786C49">
        <w:rPr>
          <w:rFonts w:ascii="Arial+1" w:hAnsi="Arial+1" w:cs="Arial+1"/>
          <w:sz w:val="17"/>
          <w:szCs w:val="17"/>
        </w:rPr>
        <w:t>ii</w:t>
      </w:r>
      <w:proofErr w:type="spellEnd"/>
      <w:r w:rsidRPr="00786C49">
        <w:rPr>
          <w:rFonts w:ascii="Arial+1" w:hAnsi="Arial+1" w:cs="Arial+1"/>
          <w:sz w:val="17"/>
          <w:szCs w:val="17"/>
        </w:rPr>
        <w:t>)),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(c) </w:t>
      </w:r>
      <w:r w:rsidRPr="00786C49">
        <w:rPr>
          <w:rFonts w:ascii="Arial" w:hAnsi="Arial" w:cs="Arial"/>
          <w:sz w:val="17"/>
          <w:szCs w:val="17"/>
        </w:rPr>
        <w:t xml:space="preserve">в случае выбора микрофиши </w:t>
      </w:r>
      <w:r w:rsidRPr="00786C49">
        <w:rPr>
          <w:rFonts w:ascii="Arial+1" w:hAnsi="Arial+1" w:cs="Arial+1"/>
          <w:sz w:val="17"/>
          <w:szCs w:val="17"/>
        </w:rPr>
        <w:t xml:space="preserve">- </w:t>
      </w:r>
      <w:r w:rsidRPr="00786C49">
        <w:rPr>
          <w:rFonts w:ascii="Arial" w:hAnsi="Arial" w:cs="Arial"/>
          <w:sz w:val="17"/>
          <w:szCs w:val="17"/>
        </w:rPr>
        <w:t>формы свидетельства о подлинности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приемлемого для этого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ведомства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т</w:t>
      </w:r>
      <w:r w:rsidRPr="00786C49">
        <w:rPr>
          <w:rFonts w:ascii="Arial+1" w:hAnsi="Arial+1" w:cs="Arial+1"/>
          <w:sz w:val="17"/>
          <w:szCs w:val="17"/>
        </w:rPr>
        <w:t>.</w:t>
      </w:r>
      <w:r w:rsidRPr="00786C49">
        <w:rPr>
          <w:rFonts w:ascii="Arial" w:hAnsi="Arial" w:cs="Arial"/>
          <w:sz w:val="17"/>
          <w:szCs w:val="17"/>
        </w:rPr>
        <w:t>е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п</w:t>
      </w:r>
      <w:r w:rsidRPr="00786C49">
        <w:rPr>
          <w:rFonts w:ascii="Arial+1" w:hAnsi="Arial+1" w:cs="Arial+1"/>
          <w:sz w:val="17"/>
          <w:szCs w:val="17"/>
        </w:rPr>
        <w:t>. 16),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(d) </w:t>
      </w:r>
      <w:r w:rsidRPr="00786C49">
        <w:rPr>
          <w:rFonts w:ascii="Arial" w:hAnsi="Arial" w:cs="Arial"/>
          <w:sz w:val="17"/>
          <w:szCs w:val="17"/>
        </w:rPr>
        <w:t xml:space="preserve">дальнейшая информация о представлении приоритетных документов определяется </w:t>
      </w:r>
      <w:proofErr w:type="gramStart"/>
      <w:r w:rsidRPr="00786C49">
        <w:rPr>
          <w:rFonts w:ascii="Arial" w:hAnsi="Arial" w:cs="Arial"/>
          <w:sz w:val="17"/>
          <w:szCs w:val="17"/>
        </w:rPr>
        <w:t>конкретным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ведомством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8F72D5" w:rsidRPr="00786C49" w:rsidRDefault="000F4D6B" w:rsidP="00786C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[</w:t>
      </w:r>
      <w:r w:rsidRPr="00786C49">
        <w:rPr>
          <w:rFonts w:ascii="Arial" w:hAnsi="Arial" w:cs="Arial"/>
          <w:sz w:val="17"/>
          <w:szCs w:val="17"/>
        </w:rPr>
        <w:t xml:space="preserve">Приложения </w:t>
      </w:r>
      <w:r w:rsidRPr="00786C49">
        <w:rPr>
          <w:rFonts w:ascii="Arial+1" w:hAnsi="Arial+1" w:cs="Arial+1"/>
          <w:sz w:val="17"/>
          <w:szCs w:val="17"/>
        </w:rPr>
        <w:t xml:space="preserve">1 - 3 </w:t>
      </w:r>
      <w:r w:rsidRPr="00786C49">
        <w:rPr>
          <w:rFonts w:ascii="Arial" w:hAnsi="Arial" w:cs="Arial"/>
          <w:sz w:val="17"/>
          <w:szCs w:val="17"/>
        </w:rPr>
        <w:t>следуют</w:t>
      </w:r>
      <w:r w:rsidRPr="00786C49">
        <w:rPr>
          <w:rFonts w:ascii="Arial+1" w:hAnsi="Arial+1" w:cs="Arial+1"/>
          <w:sz w:val="17"/>
          <w:szCs w:val="17"/>
        </w:rPr>
        <w:t>]</w:t>
      </w:r>
      <w:bookmarkStart w:id="0" w:name="_GoBack"/>
      <w:bookmarkEnd w:id="0"/>
      <w:r w:rsidR="008F72D5" w:rsidRPr="00786C49">
        <w:rPr>
          <w:rFonts w:ascii="Arial" w:hAnsi="Arial" w:cs="Arial"/>
          <w:b/>
          <w:bCs/>
          <w:sz w:val="17"/>
          <w:szCs w:val="17"/>
        </w:rPr>
        <w:br w:type="page"/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sz w:val="24"/>
          <w:szCs w:val="24"/>
        </w:rPr>
      </w:pPr>
      <w:r w:rsidRPr="00786C49">
        <w:rPr>
          <w:rFonts w:ascii="Arial" w:hAnsi="Arial" w:cs="Arial"/>
          <w:b/>
          <w:bCs/>
          <w:sz w:val="24"/>
          <w:szCs w:val="24"/>
        </w:rPr>
        <w:lastRenderedPageBreak/>
        <w:t>ПРИЛОЖЕНИЕ</w:t>
      </w:r>
      <w:r w:rsidRPr="00786C49">
        <w:rPr>
          <w:rFonts w:ascii="Arial,Bold+1" w:hAnsi="Arial,Bold+1" w:cs="Arial,Bold+1"/>
          <w:b/>
          <w:bCs/>
          <w:sz w:val="24"/>
          <w:szCs w:val="24"/>
        </w:rPr>
        <w:t xml:space="preserve"> 1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04FEAA55" wp14:editId="38D944A1">
            <wp:extent cx="5590260" cy="8317523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767" cy="831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Образец свидетельства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подготовленного на листе бумаги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см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п</w:t>
      </w:r>
      <w:r w:rsidRPr="00786C49">
        <w:rPr>
          <w:rFonts w:ascii="Arial+1" w:hAnsi="Arial+1" w:cs="Arial+1"/>
          <w:sz w:val="17"/>
          <w:szCs w:val="17"/>
        </w:rPr>
        <w:t xml:space="preserve">. 17 </w:t>
      </w:r>
      <w:r w:rsidRPr="00786C49">
        <w:rPr>
          <w:rFonts w:ascii="Arial" w:hAnsi="Arial" w:cs="Arial"/>
          <w:sz w:val="17"/>
          <w:szCs w:val="17"/>
        </w:rPr>
        <w:t>Рекомендаций</w:t>
      </w:r>
      <w:r w:rsidRPr="00786C49">
        <w:rPr>
          <w:rFonts w:ascii="Arial+1" w:hAnsi="Arial+1" w:cs="Arial+1"/>
          <w:sz w:val="17"/>
          <w:szCs w:val="17"/>
        </w:rPr>
        <w:t>)</w:t>
      </w:r>
    </w:p>
    <w:p w:rsidR="008F72D5" w:rsidRPr="00786C49" w:rsidRDefault="000F4D6B" w:rsidP="008F72D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786C49">
        <w:rPr>
          <w:rFonts w:ascii="Arial+1" w:hAnsi="Arial+1" w:cs="Arial+1"/>
          <w:sz w:val="17"/>
          <w:szCs w:val="17"/>
        </w:rPr>
        <w:t>[</w:t>
      </w:r>
      <w:r w:rsidRPr="00786C49">
        <w:rPr>
          <w:rFonts w:ascii="Arial" w:hAnsi="Arial" w:cs="Arial"/>
          <w:sz w:val="17"/>
          <w:szCs w:val="17"/>
        </w:rPr>
        <w:t xml:space="preserve">Приложение </w:t>
      </w:r>
      <w:r w:rsidRPr="00786C49">
        <w:rPr>
          <w:rFonts w:ascii="Arial+1" w:hAnsi="Arial+1" w:cs="Arial+1"/>
          <w:sz w:val="17"/>
          <w:szCs w:val="17"/>
        </w:rPr>
        <w:t xml:space="preserve">2 </w:t>
      </w:r>
      <w:r w:rsidRPr="00786C49">
        <w:rPr>
          <w:rFonts w:ascii="Arial" w:hAnsi="Arial" w:cs="Arial"/>
          <w:sz w:val="17"/>
          <w:szCs w:val="17"/>
        </w:rPr>
        <w:t>следует</w:t>
      </w:r>
      <w:r w:rsidRPr="00786C49">
        <w:rPr>
          <w:rFonts w:ascii="Arial+1" w:hAnsi="Arial+1" w:cs="Arial+1"/>
          <w:sz w:val="17"/>
          <w:szCs w:val="17"/>
        </w:rPr>
        <w:t>]</w:t>
      </w:r>
      <w:r w:rsidR="008F72D5" w:rsidRPr="00786C49">
        <w:rPr>
          <w:rFonts w:ascii="Arial" w:hAnsi="Arial" w:cs="Arial"/>
          <w:b/>
          <w:bCs/>
          <w:sz w:val="24"/>
          <w:szCs w:val="24"/>
        </w:rPr>
        <w:br w:type="page"/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sz w:val="24"/>
          <w:szCs w:val="24"/>
        </w:rPr>
      </w:pPr>
      <w:r w:rsidRPr="00786C49">
        <w:rPr>
          <w:rFonts w:ascii="Arial" w:hAnsi="Arial" w:cs="Arial"/>
          <w:b/>
          <w:bCs/>
          <w:sz w:val="24"/>
          <w:szCs w:val="24"/>
        </w:rPr>
        <w:lastRenderedPageBreak/>
        <w:t>ПРИЛОЖЕНИЕ</w:t>
      </w:r>
      <w:r w:rsidRPr="00786C49">
        <w:rPr>
          <w:rFonts w:ascii="Arial,Bold+1" w:hAnsi="Arial,Bold+1" w:cs="Arial,Bold+1"/>
          <w:b/>
          <w:bCs/>
          <w:sz w:val="24"/>
          <w:szCs w:val="24"/>
        </w:rPr>
        <w:t xml:space="preserve"> 2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6652A910" wp14:editId="0C2CC134">
            <wp:extent cx="5758961" cy="821241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295" cy="821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Образец микрофиши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в которой сертификат принимает форму этикетки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ярлыка</w:t>
      </w:r>
      <w:r w:rsidRPr="00786C49">
        <w:rPr>
          <w:rFonts w:ascii="Arial+1" w:hAnsi="Arial+1" w:cs="Arial+1"/>
          <w:sz w:val="17"/>
          <w:szCs w:val="17"/>
        </w:rPr>
        <w:t xml:space="preserve">), </w:t>
      </w:r>
      <w:r w:rsidRPr="00786C49">
        <w:rPr>
          <w:rFonts w:ascii="Arial" w:hAnsi="Arial" w:cs="Arial"/>
          <w:sz w:val="17"/>
          <w:szCs w:val="17"/>
        </w:rPr>
        <w:t>приклеенной непосредственно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к микрофише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см</w:t>
      </w:r>
      <w:r w:rsidRPr="00786C49">
        <w:rPr>
          <w:rFonts w:ascii="Arial+1" w:hAnsi="Arial+1" w:cs="Arial+1"/>
          <w:sz w:val="17"/>
          <w:szCs w:val="17"/>
        </w:rPr>
        <w:t xml:space="preserve">. </w:t>
      </w:r>
      <w:r w:rsidRPr="00786C49">
        <w:rPr>
          <w:rFonts w:ascii="Arial" w:hAnsi="Arial" w:cs="Arial"/>
          <w:sz w:val="17"/>
          <w:szCs w:val="17"/>
        </w:rPr>
        <w:t>п</w:t>
      </w:r>
      <w:r w:rsidRPr="00786C49">
        <w:rPr>
          <w:rFonts w:ascii="Arial+1" w:hAnsi="Arial+1" w:cs="Arial+1"/>
          <w:sz w:val="17"/>
          <w:szCs w:val="17"/>
        </w:rPr>
        <w:t xml:space="preserve">. 18 </w:t>
      </w:r>
      <w:r w:rsidRPr="00786C49">
        <w:rPr>
          <w:rFonts w:ascii="Arial" w:hAnsi="Arial" w:cs="Arial"/>
          <w:sz w:val="17"/>
          <w:szCs w:val="17"/>
        </w:rPr>
        <w:t>Рекомендаций</w:t>
      </w:r>
      <w:r w:rsidRPr="00786C49">
        <w:rPr>
          <w:rFonts w:ascii="Arial+1" w:hAnsi="Arial+1" w:cs="Arial+1"/>
          <w:sz w:val="17"/>
          <w:szCs w:val="17"/>
        </w:rPr>
        <w:t>)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8F72D5" w:rsidRPr="00786C49" w:rsidRDefault="000F4D6B" w:rsidP="008F72D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786C49">
        <w:rPr>
          <w:rFonts w:ascii="Arial+1" w:hAnsi="Arial+1" w:cs="Arial+1"/>
          <w:sz w:val="17"/>
          <w:szCs w:val="17"/>
        </w:rPr>
        <w:t>[</w:t>
      </w:r>
      <w:r w:rsidRPr="00786C49">
        <w:rPr>
          <w:rFonts w:ascii="Arial" w:hAnsi="Arial" w:cs="Arial"/>
          <w:sz w:val="17"/>
          <w:szCs w:val="17"/>
        </w:rPr>
        <w:t xml:space="preserve">Приложение </w:t>
      </w:r>
      <w:r w:rsidRPr="00786C49">
        <w:rPr>
          <w:rFonts w:ascii="Arial+1" w:hAnsi="Arial+1" w:cs="Arial+1"/>
          <w:sz w:val="17"/>
          <w:szCs w:val="17"/>
        </w:rPr>
        <w:t xml:space="preserve">3 </w:t>
      </w:r>
      <w:r w:rsidRPr="00786C49">
        <w:rPr>
          <w:rFonts w:ascii="Arial" w:hAnsi="Arial" w:cs="Arial"/>
          <w:sz w:val="17"/>
          <w:szCs w:val="17"/>
        </w:rPr>
        <w:t>следует</w:t>
      </w:r>
      <w:r w:rsidRPr="00786C49">
        <w:rPr>
          <w:rFonts w:ascii="Arial+1" w:hAnsi="Arial+1" w:cs="Arial+1"/>
          <w:sz w:val="17"/>
          <w:szCs w:val="17"/>
        </w:rPr>
        <w:t>]</w:t>
      </w:r>
      <w:r w:rsidR="008F72D5" w:rsidRPr="00786C49">
        <w:rPr>
          <w:rFonts w:ascii="Arial" w:hAnsi="Arial" w:cs="Arial"/>
          <w:b/>
          <w:bCs/>
          <w:sz w:val="24"/>
          <w:szCs w:val="24"/>
        </w:rPr>
        <w:br w:type="page"/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sz w:val="24"/>
          <w:szCs w:val="24"/>
        </w:rPr>
      </w:pPr>
      <w:r w:rsidRPr="00786C49">
        <w:rPr>
          <w:rFonts w:ascii="Arial" w:hAnsi="Arial" w:cs="Arial"/>
          <w:b/>
          <w:bCs/>
          <w:sz w:val="24"/>
          <w:szCs w:val="24"/>
        </w:rPr>
        <w:lastRenderedPageBreak/>
        <w:t>ПРИЛОЖЕНИЕ</w:t>
      </w:r>
      <w:r w:rsidRPr="00786C49">
        <w:rPr>
          <w:rFonts w:ascii="Arial,Bold+1" w:hAnsi="Arial,Bold+1" w:cs="Arial,Bold+1"/>
          <w:b/>
          <w:bCs/>
          <w:sz w:val="24"/>
          <w:szCs w:val="24"/>
        </w:rPr>
        <w:t xml:space="preserve"> 3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Ведомства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готовые производить или получать приоритетные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документы либо на бумаге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либо на микрофише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670E0933" wp14:editId="2083CDA3">
            <wp:extent cx="5934710" cy="685800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Международному бюро были сообщены следующие дальнейшие требования или примечания</w:t>
      </w:r>
      <w:r w:rsidRPr="00786C49">
        <w:rPr>
          <w:rFonts w:ascii="Arial+1" w:hAnsi="Arial+1" w:cs="Arial+1"/>
          <w:sz w:val="17"/>
          <w:szCs w:val="17"/>
        </w:rPr>
        <w:t>,</w:t>
      </w: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касающиеся представления приоритетных документов</w:t>
      </w:r>
      <w:r w:rsidRPr="00786C49">
        <w:rPr>
          <w:rFonts w:ascii="Arial+1" w:hAnsi="Arial+1" w:cs="Arial+1"/>
          <w:sz w:val="17"/>
          <w:szCs w:val="17"/>
        </w:rPr>
        <w:t>: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AP (</w:t>
      </w:r>
      <w:r w:rsidRPr="00786C49">
        <w:rPr>
          <w:rFonts w:ascii="Arial" w:hAnsi="Arial" w:cs="Arial"/>
          <w:sz w:val="17"/>
          <w:szCs w:val="17"/>
        </w:rPr>
        <w:t>АРИПО</w:t>
      </w:r>
      <w:r w:rsidRPr="00786C49">
        <w:rPr>
          <w:rFonts w:ascii="Arial+1" w:hAnsi="Arial+1" w:cs="Arial+1"/>
          <w:sz w:val="17"/>
          <w:szCs w:val="17"/>
        </w:rPr>
        <w:t xml:space="preserve">): </w:t>
      </w:r>
      <w:r w:rsidR="008F72D5" w:rsidRPr="00786C49">
        <w:rPr>
          <w:rFonts w:cs="Arial+1"/>
          <w:sz w:val="17"/>
          <w:szCs w:val="17"/>
        </w:rPr>
        <w:tab/>
      </w:r>
      <w:proofErr w:type="gramStart"/>
      <w:r w:rsidRPr="00786C49">
        <w:rPr>
          <w:rFonts w:ascii="Arial" w:hAnsi="Arial" w:cs="Arial"/>
          <w:sz w:val="17"/>
          <w:szCs w:val="17"/>
        </w:rPr>
        <w:t xml:space="preserve">Планируется выпускать микрофиши с расположением изображения по варианту </w:t>
      </w:r>
      <w:r w:rsidRPr="00786C49">
        <w:rPr>
          <w:rFonts w:ascii="Arial+1" w:hAnsi="Arial+1" w:cs="Arial+1"/>
          <w:sz w:val="17"/>
          <w:szCs w:val="17"/>
        </w:rPr>
        <w:t>1 (</w:t>
      </w:r>
      <w:r w:rsidRPr="00786C49">
        <w:rPr>
          <w:rFonts w:ascii="Arial" w:hAnsi="Arial" w:cs="Arial"/>
          <w:sz w:val="17"/>
          <w:szCs w:val="17"/>
        </w:rPr>
        <w:t>Приложение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proofErr w:type="gramStart"/>
      <w:r w:rsidRPr="00786C49">
        <w:rPr>
          <w:rFonts w:ascii="Arial+1" w:hAnsi="Arial+1" w:cs="Arial+1"/>
          <w:sz w:val="17"/>
          <w:szCs w:val="17"/>
        </w:rPr>
        <w:t>2</w:t>
      </w:r>
      <w:r w:rsidRPr="00786C49">
        <w:rPr>
          <w:rFonts w:ascii="Arial" w:hAnsi="Arial" w:cs="Arial"/>
          <w:sz w:val="17"/>
          <w:szCs w:val="17"/>
        </w:rPr>
        <w:t>а</w:t>
      </w:r>
      <w:r w:rsidRPr="00786C49">
        <w:rPr>
          <w:rFonts w:ascii="Arial+1" w:hAnsi="Arial+1" w:cs="Arial+1"/>
          <w:sz w:val="17"/>
          <w:szCs w:val="17"/>
        </w:rPr>
        <w:t xml:space="preserve">), </w:t>
      </w:r>
      <w:r w:rsidRPr="00786C49">
        <w:rPr>
          <w:rFonts w:ascii="Arial" w:hAnsi="Arial" w:cs="Arial"/>
          <w:sz w:val="17"/>
          <w:szCs w:val="17"/>
        </w:rPr>
        <w:t>давая свидетельство о подлинности на листе бумаги</w:t>
      </w:r>
      <w:r w:rsidRPr="00786C49">
        <w:rPr>
          <w:rFonts w:ascii="Arial+1" w:hAnsi="Arial+1" w:cs="Arial+1"/>
          <w:sz w:val="17"/>
          <w:szCs w:val="17"/>
        </w:rPr>
        <w:t>.</w:t>
      </w:r>
      <w:proofErr w:type="gramEnd"/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CA (</w:t>
      </w:r>
      <w:r w:rsidRPr="00786C49">
        <w:rPr>
          <w:rFonts w:ascii="Arial" w:hAnsi="Arial" w:cs="Arial"/>
          <w:sz w:val="17"/>
          <w:szCs w:val="17"/>
        </w:rPr>
        <w:t>Канада</w:t>
      </w:r>
      <w:r w:rsidRPr="00786C49">
        <w:rPr>
          <w:rFonts w:ascii="Arial+1" w:hAnsi="Arial+1" w:cs="Arial+1"/>
          <w:sz w:val="17"/>
          <w:szCs w:val="17"/>
        </w:rPr>
        <w:t xml:space="preserve">): </w:t>
      </w:r>
      <w:r w:rsidR="008F72D5" w:rsidRPr="00786C49">
        <w:rPr>
          <w:rFonts w:cs="Arial+1"/>
          <w:sz w:val="17"/>
          <w:szCs w:val="17"/>
        </w:rPr>
        <w:tab/>
      </w:r>
      <w:r w:rsidRPr="00786C49">
        <w:rPr>
          <w:rFonts w:ascii="Arial" w:hAnsi="Arial" w:cs="Arial"/>
          <w:sz w:val="17"/>
          <w:szCs w:val="17"/>
        </w:rPr>
        <w:t xml:space="preserve">После вступления в силу нового патентного закона планируется изготовление микрофиш </w:t>
      </w:r>
      <w:proofErr w:type="gramStart"/>
      <w:r w:rsidRPr="00786C49">
        <w:rPr>
          <w:rFonts w:ascii="Arial" w:hAnsi="Arial" w:cs="Arial"/>
          <w:sz w:val="17"/>
          <w:szCs w:val="17"/>
        </w:rPr>
        <w:t>с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расположением изображения по варианту </w:t>
      </w:r>
      <w:r w:rsidRPr="00786C49">
        <w:rPr>
          <w:rFonts w:ascii="Arial+1" w:hAnsi="Arial+1" w:cs="Arial+1"/>
          <w:sz w:val="17"/>
          <w:szCs w:val="17"/>
        </w:rPr>
        <w:t>2 (</w:t>
      </w:r>
      <w:r w:rsidRPr="00786C49">
        <w:rPr>
          <w:rFonts w:ascii="Arial" w:hAnsi="Arial" w:cs="Arial"/>
          <w:sz w:val="17"/>
          <w:szCs w:val="17"/>
        </w:rPr>
        <w:t xml:space="preserve">приложение </w:t>
      </w:r>
      <w:r w:rsidRPr="00786C49">
        <w:rPr>
          <w:rFonts w:ascii="Arial+1" w:hAnsi="Arial+1" w:cs="Arial+1"/>
          <w:sz w:val="17"/>
          <w:szCs w:val="17"/>
        </w:rPr>
        <w:t>2</w:t>
      </w:r>
      <w:r w:rsidRPr="00786C49">
        <w:rPr>
          <w:rFonts w:ascii="Arial" w:hAnsi="Arial" w:cs="Arial"/>
          <w:sz w:val="17"/>
          <w:szCs w:val="17"/>
        </w:rPr>
        <w:t>б</w:t>
      </w:r>
      <w:r w:rsidRPr="00786C49">
        <w:rPr>
          <w:rFonts w:ascii="Arial+1" w:hAnsi="Arial+1" w:cs="Arial+1"/>
          <w:sz w:val="17"/>
          <w:szCs w:val="17"/>
        </w:rPr>
        <w:t xml:space="preserve">) </w:t>
      </w:r>
      <w:r w:rsidRPr="00786C49">
        <w:rPr>
          <w:rFonts w:ascii="Arial" w:hAnsi="Arial" w:cs="Arial"/>
          <w:sz w:val="17"/>
          <w:szCs w:val="17"/>
        </w:rPr>
        <w:t>с использованием любой формы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свидетельства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lastRenderedPageBreak/>
        <w:t>CH (</w:t>
      </w:r>
      <w:r w:rsidRPr="00786C49">
        <w:rPr>
          <w:rFonts w:ascii="Arial" w:hAnsi="Arial" w:cs="Arial"/>
          <w:sz w:val="17"/>
          <w:szCs w:val="17"/>
        </w:rPr>
        <w:t>Швейцария</w:t>
      </w:r>
      <w:r w:rsidRPr="00786C49">
        <w:rPr>
          <w:rFonts w:ascii="Arial+1" w:hAnsi="Arial+1" w:cs="Arial+1"/>
          <w:sz w:val="17"/>
          <w:szCs w:val="17"/>
        </w:rPr>
        <w:t xml:space="preserve">): </w:t>
      </w:r>
      <w:r w:rsidRPr="00786C49">
        <w:rPr>
          <w:rFonts w:ascii="Arial" w:hAnsi="Arial" w:cs="Arial"/>
          <w:sz w:val="17"/>
          <w:szCs w:val="17"/>
        </w:rPr>
        <w:t xml:space="preserve">Приоритетные документы на микрофише могут быть представлены в течение </w:t>
      </w:r>
      <w:r w:rsidRPr="00786C49">
        <w:rPr>
          <w:rFonts w:ascii="Arial+1" w:hAnsi="Arial+1" w:cs="Arial+1"/>
          <w:sz w:val="17"/>
          <w:szCs w:val="17"/>
        </w:rPr>
        <w:t xml:space="preserve">15 </w:t>
      </w:r>
      <w:r w:rsidRPr="00786C49">
        <w:rPr>
          <w:rFonts w:ascii="Arial" w:hAnsi="Arial" w:cs="Arial"/>
          <w:sz w:val="17"/>
          <w:szCs w:val="17"/>
        </w:rPr>
        <w:t>рабочих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дней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NL (</w:t>
      </w:r>
      <w:r w:rsidRPr="00786C49">
        <w:rPr>
          <w:rFonts w:ascii="Arial" w:hAnsi="Arial" w:cs="Arial"/>
          <w:sz w:val="17"/>
          <w:szCs w:val="17"/>
        </w:rPr>
        <w:t>Нидерланды</w:t>
      </w:r>
      <w:r w:rsidRPr="00786C49">
        <w:rPr>
          <w:rFonts w:ascii="Arial+1" w:hAnsi="Arial+1" w:cs="Arial+1"/>
          <w:sz w:val="17"/>
          <w:szCs w:val="17"/>
        </w:rPr>
        <w:t xml:space="preserve">): </w:t>
      </w:r>
      <w:r w:rsidRPr="00786C49">
        <w:rPr>
          <w:rFonts w:ascii="Arial" w:hAnsi="Arial" w:cs="Arial"/>
          <w:sz w:val="17"/>
          <w:szCs w:val="17"/>
        </w:rPr>
        <w:t>Бумажный носитель</w:t>
      </w:r>
      <w:r w:rsidRPr="00786C49">
        <w:rPr>
          <w:rFonts w:ascii="Arial+1" w:hAnsi="Arial+1" w:cs="Arial+1"/>
          <w:sz w:val="17"/>
          <w:szCs w:val="17"/>
        </w:rPr>
        <w:t xml:space="preserve">: </w:t>
      </w:r>
      <w:r w:rsidRPr="00786C49">
        <w:rPr>
          <w:rFonts w:ascii="Arial" w:hAnsi="Arial" w:cs="Arial"/>
          <w:sz w:val="17"/>
          <w:szCs w:val="17"/>
        </w:rPr>
        <w:t>размер чертежей уменьшать нельзя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SE (</w:t>
      </w:r>
      <w:r w:rsidRPr="00786C49">
        <w:rPr>
          <w:rFonts w:ascii="Arial" w:hAnsi="Arial" w:cs="Arial"/>
          <w:sz w:val="17"/>
          <w:szCs w:val="17"/>
        </w:rPr>
        <w:t>Швеция</w:t>
      </w:r>
      <w:r w:rsidRPr="00786C49">
        <w:rPr>
          <w:rFonts w:ascii="Arial+1" w:hAnsi="Arial+1" w:cs="Arial+1"/>
          <w:sz w:val="17"/>
          <w:szCs w:val="17"/>
        </w:rPr>
        <w:t xml:space="preserve">): </w:t>
      </w:r>
      <w:r w:rsidR="008F72D5" w:rsidRPr="00786C49">
        <w:rPr>
          <w:rFonts w:cs="Arial+1"/>
          <w:sz w:val="17"/>
          <w:szCs w:val="17"/>
        </w:rPr>
        <w:tab/>
      </w:r>
      <w:r w:rsidRPr="00786C49">
        <w:rPr>
          <w:rFonts w:ascii="Arial" w:hAnsi="Arial" w:cs="Arial"/>
          <w:sz w:val="17"/>
          <w:szCs w:val="17"/>
        </w:rPr>
        <w:t>Предпочтительно представление свидетельства о подлинности на этикетке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приклеиваемой </w:t>
      </w:r>
      <w:proofErr w:type="gramStart"/>
      <w:r w:rsidRPr="00786C49">
        <w:rPr>
          <w:rFonts w:ascii="Arial" w:hAnsi="Arial" w:cs="Arial"/>
          <w:sz w:val="17"/>
          <w:szCs w:val="17"/>
        </w:rPr>
        <w:t>на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микрофишу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0F4D6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0F4D6B" w:rsidRPr="00786C49" w:rsidRDefault="000F4D6B" w:rsidP="000F4D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>WO (</w:t>
      </w:r>
      <w:r w:rsidRPr="00786C49">
        <w:rPr>
          <w:rFonts w:ascii="Arial" w:hAnsi="Arial" w:cs="Arial"/>
          <w:sz w:val="17"/>
          <w:szCs w:val="17"/>
        </w:rPr>
        <w:t>ВОИС</w:t>
      </w:r>
      <w:r w:rsidRPr="00786C49">
        <w:rPr>
          <w:rFonts w:ascii="Arial+1" w:hAnsi="Arial+1" w:cs="Arial+1"/>
          <w:sz w:val="17"/>
          <w:szCs w:val="17"/>
        </w:rPr>
        <w:t xml:space="preserve">): </w:t>
      </w:r>
      <w:r w:rsidR="008F72D5" w:rsidRPr="00786C49">
        <w:rPr>
          <w:rFonts w:cs="Arial+1"/>
          <w:sz w:val="17"/>
          <w:szCs w:val="17"/>
        </w:rPr>
        <w:tab/>
      </w:r>
      <w:r w:rsidRPr="00786C49">
        <w:rPr>
          <w:rFonts w:ascii="Arial+1" w:hAnsi="Arial+1" w:cs="Arial+1"/>
          <w:sz w:val="17"/>
          <w:szCs w:val="17"/>
        </w:rPr>
        <w:t xml:space="preserve">1. </w:t>
      </w:r>
      <w:r w:rsidRPr="00786C49">
        <w:rPr>
          <w:rFonts w:ascii="Arial" w:hAnsi="Arial" w:cs="Arial"/>
          <w:sz w:val="17"/>
          <w:szCs w:val="17"/>
        </w:rPr>
        <w:t>Международное бюро готовит приоритетные документы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когда оно является получающим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ведомством согласно Договору о патентной кооперации </w:t>
      </w:r>
      <w:r w:rsidRPr="00786C49">
        <w:rPr>
          <w:rFonts w:ascii="Arial+1" w:hAnsi="Arial+1" w:cs="Arial+1"/>
          <w:sz w:val="17"/>
          <w:szCs w:val="17"/>
        </w:rPr>
        <w:t>(</w:t>
      </w:r>
      <w:r w:rsidRPr="00786C49">
        <w:rPr>
          <w:rFonts w:ascii="Arial" w:hAnsi="Arial" w:cs="Arial"/>
          <w:sz w:val="17"/>
          <w:szCs w:val="17"/>
        </w:rPr>
        <w:t>РСТ</w:t>
      </w:r>
      <w:r w:rsidRPr="00786C49">
        <w:rPr>
          <w:rFonts w:ascii="Arial+1" w:hAnsi="Arial+1" w:cs="Arial+1"/>
          <w:sz w:val="17"/>
          <w:szCs w:val="17"/>
        </w:rPr>
        <w:t>).</w:t>
      </w:r>
    </w:p>
    <w:p w:rsidR="008F72D5" w:rsidRPr="00786C49" w:rsidRDefault="008F72D5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2. </w:t>
      </w:r>
      <w:r w:rsidRPr="00786C49">
        <w:rPr>
          <w:rFonts w:ascii="Arial" w:hAnsi="Arial" w:cs="Arial"/>
          <w:sz w:val="17"/>
          <w:szCs w:val="17"/>
        </w:rPr>
        <w:t xml:space="preserve">Международное бюро при получении им приоритетных документов согласно правилу </w:t>
      </w:r>
      <w:r w:rsidRPr="00786C49">
        <w:rPr>
          <w:rFonts w:ascii="Arial+1" w:hAnsi="Arial+1" w:cs="Arial+1"/>
          <w:sz w:val="17"/>
          <w:szCs w:val="17"/>
        </w:rPr>
        <w:t>17.1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Инструкции к РСТ должно их репродуцировать и рассылать копии некоторым указанным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ведомствам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3. </w:t>
      </w:r>
      <w:r w:rsidRPr="00786C49">
        <w:rPr>
          <w:rFonts w:ascii="Arial" w:hAnsi="Arial" w:cs="Arial"/>
          <w:sz w:val="17"/>
          <w:szCs w:val="17"/>
        </w:rPr>
        <w:t>Бумажный носитель</w:t>
      </w:r>
      <w:r w:rsidRPr="00786C49">
        <w:rPr>
          <w:rFonts w:ascii="Arial+1" w:hAnsi="Arial+1" w:cs="Arial+1"/>
          <w:sz w:val="17"/>
          <w:szCs w:val="17"/>
        </w:rPr>
        <w:t xml:space="preserve">: </w:t>
      </w:r>
      <w:r w:rsidRPr="00786C49">
        <w:rPr>
          <w:rFonts w:ascii="Arial" w:hAnsi="Arial" w:cs="Arial"/>
          <w:sz w:val="17"/>
          <w:szCs w:val="17"/>
        </w:rPr>
        <w:t>при условии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 все указанные ведомства согласились принимать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приоритетные документы с уменьшением размера</w:t>
      </w:r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786C49">
        <w:rPr>
          <w:rFonts w:ascii="Arial+1" w:hAnsi="Arial+1" w:cs="Arial+1"/>
          <w:sz w:val="17"/>
          <w:szCs w:val="17"/>
        </w:rPr>
        <w:t xml:space="preserve">4. </w:t>
      </w:r>
      <w:r w:rsidRPr="00786C49">
        <w:rPr>
          <w:rFonts w:ascii="Arial" w:hAnsi="Arial" w:cs="Arial"/>
          <w:sz w:val="17"/>
          <w:szCs w:val="17"/>
        </w:rPr>
        <w:t>Микрофиша</w:t>
      </w:r>
      <w:r w:rsidRPr="00786C49">
        <w:rPr>
          <w:rFonts w:ascii="Arial+1" w:hAnsi="Arial+1" w:cs="Arial+1"/>
          <w:sz w:val="17"/>
          <w:szCs w:val="17"/>
        </w:rPr>
        <w:t xml:space="preserve">: </w:t>
      </w:r>
      <w:r w:rsidRPr="00786C49">
        <w:rPr>
          <w:rFonts w:ascii="Arial" w:hAnsi="Arial" w:cs="Arial"/>
          <w:sz w:val="17"/>
          <w:szCs w:val="17"/>
        </w:rPr>
        <w:t>при условии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 микрофиши имеют достаточно высокое качество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>чтобы</w:t>
      </w:r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 xml:space="preserve">дать возможность репродуцировать их для целей правила </w:t>
      </w:r>
      <w:r w:rsidRPr="00786C49">
        <w:rPr>
          <w:rFonts w:ascii="Arial+1" w:hAnsi="Arial+1" w:cs="Arial+1"/>
          <w:sz w:val="17"/>
          <w:szCs w:val="17"/>
        </w:rPr>
        <w:t>17.2(</w:t>
      </w:r>
      <w:r w:rsidRPr="00786C49">
        <w:rPr>
          <w:rFonts w:ascii="Arial" w:hAnsi="Arial" w:cs="Arial"/>
          <w:sz w:val="17"/>
          <w:szCs w:val="17"/>
        </w:rPr>
        <w:t>а</w:t>
      </w:r>
      <w:r w:rsidRPr="00786C49">
        <w:rPr>
          <w:rFonts w:ascii="Arial+1" w:hAnsi="Arial+1" w:cs="Arial+1"/>
          <w:sz w:val="17"/>
          <w:szCs w:val="17"/>
        </w:rPr>
        <w:t xml:space="preserve">) </w:t>
      </w:r>
      <w:r w:rsidRPr="00786C49">
        <w:rPr>
          <w:rFonts w:ascii="Arial" w:hAnsi="Arial" w:cs="Arial"/>
          <w:sz w:val="17"/>
          <w:szCs w:val="17"/>
        </w:rPr>
        <w:t>Инструкции к РСТ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и </w:t>
      </w:r>
      <w:proofErr w:type="gramStart"/>
      <w:r w:rsidRPr="00786C49">
        <w:rPr>
          <w:rFonts w:ascii="Arial" w:hAnsi="Arial" w:cs="Arial"/>
          <w:sz w:val="17"/>
          <w:szCs w:val="17"/>
        </w:rPr>
        <w:t>при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sz w:val="17"/>
          <w:szCs w:val="17"/>
        </w:rPr>
      </w:pPr>
      <w:r w:rsidRPr="00786C49">
        <w:rPr>
          <w:rFonts w:ascii="Arial" w:hAnsi="Arial" w:cs="Arial"/>
          <w:sz w:val="17"/>
          <w:szCs w:val="17"/>
        </w:rPr>
        <w:t>условии</w:t>
      </w:r>
      <w:r w:rsidRPr="00786C49">
        <w:rPr>
          <w:rFonts w:ascii="Arial+1" w:hAnsi="Arial+1" w:cs="Arial+1"/>
          <w:sz w:val="17"/>
          <w:szCs w:val="17"/>
        </w:rPr>
        <w:t xml:space="preserve">, </w:t>
      </w:r>
      <w:r w:rsidRPr="00786C49">
        <w:rPr>
          <w:rFonts w:ascii="Arial" w:hAnsi="Arial" w:cs="Arial"/>
          <w:sz w:val="17"/>
          <w:szCs w:val="17"/>
        </w:rPr>
        <w:t xml:space="preserve">что все указанные ведомства согласились принимать приоритетные документы </w:t>
      </w:r>
      <w:proofErr w:type="gramStart"/>
      <w:r w:rsidRPr="00786C49">
        <w:rPr>
          <w:rFonts w:ascii="Arial" w:hAnsi="Arial" w:cs="Arial"/>
          <w:sz w:val="17"/>
          <w:szCs w:val="17"/>
        </w:rPr>
        <w:t>на</w:t>
      </w:r>
      <w:proofErr w:type="gramEnd"/>
    </w:p>
    <w:p w:rsidR="000F4D6B" w:rsidRPr="00786C49" w:rsidRDefault="000F4D6B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  <w:proofErr w:type="gramStart"/>
      <w:r w:rsidRPr="00786C49">
        <w:rPr>
          <w:rFonts w:ascii="Arial" w:hAnsi="Arial" w:cs="Arial"/>
          <w:sz w:val="17"/>
          <w:szCs w:val="17"/>
        </w:rPr>
        <w:t>микрофишах</w:t>
      </w:r>
      <w:proofErr w:type="gramEnd"/>
      <w:r w:rsidRPr="00786C49">
        <w:rPr>
          <w:rFonts w:ascii="Arial+1" w:hAnsi="Arial+1" w:cs="Arial+1"/>
          <w:sz w:val="17"/>
          <w:szCs w:val="17"/>
        </w:rPr>
        <w:t>.</w:t>
      </w:r>
    </w:p>
    <w:p w:rsidR="008F72D5" w:rsidRPr="00786C49" w:rsidRDefault="008F72D5" w:rsidP="008F72D5">
      <w:pPr>
        <w:autoSpaceDE w:val="0"/>
        <w:autoSpaceDN w:val="0"/>
        <w:adjustRightInd w:val="0"/>
        <w:spacing w:after="0" w:line="240" w:lineRule="auto"/>
        <w:ind w:left="1416"/>
        <w:rPr>
          <w:rFonts w:cs="Arial+1"/>
          <w:sz w:val="17"/>
          <w:szCs w:val="17"/>
        </w:rPr>
      </w:pPr>
    </w:p>
    <w:p w:rsidR="000F4D6B" w:rsidRPr="00786C49" w:rsidRDefault="000F4D6B" w:rsidP="008F72D5">
      <w:pPr>
        <w:jc w:val="right"/>
      </w:pPr>
      <w:r w:rsidRPr="00786C49">
        <w:rPr>
          <w:rFonts w:ascii="Arial+1" w:hAnsi="Arial+1" w:cs="Arial+1"/>
          <w:sz w:val="17"/>
          <w:szCs w:val="17"/>
        </w:rPr>
        <w:t>[</w:t>
      </w:r>
      <w:r w:rsidRPr="00786C49">
        <w:rPr>
          <w:rFonts w:ascii="Arial" w:hAnsi="Arial" w:cs="Arial"/>
          <w:sz w:val="17"/>
          <w:szCs w:val="17"/>
        </w:rPr>
        <w:t>Конец Стандарта</w:t>
      </w:r>
      <w:r w:rsidRPr="00786C49">
        <w:rPr>
          <w:rFonts w:ascii="Arial+1" w:hAnsi="Arial+1" w:cs="Arial+1"/>
          <w:sz w:val="17"/>
          <w:szCs w:val="17"/>
        </w:rPr>
        <w:t>]</w:t>
      </w:r>
    </w:p>
    <w:sectPr w:rsidR="000F4D6B" w:rsidRPr="0078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D6B"/>
    <w:rsid w:val="000F4D6B"/>
    <w:rsid w:val="00260C7A"/>
    <w:rsid w:val="00657302"/>
    <w:rsid w:val="00786C49"/>
    <w:rsid w:val="008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2013-08-09T07:59:00Z</dcterms:created>
  <dcterms:modified xsi:type="dcterms:W3CDTF">2013-08-09T08:17:00Z</dcterms:modified>
</cp:coreProperties>
</file>