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Cs/>
          <w:color w:val="000000"/>
          <w:sz w:val="17"/>
          <w:szCs w:val="17"/>
        </w:rPr>
      </w:pPr>
      <w:r>
        <w:rPr>
          <w:rFonts w:ascii="Arial,Bold" w:hAnsi="Arial,Bold" w:cs="Arial,Bold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0DD1478D" wp14:editId="30B2B594">
            <wp:extent cx="5940425" cy="1106135"/>
            <wp:effectExtent l="0" t="0" r="317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Cs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570709">
        <w:rPr>
          <w:rFonts w:ascii="Arial,Bold" w:hAnsi="Arial,Bold" w:cs="Arial,Bold"/>
          <w:b/>
          <w:bCs/>
          <w:color w:val="000000"/>
          <w:sz w:val="32"/>
          <w:szCs w:val="32"/>
        </w:rPr>
        <w:t xml:space="preserve">СТАНДАРТ </w:t>
      </w:r>
      <w:r w:rsidRPr="00570709">
        <w:rPr>
          <w:rFonts w:ascii="Arial,Bold+1" w:hAnsi="Arial,Bold+1" w:cs="Arial,Bold+1"/>
          <w:b/>
          <w:bCs/>
          <w:color w:val="000000"/>
          <w:sz w:val="32"/>
          <w:szCs w:val="32"/>
        </w:rPr>
        <w:t>ST.35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color w:val="000000"/>
          <w:sz w:val="24"/>
          <w:szCs w:val="24"/>
        </w:rPr>
      </w:pPr>
      <w:r w:rsidRPr="00570709">
        <w:rPr>
          <w:rFonts w:ascii="Arial" w:hAnsi="Arial" w:cs="Arial"/>
          <w:color w:val="000000"/>
          <w:sz w:val="24"/>
          <w:szCs w:val="24"/>
        </w:rPr>
        <w:t xml:space="preserve">РЕКОМЕНДУЕМЫЙ СТАНДАРТНЫЙ ФОРМАТ </w:t>
      </w:r>
      <w:proofErr w:type="gramStart"/>
      <w:r w:rsidRPr="00570709">
        <w:rPr>
          <w:rFonts w:ascii="Arial" w:hAnsi="Arial" w:cs="Arial"/>
          <w:color w:val="000000"/>
          <w:sz w:val="24"/>
          <w:szCs w:val="24"/>
        </w:rPr>
        <w:t>ДЛЯ ОБМЕНА ДАННЫМИ ОБ ИНФОРМАЦИИ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70709">
        <w:rPr>
          <w:rFonts w:ascii="Arial" w:hAnsi="Arial" w:cs="Arial"/>
          <w:color w:val="000000"/>
          <w:sz w:val="24"/>
          <w:szCs w:val="24"/>
        </w:rPr>
        <w:t>ОПУБЛИКОВАННЫХ ПАТЕНТНЫХ ДОКУМЕНТОВ В СМЕШАННОЙ МОДЕ НА МАГНИТНЫХ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70709">
        <w:rPr>
          <w:rFonts w:ascii="Arial" w:hAnsi="Arial" w:cs="Arial"/>
          <w:color w:val="000000"/>
          <w:sz w:val="24"/>
          <w:szCs w:val="24"/>
        </w:rPr>
        <w:t>ЛЕНТАХ В ВИДЕ</w:t>
      </w:r>
      <w:proofErr w:type="gramEnd"/>
      <w:r w:rsidRPr="00570709">
        <w:rPr>
          <w:rFonts w:ascii="Arial" w:hAnsi="Arial" w:cs="Arial"/>
          <w:color w:val="000000"/>
          <w:sz w:val="24"/>
          <w:szCs w:val="24"/>
        </w:rPr>
        <w:t xml:space="preserve"> КАТУШЕК ИЛИ КАРТРИДЖЕЙ ТИПА </w:t>
      </w:r>
      <w:r w:rsidRPr="00570709">
        <w:rPr>
          <w:rFonts w:ascii="Arial+1" w:hAnsi="Arial+1" w:cs="Arial+1"/>
          <w:color w:val="000000"/>
          <w:sz w:val="24"/>
          <w:szCs w:val="24"/>
        </w:rPr>
        <w:t>IBM 3480/90 (MMMT)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Редакция</w:t>
      </w:r>
      <w:proofErr w:type="gramStart"/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 </w:t>
      </w:r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>,</w:t>
      </w:r>
      <w:proofErr w:type="gramEnd"/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принятая Постоянным Комитетом по информационным технологиям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на четвертой Пленарной сессии </w:t>
      </w:r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10 </w:t>
      </w: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декабря </w:t>
      </w:r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1999 </w:t>
      </w: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года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70709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1. </w:t>
      </w:r>
      <w:r w:rsidRPr="00570709">
        <w:rPr>
          <w:rFonts w:ascii="Arial" w:hAnsi="Arial" w:cs="Arial"/>
          <w:color w:val="000000"/>
          <w:sz w:val="17"/>
          <w:szCs w:val="17"/>
        </w:rPr>
        <w:t>Настоящий стандарт определяет форматы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подлежащие использованию для обмена данными 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обработки информации об опубликованных патентных документах в смешанной моде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spellStart"/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>mixed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mode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(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>MM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на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магнитной ленте в виде катушек шириной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1/2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дюйма и картриджей типа </w:t>
      </w:r>
      <w:r w:rsidRPr="00570709">
        <w:rPr>
          <w:rFonts w:ascii="Arial+1" w:hAnsi="Arial+1" w:cs="Arial+1"/>
          <w:color w:val="000000"/>
          <w:sz w:val="17"/>
          <w:szCs w:val="17"/>
        </w:rPr>
        <w:t>IBM 3480/90 (</w:t>
      </w:r>
      <w:proofErr w:type="spellStart"/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>M</w:t>
      </w:r>
      <w:r w:rsidRPr="00570709">
        <w:rPr>
          <w:rFonts w:ascii="Arial+1" w:hAnsi="Arial+1" w:cs="Arial+1"/>
          <w:color w:val="000000"/>
          <w:sz w:val="17"/>
          <w:szCs w:val="17"/>
        </w:rPr>
        <w:t>ixed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-</w:t>
      </w:r>
      <w:proofErr w:type="spellStart"/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>M</w:t>
      </w:r>
      <w:r w:rsidRPr="00570709">
        <w:rPr>
          <w:rFonts w:ascii="Arial+1" w:hAnsi="Arial+1" w:cs="Arial+1"/>
          <w:color w:val="000000"/>
          <w:sz w:val="17"/>
          <w:szCs w:val="17"/>
        </w:rPr>
        <w:t>ode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>M</w:t>
      </w:r>
      <w:r w:rsidRPr="00570709">
        <w:rPr>
          <w:rFonts w:ascii="Arial+1" w:hAnsi="Arial+1" w:cs="Arial+1"/>
          <w:color w:val="000000"/>
          <w:sz w:val="17"/>
          <w:szCs w:val="17"/>
        </w:rPr>
        <w:t>agnetic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>T</w:t>
      </w:r>
      <w:r w:rsidRPr="00570709">
        <w:rPr>
          <w:rFonts w:ascii="Arial+1" w:hAnsi="Arial+1" w:cs="Arial+1"/>
          <w:color w:val="000000"/>
          <w:sz w:val="17"/>
          <w:szCs w:val="17"/>
        </w:rPr>
        <w:t>ape</w:t>
      </w:r>
      <w:proofErr w:type="spellEnd"/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- 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>MMMT</w:t>
      </w:r>
      <w:r w:rsidRPr="00570709">
        <w:rPr>
          <w:rFonts w:ascii="Arial+1" w:hAnsi="Arial+1" w:cs="Arial+1"/>
          <w:color w:val="000000"/>
          <w:sz w:val="17"/>
          <w:szCs w:val="17"/>
        </w:rPr>
        <w:t>).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Данный стандарт основан на международных стандартах и рекомендациях </w:t>
      </w:r>
      <w:r w:rsidRPr="00570709">
        <w:rPr>
          <w:rFonts w:ascii="Arial+1" w:hAnsi="Arial+1" w:cs="Arial+1"/>
          <w:color w:val="000000"/>
          <w:sz w:val="17"/>
          <w:szCs w:val="17"/>
        </w:rPr>
        <w:t>(ISO, WIPO, ITU-T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(CCITT)), </w:t>
      </w:r>
      <w:r w:rsidRPr="00570709">
        <w:rPr>
          <w:rFonts w:ascii="Arial" w:hAnsi="Arial" w:cs="Arial"/>
          <w:color w:val="000000"/>
          <w:sz w:val="17"/>
          <w:szCs w:val="17"/>
        </w:rPr>
        <w:t>в необходимых случаях на них делаются ссылки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Данный стандарт обеспечивает представление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патентных документов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независящее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от используемых аппаратных и программных средств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с особой ссылкой на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обмен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осуществляемый на магнитной ленте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2. </w:t>
      </w:r>
      <w:r w:rsidRPr="00570709">
        <w:rPr>
          <w:rFonts w:ascii="Arial" w:hAnsi="Arial" w:cs="Arial"/>
          <w:color w:val="000000"/>
          <w:sz w:val="17"/>
          <w:szCs w:val="17"/>
        </w:rPr>
        <w:t>Поэтому целью данного стандарта является обеспечение логически независимой структуры обработки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патентных документов и обмена всеми данными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относящимися к одному или более патентам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представляющим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собой текстовые данные и</w:t>
      </w:r>
      <w:r w:rsidRPr="00570709">
        <w:rPr>
          <w:rFonts w:ascii="Arial+1" w:hAnsi="Arial+1" w:cs="Arial+1"/>
          <w:color w:val="000000"/>
          <w:sz w:val="17"/>
          <w:szCs w:val="17"/>
        </w:rPr>
        <w:t>/</w:t>
      </w:r>
      <w:r w:rsidRPr="00570709">
        <w:rPr>
          <w:rFonts w:ascii="Arial" w:hAnsi="Arial" w:cs="Arial"/>
          <w:color w:val="000000"/>
          <w:sz w:val="17"/>
          <w:szCs w:val="17"/>
        </w:rPr>
        <w:t>или изображения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Это означает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что данный стандарт может использоваться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вместо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следующих стандартов ВОИС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+1" w:hAnsi="Arial+1" w:cs="Arial+1"/>
          <w:color w:val="0000FF"/>
          <w:sz w:val="17"/>
          <w:szCs w:val="17"/>
        </w:rPr>
        <w:t>ST.30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. </w:t>
      </w: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Рекомендация по стандартному формату магнитной ленты </w:t>
      </w:r>
      <w:proofErr w:type="gramStart"/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для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обмена в машиночитаемой форме библиографическими данными</w:t>
      </w:r>
      <w:proofErr w:type="gramStart"/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,, </w:t>
      </w:r>
      <w:proofErr w:type="gramEnd"/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рефератами и полными текстами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патентных документов</w:t>
      </w:r>
      <w:proofErr w:type="gramStart"/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 </w:t>
      </w:r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>.</w:t>
      </w:r>
      <w:proofErr w:type="gramEnd"/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а также </w:t>
      </w:r>
      <w:r w:rsidRPr="00570709">
        <w:rPr>
          <w:rFonts w:ascii="Arial+1" w:hAnsi="Arial+1" w:cs="Arial+1"/>
          <w:color w:val="0000FF"/>
          <w:sz w:val="17"/>
          <w:szCs w:val="17"/>
        </w:rPr>
        <w:t xml:space="preserve">ST.33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Рекомендуемый стандартный формат для обмена данными в виде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факсимильной информации патентных документов</w:t>
      </w:r>
      <w:proofErr w:type="gramStart"/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>..</w:t>
      </w:r>
      <w:proofErr w:type="gramEnd"/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В целом обмениваемая информация может быть использована для создания и пополнения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библиографических баз данных о патентах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но может также использоваться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для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полнотекстовых 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факсимильных баз данных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содержащих патенты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на любых носителях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ленте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твердом диске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дисках </w:t>
      </w:r>
      <w:r w:rsidRPr="00570709">
        <w:rPr>
          <w:rFonts w:ascii="Arial+1" w:hAnsi="Arial+1" w:cs="Arial+1"/>
          <w:color w:val="000000"/>
          <w:sz w:val="17"/>
          <w:szCs w:val="17"/>
        </w:rPr>
        <w:t>CD-ROM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и так далее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В особенности данный стандарт позволяет производить обработку следующих данных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(a) </w:t>
      </w:r>
      <w:r w:rsidRPr="00570709">
        <w:rPr>
          <w:rFonts w:ascii="Arial" w:hAnsi="Arial" w:cs="Arial"/>
          <w:color w:val="000000"/>
          <w:sz w:val="17"/>
          <w:szCs w:val="17"/>
        </w:rPr>
        <w:t>полные тексты или части патентных документов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включая библиографические данные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записанные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в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символьно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>-</w:t>
      </w:r>
      <w:r w:rsidRPr="00570709">
        <w:rPr>
          <w:rFonts w:ascii="Arial" w:hAnsi="Arial" w:cs="Arial"/>
          <w:color w:val="000000"/>
          <w:sz w:val="17"/>
          <w:szCs w:val="17"/>
        </w:rPr>
        <w:t>кодированном виде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При этом настоятельно рекомендуется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чтобы соответствующие данные были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бы размечены с помощью меток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tags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) SGML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 соответствии со стандартом ВОИС </w:t>
      </w:r>
      <w:r w:rsidRPr="00570709">
        <w:rPr>
          <w:rFonts w:ascii="Arial+1" w:hAnsi="Arial+1" w:cs="Arial+1"/>
          <w:color w:val="0000FF"/>
          <w:sz w:val="17"/>
          <w:szCs w:val="17"/>
        </w:rPr>
        <w:t xml:space="preserve">ST.32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см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ниже</w:t>
      </w:r>
      <w:r w:rsidRPr="00570709">
        <w:rPr>
          <w:rFonts w:ascii="Arial+1" w:hAnsi="Arial+1" w:cs="Arial+1"/>
          <w:color w:val="000000"/>
          <w:sz w:val="17"/>
          <w:szCs w:val="17"/>
        </w:rPr>
        <w:t>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(b) </w:t>
      </w:r>
      <w:r w:rsidRPr="00570709">
        <w:rPr>
          <w:rFonts w:ascii="Arial" w:hAnsi="Arial" w:cs="Arial"/>
          <w:color w:val="000000"/>
          <w:sz w:val="17"/>
          <w:szCs w:val="17"/>
        </w:rPr>
        <w:t>целые страницы документов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представленные как одно изображение независимо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от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их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содержания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библиографические данные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текст или факсимильные изображения</w:t>
      </w:r>
      <w:r w:rsidRPr="00570709">
        <w:rPr>
          <w:rFonts w:ascii="Arial+1" w:hAnsi="Arial+1" w:cs="Arial+1"/>
          <w:color w:val="000000"/>
          <w:sz w:val="17"/>
          <w:szCs w:val="17"/>
        </w:rPr>
        <w:t>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(c) </w:t>
      </w:r>
      <w:r w:rsidRPr="00570709">
        <w:rPr>
          <w:rFonts w:ascii="Arial" w:hAnsi="Arial" w:cs="Arial"/>
          <w:color w:val="000000"/>
          <w:sz w:val="17"/>
          <w:szCs w:val="17"/>
        </w:rPr>
        <w:t>Данные в пределах полнотекстовых документах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которые не могут быть записаны как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символьнокодированные</w:t>
      </w:r>
      <w:proofErr w:type="spellEnd"/>
      <w:r w:rsidRPr="00570709">
        <w:rPr>
          <w:rFonts w:ascii="Arial" w:hAnsi="Arial" w:cs="Arial"/>
          <w:color w:val="000000"/>
          <w:sz w:val="17"/>
          <w:szCs w:val="17"/>
        </w:rPr>
        <w:t xml:space="preserve"> данные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такие как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чертежи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химические формулы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сложные таблицы и т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r w:rsidRPr="00570709">
        <w:rPr>
          <w:rFonts w:ascii="Arial" w:hAnsi="Arial" w:cs="Arial"/>
          <w:color w:val="000000"/>
          <w:sz w:val="17"/>
          <w:szCs w:val="17"/>
        </w:rPr>
        <w:t>д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могут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обрабатываться в качестве так называемых встроенных изображений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embedded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images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-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EMI.s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и определяются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как кадры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фреймы</w:t>
      </w:r>
      <w:r w:rsidRPr="00570709">
        <w:rPr>
          <w:rFonts w:ascii="Arial+1" w:hAnsi="Arial+1" w:cs="Arial+1"/>
          <w:color w:val="000000"/>
          <w:sz w:val="17"/>
          <w:szCs w:val="17"/>
        </w:rPr>
        <w:t>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firstLine="708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Примечания</w:t>
      </w:r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>: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(i)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Информация в отношении текстовых данных и факсимильных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изобразительных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данных должна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представляться в соответствии с идентификацией и набором префиксов в Приложении </w:t>
      </w:r>
      <w:r w:rsidRPr="00570709">
        <w:rPr>
          <w:rFonts w:ascii="Arial+1" w:hAnsi="Arial+1" w:cs="Arial+1"/>
          <w:color w:val="000000"/>
          <w:sz w:val="17"/>
          <w:szCs w:val="17"/>
        </w:rPr>
        <w:t>2;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Для факсимильных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изобразительных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данных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по пункту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 b, c </w:t>
      </w:r>
      <w:r w:rsidRPr="00570709">
        <w:rPr>
          <w:rFonts w:ascii="Arial" w:hAnsi="Arial" w:cs="Arial"/>
          <w:color w:val="000000"/>
          <w:sz w:val="17"/>
          <w:szCs w:val="17"/>
        </w:rPr>
        <w:t>выше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рекомендуемым форматом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сжатия является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ITU-T (CCITT) T.6: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Группа </w:t>
      </w:r>
      <w:r w:rsidRPr="00570709">
        <w:rPr>
          <w:rFonts w:ascii="Arial+1" w:hAnsi="Arial+1" w:cs="Arial+1"/>
          <w:color w:val="000000"/>
          <w:sz w:val="17"/>
          <w:szCs w:val="17"/>
        </w:rPr>
        <w:t>4 (</w:t>
      </w:r>
      <w:r w:rsidRPr="00570709">
        <w:rPr>
          <w:rFonts w:ascii="Arial" w:hAnsi="Arial" w:cs="Arial"/>
          <w:color w:val="000000"/>
          <w:sz w:val="17"/>
          <w:szCs w:val="17"/>
        </w:rPr>
        <w:t>обычно известная как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факсимильная группа </w:t>
      </w:r>
      <w:r w:rsidRPr="00570709">
        <w:rPr>
          <w:rFonts w:ascii="Arial+1" w:hAnsi="Arial+1" w:cs="Arial+1"/>
          <w:color w:val="000000"/>
          <w:sz w:val="17"/>
          <w:szCs w:val="17"/>
        </w:rPr>
        <w:t>4.),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возможно использование также других факсимильных форматов</w:t>
      </w:r>
      <w:r w:rsidRPr="00570709">
        <w:rPr>
          <w:rFonts w:ascii="Arial+1" w:hAnsi="Arial+1" w:cs="Arial+1"/>
          <w:color w:val="000000"/>
          <w:sz w:val="17"/>
          <w:szCs w:val="17"/>
        </w:rPr>
        <w:t>;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iii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Альтернативный способ хранения факсимильных данных приводится в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Приложении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4. : </w:t>
      </w:r>
      <w:r w:rsidRPr="00570709">
        <w:rPr>
          <w:rFonts w:ascii="Arial" w:hAnsi="Arial" w:cs="Arial"/>
          <w:color w:val="000000"/>
          <w:sz w:val="17"/>
          <w:szCs w:val="17"/>
        </w:rPr>
        <w:t>Формат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TIFF (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Tagged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Image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File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Format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то есть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формат для файлов с изображениями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имеющих метки</w:t>
      </w:r>
      <w:r w:rsidRPr="00570709">
        <w:rPr>
          <w:rFonts w:ascii="Arial+1" w:hAnsi="Arial+1" w:cs="Arial+1"/>
          <w:color w:val="000000"/>
          <w:sz w:val="17"/>
          <w:szCs w:val="17"/>
        </w:rPr>
        <w:t>).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Аналогично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рекомендуемым форматом сжатия в пределах записи в формате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color w:val="000000"/>
          <w:sz w:val="17"/>
          <w:szCs w:val="17"/>
        </w:rPr>
        <w:t>является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рекомендация Группы </w:t>
      </w:r>
      <w:r w:rsidRPr="00570709">
        <w:rPr>
          <w:rFonts w:ascii="Arial+1" w:hAnsi="Arial+1" w:cs="Arial+1"/>
          <w:color w:val="000000"/>
          <w:sz w:val="17"/>
          <w:szCs w:val="17"/>
        </w:rPr>
        <w:t>4 ITU-T-(CCITT) T.6.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Cs/>
          <w:color w:val="000000"/>
          <w:sz w:val="17"/>
          <w:szCs w:val="17"/>
        </w:rPr>
      </w:pP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187092">
        <w:rPr>
          <w:rFonts w:ascii="Arial" w:hAnsi="Arial" w:cs="Arial"/>
          <w:b/>
          <w:color w:val="000000"/>
          <w:sz w:val="17"/>
          <w:szCs w:val="17"/>
        </w:rPr>
        <w:lastRenderedPageBreak/>
        <w:t>ССЫЛКИ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3. </w:t>
      </w:r>
      <w:r w:rsidRPr="00570709">
        <w:rPr>
          <w:rFonts w:ascii="Arial" w:hAnsi="Arial" w:cs="Arial"/>
          <w:color w:val="000000"/>
          <w:sz w:val="17"/>
          <w:szCs w:val="17"/>
        </w:rPr>
        <w:t>Следующие стандарты имеют принципиальное значение для данной рекомендации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(a)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 w:rsidRPr="00570709">
        <w:rPr>
          <w:rFonts w:ascii="Arial+1" w:hAnsi="Arial+1" w:cs="Arial+1"/>
          <w:color w:val="0000FF"/>
          <w:sz w:val="17"/>
          <w:szCs w:val="17"/>
        </w:rPr>
        <w:t xml:space="preserve">ST.32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- </w:t>
      </w:r>
      <w:r w:rsidRPr="00570709">
        <w:rPr>
          <w:rFonts w:ascii="Arial" w:hAnsi="Arial" w:cs="Arial"/>
          <w:color w:val="000000"/>
          <w:sz w:val="17"/>
          <w:szCs w:val="17"/>
        </w:rPr>
        <w:t>Рекомендация для разметки патентных документов с использованием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SGML (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Standard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Generalized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Markup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Langauge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, </w:t>
      </w:r>
      <w:r w:rsidRPr="00570709">
        <w:rPr>
          <w:rFonts w:ascii="Arial" w:hAnsi="Arial" w:cs="Arial"/>
          <w:color w:val="000000"/>
          <w:sz w:val="17"/>
          <w:szCs w:val="17"/>
        </w:rPr>
        <w:t>то есть Стандартный язык обобщенной разметки</w:t>
      </w:r>
      <w:r w:rsidRPr="00570709">
        <w:rPr>
          <w:rFonts w:ascii="Arial+1" w:hAnsi="Arial+1" w:cs="Arial+1"/>
          <w:color w:val="000000"/>
          <w:sz w:val="17"/>
          <w:szCs w:val="17"/>
        </w:rPr>
        <w:t>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(b) </w:t>
      </w:r>
      <w:proofErr w:type="spellStart"/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>C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тандарт</w:t>
      </w:r>
      <w:proofErr w:type="spellEnd"/>
      <w:r w:rsidRPr="00570709">
        <w:rPr>
          <w:rFonts w:ascii="Arial" w:hAnsi="Arial" w:cs="Arial"/>
          <w:color w:val="000000"/>
          <w:sz w:val="17"/>
          <w:szCs w:val="17"/>
        </w:rPr>
        <w:t xml:space="preserve"> ВОИС </w:t>
      </w:r>
      <w:r w:rsidRPr="00570709">
        <w:rPr>
          <w:rFonts w:ascii="Arial+1" w:hAnsi="Arial+1" w:cs="Arial+1"/>
          <w:color w:val="0000FF"/>
          <w:sz w:val="17"/>
          <w:szCs w:val="17"/>
        </w:rPr>
        <w:t xml:space="preserve">ST.33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- </w:t>
      </w:r>
      <w:r w:rsidRPr="00570709">
        <w:rPr>
          <w:rFonts w:ascii="Arial" w:hAnsi="Arial" w:cs="Arial"/>
          <w:color w:val="000000"/>
          <w:sz w:val="17"/>
          <w:szCs w:val="17"/>
        </w:rPr>
        <w:t>Рекомендуемый стандартный формат для обмена данными в виде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факсимильной информации о патентных документах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информация относительно префиксов в Приложении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 </w:t>
      </w:r>
      <w:r w:rsidRPr="00570709">
        <w:rPr>
          <w:rFonts w:ascii="Arial" w:hAnsi="Arial" w:cs="Arial"/>
          <w:color w:val="000000"/>
          <w:sz w:val="17"/>
          <w:szCs w:val="17"/>
        </w:rPr>
        <w:t>аналогична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но не идентична</w:t>
      </w:r>
      <w:proofErr w:type="gramEnd"/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информации в стандарте </w:t>
      </w:r>
      <w:r w:rsidRPr="00570709">
        <w:rPr>
          <w:rFonts w:ascii="Arial+1" w:hAnsi="Arial+1" w:cs="Arial+1"/>
          <w:color w:val="0000FF"/>
          <w:sz w:val="17"/>
          <w:szCs w:val="17"/>
        </w:rPr>
        <w:t>ST.33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которая была использована в качестве основы индексации в данном стандарте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т</w:t>
      </w:r>
      <w:r w:rsidRPr="00570709">
        <w:rPr>
          <w:rFonts w:ascii="Arial+1" w:hAnsi="Arial+1" w:cs="Arial+1"/>
          <w:color w:val="000000"/>
          <w:sz w:val="17"/>
          <w:szCs w:val="17"/>
        </w:rPr>
        <w:t>.33).</w:t>
      </w: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(c) ISO 1001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Обработка информации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- </w:t>
      </w:r>
      <w:r w:rsidRPr="00570709">
        <w:rPr>
          <w:rFonts w:ascii="Arial" w:hAnsi="Arial" w:cs="Arial"/>
          <w:color w:val="000000"/>
          <w:sz w:val="17"/>
          <w:szCs w:val="17"/>
        </w:rPr>
        <w:t>идентификация магнитной ленты с помощью меток и структура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файлов для обмена информацией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(d) ISO 8879 -1986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Обработка информации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-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Текстовые и офисные системы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- </w:t>
      </w:r>
      <w:r w:rsidRPr="00570709">
        <w:rPr>
          <w:rFonts w:ascii="Arial" w:hAnsi="Arial" w:cs="Arial"/>
          <w:color w:val="000000"/>
          <w:sz w:val="17"/>
          <w:szCs w:val="17"/>
        </w:rPr>
        <w:t>Стандартный язык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обобщенной разметки </w:t>
      </w:r>
      <w:r w:rsidRPr="00570709">
        <w:rPr>
          <w:rFonts w:ascii="Arial+1" w:hAnsi="Arial+1" w:cs="Arial+1"/>
          <w:color w:val="000000"/>
          <w:sz w:val="17"/>
          <w:szCs w:val="17"/>
        </w:rPr>
        <w:t>(SGML).</w:t>
      </w: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(e) ITU-T (CCITT),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Blue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Book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Том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VII-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Раздел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VII.3 </w:t>
      </w:r>
      <w:r w:rsidRPr="00570709">
        <w:rPr>
          <w:rFonts w:ascii="Arial" w:hAnsi="Arial" w:cs="Arial"/>
          <w:color w:val="000000"/>
          <w:sz w:val="17"/>
          <w:szCs w:val="17"/>
        </w:rPr>
        <w:t>Периферийное оборудование и Протоколы записи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для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телематических</w:t>
      </w:r>
      <w:proofErr w:type="spellEnd"/>
      <w:r w:rsidRPr="00570709">
        <w:rPr>
          <w:rFonts w:ascii="Arial" w:hAnsi="Arial" w:cs="Arial"/>
          <w:color w:val="000000"/>
          <w:sz w:val="17"/>
          <w:szCs w:val="17"/>
        </w:rPr>
        <w:t xml:space="preserve"> служб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дистанционная связь с компьютером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- </w:t>
      </w:r>
      <w:r w:rsidRPr="00570709">
        <w:rPr>
          <w:rFonts w:ascii="Arial" w:hAnsi="Arial" w:cs="Arial"/>
          <w:color w:val="000000"/>
          <w:sz w:val="17"/>
          <w:szCs w:val="17"/>
        </w:rPr>
        <w:t>Рекомендации Т</w:t>
      </w:r>
      <w:r w:rsidRPr="00570709">
        <w:rPr>
          <w:rFonts w:ascii="Arial+1" w:hAnsi="Arial+1" w:cs="Arial+1"/>
          <w:color w:val="000000"/>
          <w:sz w:val="17"/>
          <w:szCs w:val="17"/>
        </w:rPr>
        <w:t>.0-</w:t>
      </w:r>
      <w:r w:rsidRPr="00570709">
        <w:rPr>
          <w:rFonts w:ascii="Arial" w:hAnsi="Arial" w:cs="Arial"/>
          <w:color w:val="000000"/>
          <w:sz w:val="17"/>
          <w:szCs w:val="17"/>
        </w:rPr>
        <w:t>Т</w:t>
      </w:r>
      <w:r w:rsidRPr="00570709">
        <w:rPr>
          <w:rFonts w:ascii="Arial+1" w:hAnsi="Arial+1" w:cs="Arial+1"/>
          <w:color w:val="000000"/>
          <w:sz w:val="17"/>
          <w:szCs w:val="17"/>
        </w:rPr>
        <w:t>.63 -</w:t>
      </w:r>
      <w:r w:rsidRPr="00570709">
        <w:rPr>
          <w:rFonts w:ascii="Arial" w:hAnsi="Arial" w:cs="Arial"/>
          <w:color w:val="000000"/>
          <w:sz w:val="17"/>
          <w:szCs w:val="17"/>
        </w:rPr>
        <w:t>Рекомендация Т</w:t>
      </w:r>
      <w:r w:rsidRPr="00570709">
        <w:rPr>
          <w:rFonts w:ascii="Arial+1" w:hAnsi="Arial+1" w:cs="Arial+1"/>
          <w:color w:val="000000"/>
          <w:sz w:val="17"/>
          <w:szCs w:val="17"/>
        </w:rPr>
        <w:t>.6 -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Схемы кодирования факсимильных изображений и функции контроля за кодированием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для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факсимильных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аппаратов Группы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 (1984,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дополнено в </w:t>
      </w:r>
      <w:r w:rsidRPr="00570709">
        <w:rPr>
          <w:rFonts w:ascii="Arial+1" w:hAnsi="Arial+1" w:cs="Arial+1"/>
          <w:color w:val="000000"/>
          <w:sz w:val="17"/>
          <w:szCs w:val="17"/>
        </w:rPr>
        <w:t>1988).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(f)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Формат </w:t>
      </w:r>
      <w:r w:rsidRPr="00570709">
        <w:rPr>
          <w:rFonts w:ascii="Arial+1" w:hAnsi="Arial+1" w:cs="Arial+1"/>
          <w:color w:val="000000"/>
          <w:sz w:val="17"/>
          <w:szCs w:val="17"/>
        </w:rPr>
        <w:t>TIFF (</w:t>
      </w:r>
      <w:r w:rsidRPr="00570709">
        <w:rPr>
          <w:rFonts w:ascii="Arial" w:hAnsi="Arial" w:cs="Arial"/>
          <w:color w:val="000000"/>
          <w:sz w:val="17"/>
          <w:szCs w:val="17"/>
        </w:rPr>
        <w:t>Формат файлов с изображениями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имеющими метки</w:t>
      </w:r>
      <w:r w:rsidRPr="00570709">
        <w:rPr>
          <w:rFonts w:ascii="Arial+1" w:hAnsi="Arial+1" w:cs="Arial+1"/>
          <w:color w:val="000000"/>
          <w:sz w:val="17"/>
          <w:szCs w:val="17"/>
        </w:rPr>
        <w:t>)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 ,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поддерживаемый фирмой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Microsoft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Corp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от имени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Aldus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Детальная информация о структуре формата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Tiff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может быть найдена в издании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  <w:lang w:val="en-US"/>
        </w:rPr>
        <w:t>Microsoft</w:t>
      </w:r>
      <w:r w:rsidRPr="00187092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  <w:lang w:val="en-US"/>
        </w:rPr>
        <w:t>Windows</w:t>
      </w:r>
      <w:r w:rsidRPr="00187092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  <w:lang w:val="en-US"/>
        </w:rPr>
        <w:t>Software</w:t>
      </w:r>
      <w:r w:rsidRPr="00187092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  <w:lang w:val="en-US"/>
        </w:rPr>
        <w:t>Development</w:t>
      </w:r>
      <w:r w:rsidRPr="00187092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  <w:lang w:val="en-US"/>
        </w:rPr>
        <w:t>Kit</w:t>
      </w:r>
      <w:r w:rsidRPr="00187092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версия</w:t>
      </w:r>
      <w:r w:rsidRPr="00187092">
        <w:rPr>
          <w:rFonts w:ascii="Arial" w:hAnsi="Arial" w:cs="Arial"/>
          <w:color w:val="000000"/>
          <w:sz w:val="17"/>
          <w:szCs w:val="17"/>
        </w:rPr>
        <w:t xml:space="preserve"> </w:t>
      </w:r>
      <w:r w:rsidRPr="00187092">
        <w:rPr>
          <w:rFonts w:ascii="Arial+1" w:hAnsi="Arial+1" w:cs="Arial+1"/>
          <w:color w:val="000000"/>
          <w:sz w:val="17"/>
          <w:szCs w:val="17"/>
        </w:rPr>
        <w:t xml:space="preserve">2.0: 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Расширения для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Виндоуз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>. (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Windows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Extensions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), </w:t>
      </w:r>
      <w:r w:rsidRPr="00570709">
        <w:rPr>
          <w:rFonts w:ascii="Arial" w:hAnsi="Arial" w:cs="Arial"/>
          <w:color w:val="000000"/>
          <w:sz w:val="17"/>
          <w:szCs w:val="17"/>
        </w:rPr>
        <w:t>главы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 </w:t>
      </w:r>
      <w:r w:rsidRPr="00570709">
        <w:rPr>
          <w:rFonts w:ascii="Arial" w:hAnsi="Arial" w:cs="Arial"/>
          <w:color w:val="000000"/>
          <w:sz w:val="17"/>
          <w:szCs w:val="17"/>
        </w:rPr>
        <w:t>по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>7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.,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представленные с согласия фирмы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Hewlett-Packard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Company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отделение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Greely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color w:val="000000"/>
          <w:sz w:val="17"/>
          <w:szCs w:val="17"/>
        </w:rPr>
        <w:t>Division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>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187092">
        <w:rPr>
          <w:rFonts w:ascii="Arial" w:hAnsi="Arial" w:cs="Arial"/>
          <w:b/>
          <w:color w:val="000000"/>
          <w:sz w:val="17"/>
          <w:szCs w:val="17"/>
        </w:rPr>
        <w:t>ПРИЛОЖЕНИЯ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4. </w:t>
      </w:r>
      <w:r w:rsidRPr="00570709">
        <w:rPr>
          <w:rFonts w:ascii="Arial" w:hAnsi="Arial" w:cs="Arial"/>
          <w:color w:val="000000"/>
          <w:sz w:val="17"/>
          <w:szCs w:val="17"/>
        </w:rPr>
        <w:t>Приложения к данной Рекомендации содержат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Набор символов для кодирования меток и префиксов для записей </w:t>
      </w:r>
      <w:r w:rsidRPr="00570709">
        <w:rPr>
          <w:rFonts w:ascii="Arial+1" w:hAnsi="Arial+1" w:cs="Arial+1"/>
          <w:color w:val="000000"/>
          <w:sz w:val="17"/>
          <w:szCs w:val="17"/>
        </w:rPr>
        <w:t>(IBM EBCDIC)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 </w:t>
      </w:r>
      <w:r w:rsidRPr="00570709">
        <w:rPr>
          <w:rFonts w:ascii="Arial" w:hAnsi="Arial" w:cs="Arial"/>
          <w:color w:val="000000"/>
          <w:sz w:val="17"/>
          <w:szCs w:val="17"/>
        </w:rPr>
        <w:t>Определение элементов префиксов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3 </w:t>
      </w:r>
      <w:r w:rsidRPr="00570709">
        <w:rPr>
          <w:rFonts w:ascii="Arial" w:hAnsi="Arial" w:cs="Arial"/>
          <w:color w:val="000000"/>
          <w:sz w:val="17"/>
          <w:szCs w:val="17"/>
        </w:rPr>
        <w:t>Соглашение о кодировании факсимильных изображений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Формат </w:t>
      </w:r>
      <w:r w:rsidRPr="00570709">
        <w:rPr>
          <w:rFonts w:ascii="Arial+1" w:hAnsi="Arial+1" w:cs="Arial+1"/>
          <w:color w:val="000000"/>
          <w:sz w:val="17"/>
          <w:szCs w:val="17"/>
        </w:rPr>
        <w:t>TIFF (</w:t>
      </w:r>
      <w:r w:rsidRPr="00570709">
        <w:rPr>
          <w:rFonts w:ascii="Arial" w:hAnsi="Arial" w:cs="Arial"/>
          <w:color w:val="000000"/>
          <w:sz w:val="17"/>
          <w:szCs w:val="17"/>
        </w:rPr>
        <w:t>формат для файлов с изображениями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имеющих метки</w:t>
      </w:r>
      <w:r w:rsidRPr="00570709">
        <w:rPr>
          <w:rFonts w:ascii="Arial+1" w:hAnsi="Arial+1" w:cs="Arial+1"/>
          <w:color w:val="000000"/>
          <w:sz w:val="17"/>
          <w:szCs w:val="17"/>
        </w:rPr>
        <w:t>)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5 </w:t>
      </w:r>
      <w:r w:rsidRPr="00570709">
        <w:rPr>
          <w:rFonts w:ascii="Arial" w:hAnsi="Arial" w:cs="Arial"/>
          <w:color w:val="000000"/>
          <w:sz w:val="17"/>
          <w:szCs w:val="17"/>
        </w:rPr>
        <w:t>Примеры кодирования патентных документов в формате смешанной моды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187092">
        <w:rPr>
          <w:rFonts w:ascii="Arial" w:hAnsi="Arial" w:cs="Arial"/>
          <w:b/>
          <w:color w:val="000000"/>
          <w:sz w:val="17"/>
          <w:szCs w:val="17"/>
        </w:rPr>
        <w:t>ОПРЕДЕЛЕНИЯ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5. </w:t>
      </w:r>
      <w:r w:rsidRPr="00570709">
        <w:rPr>
          <w:rFonts w:ascii="Arial" w:hAnsi="Arial" w:cs="Arial"/>
          <w:color w:val="000000"/>
          <w:sz w:val="17"/>
          <w:szCs w:val="17"/>
        </w:rPr>
        <w:t>Для целей данной рекомендации применяются следующие специальные определения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(a) </w:t>
      </w:r>
      <w:r w:rsidRPr="00570709">
        <w:rPr>
          <w:rFonts w:ascii="Arial" w:hAnsi="Arial" w:cs="Arial"/>
          <w:color w:val="000000"/>
          <w:sz w:val="17"/>
          <w:szCs w:val="17"/>
        </w:rPr>
        <w:t>МЕТКА ЗАПИСИ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короткий файл на магнитной ленте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содержащий имя и характеристики всей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ленты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Метка ленты начинается с метки тома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а каждый файл данных на ленте имеет предшествующую метку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заголовка и последующую метку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- </w:t>
      </w:r>
      <w:r w:rsidRPr="00570709">
        <w:rPr>
          <w:rFonts w:ascii="Arial" w:hAnsi="Arial" w:cs="Arial"/>
          <w:color w:val="000000"/>
          <w:sz w:val="17"/>
          <w:szCs w:val="17"/>
        </w:rPr>
        <w:t>маркер конца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В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этом отношении данный стандарт следует положениям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Стандарта ИСО </w:t>
      </w:r>
      <w:r w:rsidRPr="00570709">
        <w:rPr>
          <w:rFonts w:ascii="Arial+1" w:hAnsi="Arial+1" w:cs="Arial+1"/>
          <w:color w:val="000000"/>
          <w:sz w:val="17"/>
          <w:szCs w:val="17"/>
        </w:rPr>
        <w:t>1001.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(b) </w:t>
      </w:r>
      <w:r w:rsidRPr="00570709">
        <w:rPr>
          <w:rFonts w:ascii="Arial" w:hAnsi="Arial" w:cs="Arial"/>
          <w:color w:val="000000"/>
          <w:sz w:val="17"/>
          <w:szCs w:val="17"/>
        </w:rPr>
        <w:t>ПАТЕНТНЫЙ ДОКУМЕНТ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выражение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патентный документ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включает патенты на изобретения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патенты на растения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авторские свидетельства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патенты на образцы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видетельства о полезности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полезные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модели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дополнительные документы к ним и опубликованные заявки на выдачу этих документов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( </w:t>
      </w:r>
      <w:r w:rsidRPr="00570709">
        <w:rPr>
          <w:rFonts w:ascii="Arial" w:hAnsi="Arial" w:cs="Arial"/>
          <w:color w:val="000000"/>
          <w:sz w:val="17"/>
          <w:szCs w:val="17"/>
        </w:rPr>
        <w:t>Патентный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документ может содержать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субдокументы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см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ниже</w:t>
      </w:r>
      <w:r w:rsidRPr="00570709">
        <w:rPr>
          <w:rFonts w:ascii="Arial+1" w:hAnsi="Arial+1" w:cs="Arial+1"/>
          <w:color w:val="000000"/>
          <w:sz w:val="17"/>
          <w:szCs w:val="17"/>
        </w:rPr>
        <w:t>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(c) </w:t>
      </w:r>
      <w:r w:rsidRPr="00570709">
        <w:rPr>
          <w:rFonts w:ascii="Arial" w:hAnsi="Arial" w:cs="Arial"/>
          <w:color w:val="000000"/>
          <w:sz w:val="17"/>
          <w:szCs w:val="17"/>
        </w:rPr>
        <w:t>ЛОГИЧЕСКАЯ ЗАПИСЬ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совокупность всех полей и данных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относящихся к одному и тому же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патентному документу и рассматриваемому как одно целое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Логическая запись может содержать различные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компоненты документа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(d) </w:t>
      </w:r>
      <w:r w:rsidRPr="00570709">
        <w:rPr>
          <w:rFonts w:ascii="Arial" w:hAnsi="Arial" w:cs="Arial"/>
          <w:color w:val="000000"/>
          <w:sz w:val="17"/>
          <w:szCs w:val="17"/>
        </w:rPr>
        <w:t>КОМПОНЕНТ ДОКУМЕНТА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совокупность полей и данных в пределах логической записи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патентного документа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),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которая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может рассматриваться как одно целое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например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полный текст патентного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документа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одно изображение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(e) </w:t>
      </w:r>
      <w:r w:rsidRPr="00570709">
        <w:rPr>
          <w:rFonts w:ascii="Arial" w:hAnsi="Arial" w:cs="Arial"/>
          <w:color w:val="000000"/>
          <w:sz w:val="17"/>
          <w:szCs w:val="17"/>
        </w:rPr>
        <w:t>СУБДОКУМЕНТ ПАТЕНТА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 пределах варьируемой части текстового компонента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патентный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документ может содержать такие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субдокументы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как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библиографические данные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реферат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описание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формулу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  <w:r>
        <w:rPr>
          <w:rFonts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чертежи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отчет о поиске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(f) </w:t>
      </w:r>
      <w:r w:rsidRPr="00570709">
        <w:rPr>
          <w:rFonts w:ascii="Arial" w:hAnsi="Arial" w:cs="Arial"/>
          <w:color w:val="000000"/>
          <w:sz w:val="17"/>
          <w:szCs w:val="17"/>
        </w:rPr>
        <w:t>КОМПОНЕНТ С ИЗОБРАЖЕНИЕМ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компонент с изображением содержит одно изображение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встроенное изображение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чертеж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полную страницу факсимильного изображения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которая может включать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несколько изображений</w:t>
      </w:r>
      <w:r w:rsidRPr="00570709">
        <w:rPr>
          <w:rFonts w:ascii="Arial+1" w:hAnsi="Arial+1" w:cs="Arial+1"/>
          <w:color w:val="000000"/>
          <w:sz w:val="17"/>
          <w:szCs w:val="17"/>
        </w:rPr>
        <w:t>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lastRenderedPageBreak/>
        <w:t xml:space="preserve">(g) </w:t>
      </w:r>
      <w:r w:rsidRPr="00570709">
        <w:rPr>
          <w:rFonts w:ascii="Arial" w:hAnsi="Arial" w:cs="Arial"/>
          <w:color w:val="000000"/>
          <w:sz w:val="17"/>
          <w:szCs w:val="17"/>
        </w:rPr>
        <w:t>БЛОК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совокупность записей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которая может размещаться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20 000 </w:t>
      </w:r>
      <w:r w:rsidRPr="00570709">
        <w:rPr>
          <w:rFonts w:ascii="Arial" w:hAnsi="Arial" w:cs="Arial"/>
          <w:color w:val="000000"/>
          <w:sz w:val="17"/>
          <w:szCs w:val="17"/>
        </w:rPr>
        <w:t>байтах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(h) </w:t>
      </w:r>
      <w:r w:rsidRPr="00570709">
        <w:rPr>
          <w:rFonts w:ascii="Arial" w:hAnsi="Arial" w:cs="Arial"/>
          <w:color w:val="000000"/>
          <w:sz w:val="17"/>
          <w:szCs w:val="17"/>
        </w:rPr>
        <w:t>ФИЗИЧЕСКАЯ ЗАПИСЬ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совокупность всех полей и данных в пределах документного компонента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которая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может рассматриваться как одно целое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Если объем документного компонента превосходит объем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блока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20 000 </w:t>
      </w:r>
      <w:r w:rsidRPr="00570709">
        <w:rPr>
          <w:rFonts w:ascii="Arial" w:hAnsi="Arial" w:cs="Arial"/>
          <w:color w:val="000000"/>
          <w:sz w:val="17"/>
          <w:szCs w:val="17"/>
        </w:rPr>
        <w:t>байтов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то данные должны быть записаны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перенесены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в более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чем одну физическую запись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(i)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СПЭННИНГ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ПЕРЕНОС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): </w:t>
      </w:r>
      <w:r w:rsidRPr="00570709">
        <w:rPr>
          <w:rFonts w:ascii="Arial" w:hAnsi="Arial" w:cs="Arial"/>
          <w:color w:val="000000"/>
          <w:sz w:val="17"/>
          <w:szCs w:val="17"/>
        </w:rPr>
        <w:t>техника записи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используемая для разбиения логической записи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более чем одну физическую запись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поскольку размер логической записи может быть больше максимального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размера физической записи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187092">
        <w:rPr>
          <w:rFonts w:ascii="Arial" w:hAnsi="Arial" w:cs="Arial"/>
          <w:b/>
          <w:color w:val="000000"/>
          <w:sz w:val="17"/>
          <w:szCs w:val="17"/>
        </w:rPr>
        <w:t xml:space="preserve">ЧАСТЬ </w:t>
      </w:r>
      <w:r w:rsidRPr="00187092">
        <w:rPr>
          <w:rFonts w:ascii="Arial+1" w:hAnsi="Arial+1" w:cs="Arial+1"/>
          <w:b/>
          <w:color w:val="000000"/>
          <w:sz w:val="17"/>
          <w:szCs w:val="17"/>
        </w:rPr>
        <w:t xml:space="preserve">1: </w:t>
      </w:r>
      <w:proofErr w:type="gramStart"/>
      <w:r w:rsidRPr="00187092">
        <w:rPr>
          <w:rFonts w:ascii="Arial" w:hAnsi="Arial" w:cs="Arial"/>
          <w:b/>
          <w:color w:val="000000"/>
          <w:sz w:val="17"/>
          <w:szCs w:val="17"/>
        </w:rPr>
        <w:t xml:space="preserve">СПЕЦИФИКАЦИИ ПРЕДСТАВЛЕНИЯ ИНФОРМАЦИИ В СМЕШАННОЙ МОДЕ </w:t>
      </w:r>
      <w:r w:rsidRPr="00187092">
        <w:rPr>
          <w:rFonts w:ascii="Arial+1" w:hAnsi="Arial+1" w:cs="Arial+1"/>
          <w:b/>
          <w:color w:val="000000"/>
          <w:sz w:val="17"/>
          <w:szCs w:val="17"/>
        </w:rPr>
        <w:t>(</w:t>
      </w:r>
      <w:r w:rsidRPr="00187092">
        <w:rPr>
          <w:rFonts w:ascii="Arial" w:hAnsi="Arial" w:cs="Arial"/>
          <w:b/>
          <w:color w:val="000000"/>
          <w:sz w:val="17"/>
          <w:szCs w:val="17"/>
        </w:rPr>
        <w:t>ЛОГИЧЕСКАЯ ЗАПИСЬ</w:t>
      </w:r>
      <w:proofErr w:type="gramEnd"/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color w:val="000000"/>
          <w:sz w:val="17"/>
          <w:szCs w:val="17"/>
        </w:rPr>
      </w:pPr>
      <w:proofErr w:type="gramStart"/>
      <w:r w:rsidRPr="00187092">
        <w:rPr>
          <w:rFonts w:ascii="Arial" w:hAnsi="Arial" w:cs="Arial"/>
          <w:b/>
          <w:color w:val="000000"/>
          <w:sz w:val="17"/>
          <w:szCs w:val="17"/>
        </w:rPr>
        <w:t>И СОСТАВЛЯЮЩИЕ ЭЛЕМЕНТЫ</w:t>
      </w:r>
      <w:r w:rsidRPr="00187092">
        <w:rPr>
          <w:rFonts w:ascii="Arial+1" w:hAnsi="Arial+1" w:cs="Arial+1"/>
          <w:b/>
          <w:color w:val="000000"/>
          <w:sz w:val="17"/>
          <w:szCs w:val="17"/>
        </w:rPr>
        <w:t>)</w:t>
      </w:r>
      <w:proofErr w:type="gramEnd"/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6.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Эта часть стандарта описывает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рекомендуемый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общую логическую структуру расположения 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форматирование опубликованных патентных документов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включаемых в обмен на магнитной ленте в виде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катушечного носителя шириной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1/2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дюйма или картриджа типа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IBM 3480/90,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описанных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в части </w:t>
      </w:r>
      <w:r w:rsidRPr="00570709">
        <w:rPr>
          <w:rFonts w:ascii="Arial+1" w:hAnsi="Arial+1" w:cs="Arial+1"/>
          <w:color w:val="000000"/>
          <w:sz w:val="17"/>
          <w:szCs w:val="17"/>
        </w:rPr>
        <w:t>2.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7. </w:t>
      </w:r>
      <w:r w:rsidRPr="00570709">
        <w:rPr>
          <w:rFonts w:ascii="Arial" w:hAnsi="Arial" w:cs="Arial"/>
          <w:color w:val="000000"/>
          <w:sz w:val="17"/>
          <w:szCs w:val="17"/>
        </w:rPr>
        <w:t>Логическая запись не может содержать более одного патентного документа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8.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Набор данных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файл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с патентными документами в электронном виде может содержать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последовательность логических записей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организованных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например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в возрастающем порядке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идентификационных обозначений документов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9. </w:t>
      </w:r>
      <w:r w:rsidRPr="00570709">
        <w:rPr>
          <w:rFonts w:ascii="Arial" w:hAnsi="Arial" w:cs="Arial"/>
          <w:color w:val="000000"/>
          <w:sz w:val="17"/>
          <w:szCs w:val="17"/>
        </w:rPr>
        <w:t>Каждая логическая запись в отношении определенного патентного документа может содержать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информацию как в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символьнокодированной</w:t>
      </w:r>
      <w:proofErr w:type="spellEnd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текстовой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форме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так и факсимильной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а также сочетания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символьнокодированной</w:t>
      </w:r>
      <w:proofErr w:type="spellEnd"/>
      <w:r w:rsidRPr="00570709">
        <w:rPr>
          <w:rFonts w:ascii="Arial" w:hAnsi="Arial" w:cs="Arial"/>
          <w:color w:val="000000"/>
          <w:sz w:val="17"/>
          <w:szCs w:val="17"/>
        </w:rPr>
        <w:t xml:space="preserve"> и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факсимильной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форм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10. </w:t>
      </w:r>
      <w:r w:rsidRPr="00570709">
        <w:rPr>
          <w:rFonts w:ascii="Arial" w:hAnsi="Arial" w:cs="Arial"/>
          <w:color w:val="000000"/>
          <w:sz w:val="17"/>
          <w:szCs w:val="17"/>
        </w:rPr>
        <w:t>Следующий рисунок иллюстрирует общую структуру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 wp14:anchorId="52ECC1EF" wp14:editId="5FD8DF7D">
            <wp:extent cx="5940425" cy="14506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5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11. </w:t>
      </w:r>
      <w:r w:rsidRPr="00570709">
        <w:rPr>
          <w:rFonts w:ascii="Arial" w:hAnsi="Arial" w:cs="Arial"/>
          <w:color w:val="000000"/>
          <w:sz w:val="17"/>
          <w:szCs w:val="17"/>
        </w:rPr>
        <w:t>Префиксы могут содержать код страны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номер документа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его вид и т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r w:rsidRPr="00570709">
        <w:rPr>
          <w:rFonts w:ascii="Arial" w:hAnsi="Arial" w:cs="Arial"/>
          <w:color w:val="000000"/>
          <w:sz w:val="17"/>
          <w:szCs w:val="17"/>
        </w:rPr>
        <w:t>д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., </w:t>
      </w:r>
      <w:r w:rsidRPr="00570709">
        <w:rPr>
          <w:rFonts w:ascii="Arial" w:hAnsi="Arial" w:cs="Arial"/>
          <w:color w:val="000000"/>
          <w:sz w:val="17"/>
          <w:szCs w:val="17"/>
        </w:rPr>
        <w:t>а также любую другую общую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информацию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которая является полезной для обработки переменной части документа</w:t>
      </w:r>
      <w:r w:rsidRPr="00570709">
        <w:rPr>
          <w:rFonts w:ascii="Arial+1" w:hAnsi="Arial+1" w:cs="Arial+1"/>
          <w:color w:val="000000"/>
          <w:sz w:val="17"/>
          <w:szCs w:val="17"/>
        </w:rPr>
        <w:t>. (</w:t>
      </w:r>
      <w:r w:rsidRPr="00570709">
        <w:rPr>
          <w:rFonts w:ascii="Arial" w:hAnsi="Arial" w:cs="Arial"/>
          <w:color w:val="000000"/>
          <w:sz w:val="17"/>
          <w:szCs w:val="17"/>
        </w:rPr>
        <w:t>См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color w:val="000000"/>
          <w:sz w:val="17"/>
          <w:szCs w:val="17"/>
        </w:rPr>
        <w:t>2).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12. </w:t>
      </w:r>
      <w:r w:rsidRPr="00570709">
        <w:rPr>
          <w:rFonts w:ascii="Arial" w:hAnsi="Arial" w:cs="Arial"/>
          <w:color w:val="000000"/>
          <w:sz w:val="17"/>
          <w:szCs w:val="17"/>
        </w:rPr>
        <w:t>Переменная часть может содержать два основных компонента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(a)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 отношении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символьнокодированной</w:t>
      </w:r>
      <w:proofErr w:type="spellEnd"/>
      <w:r w:rsidRPr="00570709">
        <w:rPr>
          <w:rFonts w:ascii="Arial" w:hAnsi="Arial" w:cs="Arial"/>
          <w:color w:val="000000"/>
          <w:sz w:val="17"/>
          <w:szCs w:val="17"/>
        </w:rPr>
        <w:t xml:space="preserve"> части соответствующий компонент может состоять из всех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текстовых данных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относящихся к данному документу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то есть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таких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субдокументов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как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библиографические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данные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реферат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описание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формула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чертежи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отчет о поиске и т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r w:rsidRPr="00570709">
        <w:rPr>
          <w:rFonts w:ascii="Arial" w:hAnsi="Arial" w:cs="Arial"/>
          <w:color w:val="000000"/>
          <w:sz w:val="17"/>
          <w:szCs w:val="17"/>
        </w:rPr>
        <w:t>д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Настоятельно </w:t>
      </w:r>
      <w:r w:rsidRPr="00570709">
        <w:rPr>
          <w:rFonts w:ascii="Arial" w:hAnsi="Arial" w:cs="Arial"/>
          <w:color w:val="000000"/>
          <w:sz w:val="17"/>
          <w:szCs w:val="17"/>
        </w:rPr>
        <w:t>рекомендуется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чтобы эти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данные кодировались в соответствии со стандартом ВОИС </w:t>
      </w:r>
      <w:r w:rsidRPr="00570709">
        <w:rPr>
          <w:rFonts w:ascii="Arial+1" w:hAnsi="Arial+1" w:cs="Arial+1"/>
          <w:color w:val="0000FF"/>
          <w:sz w:val="17"/>
          <w:szCs w:val="17"/>
        </w:rPr>
        <w:t>ST.32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который определяет метки </w:t>
      </w:r>
      <w:r w:rsidRPr="00570709">
        <w:rPr>
          <w:rFonts w:ascii="Arial+1" w:hAnsi="Arial+1" w:cs="Arial+1"/>
          <w:color w:val="000000"/>
          <w:sz w:val="17"/>
          <w:szCs w:val="17"/>
        </w:rPr>
        <w:t>SGML,</w:t>
      </w:r>
      <w:r>
        <w:rPr>
          <w:rFonts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позволяющие структурирование данных таким образом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которое облегчает дальнейшую обработку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В частности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данные метки включают ссылки на факсимильные элементы внутри текста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- </w:t>
      </w:r>
      <w:r w:rsidRPr="00570709">
        <w:rPr>
          <w:rFonts w:ascii="Arial" w:hAnsi="Arial" w:cs="Arial"/>
          <w:color w:val="000000"/>
          <w:sz w:val="17"/>
          <w:szCs w:val="17"/>
        </w:rPr>
        <w:t>так называемые встроенные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изображени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я</w:t>
      </w:r>
      <w:r w:rsidRPr="00570709">
        <w:rPr>
          <w:rFonts w:ascii="Arial+1" w:hAnsi="Arial+1" w:cs="Arial+1"/>
          <w:color w:val="000000"/>
          <w:sz w:val="17"/>
          <w:szCs w:val="17"/>
        </w:rPr>
        <w:t>-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кодируемые согласно меткам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&lt; EMI&gt;. </w:t>
      </w:r>
      <w:r w:rsidRPr="00570709">
        <w:rPr>
          <w:rFonts w:ascii="Arial" w:hAnsi="Arial" w:cs="Arial"/>
          <w:color w:val="000000"/>
          <w:sz w:val="17"/>
          <w:szCs w:val="17"/>
        </w:rPr>
        <w:t>Это обеспечивает связь с самим факсимильным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изображением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(</w:t>
      </w:r>
      <w:r w:rsidRPr="00570709">
        <w:rPr>
          <w:rFonts w:ascii="Arial" w:hAnsi="Arial" w:cs="Arial"/>
          <w:color w:val="000000"/>
          <w:sz w:val="17"/>
          <w:szCs w:val="17"/>
        </w:rPr>
        <w:t>Рекомендуемые наборы символов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а также ссылки на единичные символы для этих данных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также определены в </w:t>
      </w:r>
      <w:r w:rsidRPr="00570709">
        <w:rPr>
          <w:rFonts w:ascii="Arial+1" w:hAnsi="Arial+1" w:cs="Arial+1"/>
          <w:color w:val="0000FF"/>
          <w:sz w:val="17"/>
          <w:szCs w:val="17"/>
        </w:rPr>
        <w:t xml:space="preserve">ST.32 </w:t>
      </w:r>
      <w:r w:rsidRPr="00570709">
        <w:rPr>
          <w:rFonts w:ascii="Arial" w:hAnsi="Arial" w:cs="Arial"/>
          <w:color w:val="000000"/>
          <w:sz w:val="17"/>
          <w:szCs w:val="17"/>
        </w:rPr>
        <w:t>ВОИС</w:t>
      </w:r>
      <w:r w:rsidRPr="00570709">
        <w:rPr>
          <w:rFonts w:ascii="Arial+1" w:hAnsi="Arial+1" w:cs="Arial+1"/>
          <w:color w:val="000000"/>
          <w:sz w:val="17"/>
          <w:szCs w:val="17"/>
        </w:rPr>
        <w:t>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[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 отношении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символьнокодированной</w:t>
      </w:r>
      <w:proofErr w:type="spellEnd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части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возможно также рассматривать одну страницу патентного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документа в качестве одного компонента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за которым следуют все относящиеся факсимильные элементы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если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они имеются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color w:val="000000"/>
          <w:sz w:val="17"/>
          <w:szCs w:val="17"/>
        </w:rPr>
        <w:t>В данном случае определения отдельных префиксов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например</w:t>
      </w:r>
      <w:r w:rsidRPr="00570709">
        <w:rPr>
          <w:rFonts w:ascii="Arial+1" w:hAnsi="Arial+1" w:cs="Arial+1"/>
          <w:color w:val="000000"/>
          <w:sz w:val="17"/>
          <w:szCs w:val="17"/>
        </w:rPr>
        <w:t>, 18 (</w:t>
      </w:r>
      <w:r w:rsidRPr="00570709">
        <w:rPr>
          <w:rFonts w:ascii="Arial" w:hAnsi="Arial" w:cs="Arial"/>
          <w:color w:val="000000"/>
          <w:sz w:val="17"/>
          <w:szCs w:val="17"/>
        </w:rPr>
        <w:t>см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color w:val="000000"/>
          <w:sz w:val="17"/>
          <w:szCs w:val="17"/>
        </w:rPr>
        <w:t>2)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приобретают большую значимость</w:t>
      </w:r>
      <w:r w:rsidRPr="00570709">
        <w:rPr>
          <w:rFonts w:ascii="Arial+1" w:hAnsi="Arial+1" w:cs="Arial+1"/>
          <w:color w:val="000000"/>
          <w:sz w:val="17"/>
          <w:szCs w:val="17"/>
        </w:rPr>
        <w:t>.]</w:t>
      </w:r>
      <w:proofErr w:type="gramEnd"/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(b)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 отношении изображений для каждого кодированного изображения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полной страницы или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встроенного изображения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создается соответствующий компонент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кодированный с помощью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EMI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или </w:t>
      </w:r>
      <w:r w:rsidRPr="00570709">
        <w:rPr>
          <w:rFonts w:ascii="Arial+1" w:hAnsi="Arial+1" w:cs="Arial+1"/>
          <w:color w:val="000000"/>
          <w:sz w:val="17"/>
          <w:szCs w:val="17"/>
        </w:rPr>
        <w:t>RTI (</w:t>
      </w:r>
      <w:r w:rsidRPr="00570709">
        <w:rPr>
          <w:rFonts w:ascii="Arial" w:hAnsi="Arial" w:cs="Arial"/>
          <w:color w:val="000000"/>
          <w:sz w:val="17"/>
          <w:szCs w:val="17"/>
        </w:rPr>
        <w:t>см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ниже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color w:val="000000"/>
          <w:sz w:val="17"/>
          <w:szCs w:val="17"/>
        </w:rPr>
        <w:t>Таким образом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каждое изображени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е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либо полная страница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либо встроенное изображение</w:t>
      </w:r>
      <w:r w:rsidRPr="00570709">
        <w:rPr>
          <w:rFonts w:ascii="Arial+1" w:hAnsi="Arial+1" w:cs="Arial+1"/>
          <w:color w:val="000000"/>
          <w:sz w:val="17"/>
          <w:szCs w:val="17"/>
        </w:rPr>
        <w:t>)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рассматривается в качестве компонента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Изображения записываются в последовательности их появления в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логической записи документа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о чем делается отсылка в соответствующей позиции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символьнокодированой</w:t>
      </w:r>
      <w:proofErr w:type="spellEnd"/>
      <w:r w:rsidRPr="00570709">
        <w:rPr>
          <w:rFonts w:ascii="Arial" w:hAnsi="Arial" w:cs="Arial"/>
          <w:color w:val="000000"/>
          <w:sz w:val="17"/>
          <w:szCs w:val="17"/>
        </w:rPr>
        <w:t xml:space="preserve"> части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документа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Их соответствие должно быть точным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lastRenderedPageBreak/>
        <w:t xml:space="preserve">13. </w:t>
      </w:r>
      <w:r w:rsidRPr="00570709">
        <w:rPr>
          <w:rFonts w:ascii="Arial" w:hAnsi="Arial" w:cs="Arial"/>
          <w:color w:val="000000"/>
          <w:sz w:val="17"/>
          <w:szCs w:val="17"/>
        </w:rPr>
        <w:t>Изображения могут храниться в переменной части записи различными способами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(a)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битовое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растровое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представление согласно рекомендации Группа </w:t>
      </w:r>
      <w:r w:rsidRPr="00570709">
        <w:rPr>
          <w:rFonts w:ascii="Arial+1" w:hAnsi="Arial+1" w:cs="Arial+1"/>
          <w:color w:val="000000"/>
          <w:sz w:val="17"/>
          <w:szCs w:val="17"/>
        </w:rPr>
        <w:t>4;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(b)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битовое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растровое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представление в формате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согласно рекомендации группы </w:t>
      </w:r>
      <w:r w:rsidRPr="00570709">
        <w:rPr>
          <w:rFonts w:ascii="Arial+1" w:hAnsi="Arial+1" w:cs="Arial+1"/>
          <w:color w:val="000000"/>
          <w:sz w:val="17"/>
          <w:szCs w:val="17"/>
        </w:rPr>
        <w:t>4.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Данный стандарт позволяет использовать дальнейшие расширения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(CGM, JPEG </w:t>
      </w:r>
      <w:r w:rsidRPr="00570709">
        <w:rPr>
          <w:rFonts w:ascii="Arial" w:hAnsi="Arial" w:cs="Arial"/>
          <w:color w:val="000000"/>
          <w:sz w:val="17"/>
          <w:szCs w:val="17"/>
        </w:rPr>
        <w:t>и т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r w:rsidRPr="00570709">
        <w:rPr>
          <w:rFonts w:ascii="Arial" w:hAnsi="Arial" w:cs="Arial"/>
          <w:color w:val="000000"/>
          <w:sz w:val="17"/>
          <w:szCs w:val="17"/>
        </w:rPr>
        <w:t>д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.),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при этом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префиксе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указывается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каким образом записано данное изображение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Последовательность изображений может быть идентифицирована с помощью порядковых номеров из </w:t>
      </w:r>
      <w:r w:rsidRPr="00570709">
        <w:rPr>
          <w:rFonts w:ascii="Arial+1" w:hAnsi="Arial+1" w:cs="Arial+1"/>
          <w:color w:val="000000"/>
          <w:sz w:val="17"/>
          <w:szCs w:val="17"/>
        </w:rPr>
        <w:t>8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байтов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Обычно он состоит из четырех знаков для номера страницы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за которыми следуют четыре знака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указания номера кадра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Альтернативно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могут использоваться последовательные номера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начинающиеся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единицы для каждого документа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например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в случаях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когда используются электронные методы публикации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без отсылок к бумажным документам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color w:val="000000"/>
          <w:sz w:val="17"/>
          <w:szCs w:val="17"/>
        </w:rPr>
        <w:t>Логическое представление и взаимосвязь указанных переменных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компонентов можно проиллюстрировать следующим образом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Garamond,Bold"/>
          <w:bCs/>
          <w:color w:val="FFFFFF"/>
          <w:sz w:val="44"/>
          <w:szCs w:val="44"/>
        </w:rPr>
      </w:pPr>
      <w:r>
        <w:rPr>
          <w:rFonts w:ascii="Garamond,Bold" w:hAnsi="Garamond,Bold" w:cs="Garamond,Bold"/>
          <w:bCs/>
          <w:noProof/>
          <w:color w:val="000000"/>
          <w:sz w:val="32"/>
          <w:szCs w:val="32"/>
          <w:lang w:eastAsia="ru-RU"/>
        </w:rPr>
        <w:drawing>
          <wp:inline distT="0" distB="0" distL="0" distR="0" wp14:anchorId="1E02AD4E" wp14:editId="67BF5C94">
            <wp:extent cx="5940425" cy="295616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56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Garamond,Bold"/>
          <w:bCs/>
          <w:color w:val="FFFFFF"/>
          <w:sz w:val="44"/>
          <w:szCs w:val="44"/>
        </w:rPr>
      </w:pPr>
    </w:p>
    <w:p w:rsidR="001D6EF8" w:rsidRDefault="001D6EF8" w:rsidP="001D6EF8">
      <w:pPr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br w:type="page"/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lastRenderedPageBreak/>
        <w:t xml:space="preserve">Типовой патентный документ может быть структурирован следующим образом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разметка осуществляется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в соответствии со стандартом </w:t>
      </w:r>
      <w:r w:rsidRPr="00570709">
        <w:rPr>
          <w:rFonts w:ascii="Arial+1" w:hAnsi="Arial+1" w:cs="Arial+1"/>
          <w:color w:val="0000FF"/>
          <w:sz w:val="17"/>
          <w:szCs w:val="17"/>
        </w:rPr>
        <w:t>ST.32</w:t>
      </w:r>
      <w:r w:rsidRPr="00570709">
        <w:rPr>
          <w:rFonts w:ascii="Arial+1" w:hAnsi="Arial+1" w:cs="Arial+1"/>
          <w:color w:val="000000"/>
          <w:sz w:val="17"/>
          <w:szCs w:val="17"/>
        </w:rPr>
        <w:t>):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9"/>
          <w:szCs w:val="19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9"/>
          <w:szCs w:val="19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 wp14:anchorId="334F9267" wp14:editId="0EB03DD5">
            <wp:extent cx="5940425" cy="7949712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9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Таким образом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 выше приведенном примере мы имеем один патентный документ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логическая запись</w:t>
      </w:r>
      <w:r w:rsidRPr="00570709">
        <w:rPr>
          <w:rFonts w:ascii="Arial+1" w:hAnsi="Arial+1" w:cs="Arial+1"/>
          <w:color w:val="000000"/>
          <w:sz w:val="17"/>
          <w:szCs w:val="17"/>
        </w:rPr>
        <w:t>),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содержащий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три документных компонента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текстовые данные и два изображения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Один компонент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>-</w:t>
      </w:r>
      <w:r w:rsidRPr="00570709">
        <w:rPr>
          <w:rFonts w:ascii="Arial" w:hAnsi="Arial" w:cs="Arial"/>
          <w:color w:val="000000"/>
          <w:sz w:val="17"/>
          <w:szCs w:val="17"/>
        </w:rPr>
        <w:t>т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екстовые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данны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е</w:t>
      </w:r>
      <w:r w:rsidRPr="00570709">
        <w:rPr>
          <w:rFonts w:ascii="Arial+1" w:hAnsi="Arial+1" w:cs="Arial+1"/>
          <w:color w:val="000000"/>
          <w:sz w:val="17"/>
          <w:szCs w:val="17"/>
        </w:rPr>
        <w:t>-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содержит шесть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субдокументов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Связь между документами обеспечивается с помощью меток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&lt;EMI&gt;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lastRenderedPageBreak/>
        <w:t>рамках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текстовой информации и с помощью префиксов в рамках факсимильной информации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Имя файла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логической записи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совпадающее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обычно с номером патентной заявки или номером публикации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может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связывать все компоненты в одно целое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Другие примеры можно найти в Приложении </w:t>
      </w:r>
      <w:r w:rsidRPr="00570709">
        <w:rPr>
          <w:rFonts w:ascii="Arial+1" w:hAnsi="Arial+1" w:cs="Arial+1"/>
          <w:color w:val="000000"/>
          <w:sz w:val="17"/>
          <w:szCs w:val="17"/>
        </w:rPr>
        <w:t>5.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Следующий раздел стандарта иллюстрирует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как эти данные могут быть записаны на магнитную ленту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катушечный носитель или картридж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для обмена информацией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Использование других носителей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отличных от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магнитной ленты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остается открытым для дальнейшего изучения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187092">
        <w:rPr>
          <w:rFonts w:ascii="Arial" w:hAnsi="Arial" w:cs="Arial"/>
          <w:b/>
          <w:color w:val="000000"/>
          <w:sz w:val="17"/>
          <w:szCs w:val="17"/>
        </w:rPr>
        <w:t xml:space="preserve">ЧАСТЬ </w:t>
      </w:r>
      <w:r w:rsidRPr="00187092">
        <w:rPr>
          <w:rFonts w:ascii="Arial+1" w:hAnsi="Arial+1" w:cs="Arial+1"/>
          <w:b/>
          <w:color w:val="000000"/>
          <w:sz w:val="17"/>
          <w:szCs w:val="17"/>
        </w:rPr>
        <w:t xml:space="preserve">2: </w:t>
      </w:r>
      <w:r w:rsidRPr="00187092">
        <w:rPr>
          <w:rFonts w:ascii="Arial" w:hAnsi="Arial" w:cs="Arial"/>
          <w:b/>
          <w:color w:val="000000"/>
          <w:sz w:val="17"/>
          <w:szCs w:val="17"/>
        </w:rPr>
        <w:t>ФИЗИЧЕСКИЕ ХАРАКТЕРИСТИКИ КОМПОНЕНТОВ ДЛЯ ЗАПИСИ НА МАГНИТНУЮ ЛЕНТУ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Стандартные характеристики магнитной ленты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14. </w:t>
      </w:r>
      <w:r w:rsidRPr="00570709">
        <w:rPr>
          <w:rFonts w:ascii="Arial" w:hAnsi="Arial" w:cs="Arial"/>
          <w:color w:val="000000"/>
          <w:sz w:val="17"/>
          <w:szCs w:val="17"/>
        </w:rPr>
        <w:t>Стандартные характеристики магнитной ленты должны быть следующими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(a)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магнитная лента на катушке шириной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1/2 </w:t>
      </w:r>
      <w:r w:rsidRPr="00570709">
        <w:rPr>
          <w:rFonts w:ascii="Arial" w:hAnsi="Arial" w:cs="Arial"/>
          <w:color w:val="000000"/>
          <w:sz w:val="17"/>
          <w:szCs w:val="17"/>
        </w:rPr>
        <w:t>дюйма</w:t>
      </w:r>
      <w:r w:rsidRPr="00570709">
        <w:rPr>
          <w:rFonts w:ascii="Arial+1" w:hAnsi="Arial+1" w:cs="Arial+1"/>
          <w:color w:val="000000"/>
          <w:sz w:val="17"/>
          <w:szCs w:val="17"/>
        </w:rPr>
        <w:t>, 9-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ти дорожечная или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18/36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дорожечная лента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картридже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типа </w:t>
      </w:r>
      <w:r w:rsidRPr="00570709">
        <w:rPr>
          <w:rFonts w:ascii="Arial+1" w:hAnsi="Arial+1" w:cs="Arial+1"/>
          <w:color w:val="000000"/>
          <w:sz w:val="17"/>
          <w:szCs w:val="17"/>
        </w:rPr>
        <w:t>IBM 3480/90;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(b)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плотность записи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6250 </w:t>
      </w:r>
      <w:r w:rsidRPr="00570709">
        <w:rPr>
          <w:rFonts w:ascii="Arial" w:hAnsi="Arial" w:cs="Arial"/>
          <w:color w:val="000000"/>
          <w:sz w:val="17"/>
          <w:szCs w:val="17"/>
        </w:rPr>
        <w:t>бит на дюйм для катушечных лент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48 </w:t>
      </w:r>
      <w:r w:rsidRPr="00570709">
        <w:rPr>
          <w:rFonts w:ascii="Arial" w:hAnsi="Arial" w:cs="Arial"/>
          <w:color w:val="000000"/>
          <w:sz w:val="17"/>
          <w:szCs w:val="17"/>
        </w:rPr>
        <w:t>КВ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/ </w:t>
      </w:r>
      <w:r w:rsidRPr="00570709">
        <w:rPr>
          <w:rFonts w:ascii="Arial" w:hAnsi="Arial" w:cs="Arial"/>
          <w:color w:val="000000"/>
          <w:sz w:val="17"/>
          <w:szCs w:val="17"/>
        </w:rPr>
        <w:t>дюйм для картриджей</w:t>
      </w:r>
      <w:r w:rsidRPr="00570709">
        <w:rPr>
          <w:rFonts w:ascii="Arial+1" w:hAnsi="Arial+1" w:cs="Arial+1"/>
          <w:color w:val="000000"/>
          <w:sz w:val="17"/>
          <w:szCs w:val="17"/>
        </w:rPr>
        <w:t>;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(c) </w:t>
      </w:r>
      <w:r w:rsidRPr="00570709">
        <w:rPr>
          <w:rFonts w:ascii="Arial" w:hAnsi="Arial" w:cs="Arial"/>
          <w:color w:val="000000"/>
          <w:sz w:val="17"/>
          <w:szCs w:val="17"/>
        </w:rPr>
        <w:t>стандартные метки для тома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заголовок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и заголовок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 </w:t>
      </w:r>
      <w:r w:rsidRPr="00570709">
        <w:rPr>
          <w:rFonts w:ascii="Arial" w:hAnsi="Arial" w:cs="Arial"/>
          <w:color w:val="000000"/>
          <w:sz w:val="17"/>
          <w:szCs w:val="17"/>
        </w:rPr>
        <w:t>способом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как это предусмотрено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стандарте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ИСО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1001,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который в отношении меток совместим с метками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IBM, </w:t>
      </w:r>
      <w:r w:rsidRPr="00570709">
        <w:rPr>
          <w:rFonts w:ascii="Arial" w:hAnsi="Arial" w:cs="Arial"/>
          <w:color w:val="000000"/>
          <w:sz w:val="17"/>
          <w:szCs w:val="17"/>
        </w:rPr>
        <w:t>метки пользователя могут также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добавляться</w:t>
      </w:r>
      <w:r w:rsidRPr="00570709">
        <w:rPr>
          <w:rFonts w:ascii="Arial+1" w:hAnsi="Arial+1" w:cs="Arial+1"/>
          <w:color w:val="000000"/>
          <w:sz w:val="17"/>
          <w:szCs w:val="17"/>
        </w:rPr>
        <w:t>;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(d) </w:t>
      </w:r>
      <w:r w:rsidRPr="00570709">
        <w:rPr>
          <w:rFonts w:ascii="Arial" w:hAnsi="Arial" w:cs="Arial"/>
          <w:color w:val="000000"/>
          <w:sz w:val="17"/>
          <w:szCs w:val="17"/>
        </w:rPr>
        <w:t>кодирование метки и префикса записи должно производиться с помощью букв латинского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алфавита и арабских цифр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полностью совместимо с кодированием в соответствии с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EBCDIC IBM </w:t>
      </w:r>
      <w:r w:rsidRPr="00570709">
        <w:rPr>
          <w:rFonts w:ascii="Arial" w:hAnsi="Arial" w:cs="Arial"/>
          <w:color w:val="000000"/>
          <w:sz w:val="17"/>
          <w:szCs w:val="17"/>
        </w:rPr>
        <w:t>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кодировочным набором символов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представленным в Приложении</w:t>
      </w:r>
      <w:r w:rsidRPr="00570709">
        <w:rPr>
          <w:rFonts w:ascii="Arial+1" w:hAnsi="Arial+1" w:cs="Arial+1"/>
          <w:color w:val="000000"/>
          <w:sz w:val="17"/>
          <w:szCs w:val="17"/>
        </w:rPr>
        <w:t>1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 ;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(e) </w:t>
      </w:r>
      <w:r w:rsidRPr="00570709">
        <w:rPr>
          <w:rFonts w:ascii="Arial" w:hAnsi="Arial" w:cs="Arial"/>
          <w:color w:val="000000"/>
          <w:sz w:val="17"/>
          <w:szCs w:val="17"/>
        </w:rPr>
        <w:t>один файл может быть распространен на несколько ленточных томов согласно стандарту ИСО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1001.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Структура файла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15.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Следует применять стандарт ИСО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1001, </w:t>
      </w:r>
      <w:r w:rsidRPr="00570709">
        <w:rPr>
          <w:rFonts w:ascii="Arial" w:hAnsi="Arial" w:cs="Arial"/>
          <w:color w:val="000000"/>
          <w:sz w:val="17"/>
          <w:szCs w:val="17"/>
        </w:rPr>
        <w:t>который определяет идентификацию магнитной ленты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формат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метки и ее использование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16.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Каждый набор данных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файл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может содержать совокупность логических записей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каждая из которых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представляет патентный документ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17. </w:t>
      </w:r>
      <w:r w:rsidRPr="00570709">
        <w:rPr>
          <w:rFonts w:ascii="Arial" w:hAnsi="Arial" w:cs="Arial"/>
          <w:color w:val="000000"/>
          <w:sz w:val="17"/>
          <w:szCs w:val="17"/>
        </w:rPr>
        <w:t>Следующая фигура иллюстрирует общую структуру файла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drawing>
          <wp:inline distT="0" distB="0" distL="0" distR="0" wp14:anchorId="1A40C1A3" wp14:editId="415158F7">
            <wp:extent cx="5940425" cy="35427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18.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Максимальное число физических записей в пределах одной логической записи составляет </w:t>
      </w: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 wp14:anchorId="68CED1E5" wp14:editId="61573A0C">
            <wp:extent cx="712470" cy="3079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0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Поэтому теоретическая длина логической записи должна быть менее чем </w:t>
      </w: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 wp14:anchorId="6A5AC1DD" wp14:editId="36CC1D84">
            <wp:extent cx="1442085" cy="272415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5" cy="27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позиций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максимальная длина блока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20 000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минус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color w:val="000000"/>
          <w:sz w:val="17"/>
          <w:szCs w:val="17"/>
        </w:rPr>
        <w:t>байта для указателя длины блока</w:t>
      </w:r>
      <w:r w:rsidRPr="00570709">
        <w:rPr>
          <w:rFonts w:ascii="Arial+1" w:hAnsi="Arial+1" w:cs="Arial+1"/>
          <w:color w:val="000000"/>
          <w:sz w:val="17"/>
          <w:szCs w:val="17"/>
        </w:rPr>
        <w:t>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19.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Общая максимальная длина физической записи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составляет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19 996 </w:t>
      </w:r>
      <w:r w:rsidRPr="00570709">
        <w:rPr>
          <w:rFonts w:ascii="Arial" w:hAnsi="Arial" w:cs="Arial"/>
          <w:color w:val="000000"/>
          <w:sz w:val="17"/>
          <w:szCs w:val="17"/>
        </w:rPr>
        <w:t>включая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color w:val="000000"/>
          <w:sz w:val="17"/>
          <w:szCs w:val="17"/>
        </w:rPr>
        <w:t>байта для указателя длины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записи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Физические характеристики записи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20. </w:t>
      </w:r>
      <w:r w:rsidRPr="00570709">
        <w:rPr>
          <w:rFonts w:ascii="Arial" w:hAnsi="Arial" w:cs="Arial"/>
          <w:color w:val="000000"/>
          <w:sz w:val="17"/>
          <w:szCs w:val="17"/>
        </w:rPr>
        <w:t>Физическая запись должна иметь следующие характеристики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(a) </w:t>
      </w:r>
      <w:r w:rsidRPr="00570709">
        <w:rPr>
          <w:rFonts w:ascii="Arial" w:hAnsi="Arial" w:cs="Arial"/>
          <w:color w:val="000000"/>
          <w:sz w:val="17"/>
          <w:szCs w:val="17"/>
        </w:rPr>
        <w:t>способ записи с переменным блокированием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то есть блок может содержать разное число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физических записей</w:t>
      </w:r>
      <w:r w:rsidRPr="00570709">
        <w:rPr>
          <w:rFonts w:ascii="Arial+1" w:hAnsi="Arial+1" w:cs="Arial+1"/>
          <w:color w:val="000000"/>
          <w:sz w:val="17"/>
          <w:szCs w:val="17"/>
        </w:rPr>
        <w:t>;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(b)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максимальная длина блока составляет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20 000,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включая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color w:val="000000"/>
          <w:sz w:val="17"/>
          <w:szCs w:val="17"/>
        </w:rPr>
        <w:t>байта для указателя длины блока</w:t>
      </w:r>
      <w:r w:rsidRPr="00570709">
        <w:rPr>
          <w:rFonts w:ascii="Arial+1" w:hAnsi="Arial+1" w:cs="Arial+1"/>
          <w:color w:val="000000"/>
          <w:sz w:val="17"/>
          <w:szCs w:val="17"/>
        </w:rPr>
        <w:t>;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(c)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максимальная длина физической записи составляет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19996 ,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включая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color w:val="000000"/>
          <w:sz w:val="17"/>
          <w:szCs w:val="17"/>
        </w:rPr>
        <w:t>байта для указателя длины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записи</w:t>
      </w:r>
      <w:r w:rsidRPr="00570709">
        <w:rPr>
          <w:rFonts w:ascii="Arial+1" w:hAnsi="Arial+1" w:cs="Arial+1"/>
          <w:color w:val="000000"/>
          <w:sz w:val="17"/>
          <w:szCs w:val="17"/>
        </w:rPr>
        <w:t>;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(d) </w:t>
      </w:r>
      <w:r w:rsidRPr="00570709">
        <w:rPr>
          <w:rFonts w:ascii="Arial" w:hAnsi="Arial" w:cs="Arial"/>
          <w:color w:val="000000"/>
          <w:sz w:val="17"/>
          <w:szCs w:val="17"/>
        </w:rPr>
        <w:t>структура физической записи может быть схематически представлена следующим образом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Pr="00187092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 wp14:anchorId="4F952FD0" wp14:editId="295816C1">
            <wp:extent cx="4255770" cy="74739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770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lastRenderedPageBreak/>
        <w:t xml:space="preserve">21.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Каждая физическая запись начинается с префикса из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256 </w:t>
      </w:r>
      <w:r w:rsidRPr="00570709">
        <w:rPr>
          <w:rFonts w:ascii="Arial" w:hAnsi="Arial" w:cs="Arial"/>
          <w:color w:val="000000"/>
          <w:sz w:val="17"/>
          <w:szCs w:val="17"/>
        </w:rPr>
        <w:t>байтов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Это включает дескриптор записи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указатель длины бинарной записи из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color w:val="000000"/>
          <w:sz w:val="17"/>
          <w:szCs w:val="17"/>
        </w:rPr>
        <w:t>байтов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),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однако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в зависимости от системной среды данное поле не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может быть непосредственно доступным для некоторых прикладных программ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например</w:t>
      </w:r>
      <w:r w:rsidRPr="00570709">
        <w:rPr>
          <w:rFonts w:ascii="Arial+1" w:hAnsi="Arial+1" w:cs="Arial+1"/>
          <w:color w:val="000000"/>
          <w:sz w:val="17"/>
          <w:szCs w:val="17"/>
        </w:rPr>
        <w:t>, IBM OS/VS COBOL.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Префикс определяется в Приложении </w:t>
      </w:r>
      <w:r w:rsidRPr="00570709">
        <w:rPr>
          <w:rFonts w:ascii="Arial+1" w:hAnsi="Arial+1" w:cs="Arial+1"/>
          <w:color w:val="000000"/>
          <w:sz w:val="17"/>
          <w:szCs w:val="17"/>
        </w:rPr>
        <w:t>2.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22. </w:t>
      </w:r>
      <w:r w:rsidRPr="00570709">
        <w:rPr>
          <w:rFonts w:ascii="Arial" w:hAnsi="Arial" w:cs="Arial"/>
          <w:color w:val="000000"/>
          <w:sz w:val="17"/>
          <w:szCs w:val="17"/>
        </w:rPr>
        <w:t>Для каждого компонента создается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по крайней мере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одна физическая запись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Когда длина компонента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превышает максимальную физическую длину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допустимую при использовании метода переноса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спэннинга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>),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описываемого ниже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обычно создаются несколько физических записей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23. </w:t>
      </w:r>
      <w:r w:rsidRPr="00570709">
        <w:rPr>
          <w:rFonts w:ascii="Arial" w:hAnsi="Arial" w:cs="Arial"/>
          <w:color w:val="000000"/>
          <w:sz w:val="17"/>
          <w:szCs w:val="17"/>
        </w:rPr>
        <w:t>Физические записи создаются на магнитной ленте с использованием переменной структуры записи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Метод переноса </w:t>
      </w:r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>(</w:t>
      </w:r>
      <w:proofErr w:type="spellStart"/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спэннинга</w:t>
      </w:r>
      <w:proofErr w:type="spellEnd"/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>)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24.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Метод переноса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спэннинга</w:t>
      </w:r>
      <w:proofErr w:type="spellEnd"/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записи необходим для компонентов вследствие невозможности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магнитоленточных устройств обрабатывать в обычных условиях физические записи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превосходящие </w:t>
      </w:r>
      <w:r w:rsidRPr="00570709">
        <w:rPr>
          <w:rFonts w:ascii="Arial+1" w:hAnsi="Arial+1" w:cs="Arial+1"/>
          <w:color w:val="000000"/>
          <w:sz w:val="17"/>
          <w:szCs w:val="17"/>
        </w:rPr>
        <w:t>20000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символов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Префикс записи содержит два элемента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касающиеся метода переноса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а именно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элемент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9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и </w:t>
      </w:r>
      <w:r w:rsidRPr="00570709">
        <w:rPr>
          <w:rFonts w:ascii="Arial+1" w:hAnsi="Arial+1" w:cs="Arial+1"/>
          <w:color w:val="000000"/>
          <w:sz w:val="17"/>
          <w:szCs w:val="17"/>
        </w:rPr>
        <w:t>19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номер последовательности записи компонента и наибольший номер последовательности записи компонента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документа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оба занимающие </w:t>
      </w:r>
      <w:r w:rsidRPr="00570709">
        <w:rPr>
          <w:rFonts w:ascii="Arial+1" w:hAnsi="Arial+1" w:cs="Arial+1"/>
          <w:color w:val="000000"/>
          <w:sz w:val="17"/>
          <w:szCs w:val="17"/>
        </w:rPr>
        <w:t>2-</w:t>
      </w:r>
      <w:r w:rsidRPr="00570709">
        <w:rPr>
          <w:rFonts w:ascii="Arial" w:hAnsi="Arial" w:cs="Arial"/>
          <w:color w:val="000000"/>
          <w:sz w:val="17"/>
          <w:szCs w:val="17"/>
        </w:rPr>
        <w:t>байтовые поля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см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рекомендуемое для использования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прикладных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программах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>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25. </w:t>
      </w:r>
      <w:r w:rsidRPr="00570709">
        <w:rPr>
          <w:rFonts w:ascii="Arial" w:hAnsi="Arial" w:cs="Arial"/>
          <w:color w:val="000000"/>
          <w:sz w:val="17"/>
          <w:szCs w:val="17"/>
        </w:rPr>
        <w:t>Для иллюстрации примера структуры расположения данных на ленте и связанные с этим префиксы могут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оказаться полезными следующие примеры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>(</w:t>
      </w: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>:</w:t>
      </w:r>
      <w:proofErr w:type="gramEnd"/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Обычно первый компонент всегда содержит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символьнокодированные</w:t>
      </w:r>
      <w:proofErr w:type="spellEnd"/>
      <w:r w:rsidRPr="00570709">
        <w:rPr>
          <w:rFonts w:ascii="Arial" w:hAnsi="Arial" w:cs="Arial"/>
          <w:color w:val="000000"/>
          <w:sz w:val="17"/>
          <w:szCs w:val="17"/>
        </w:rPr>
        <w:t xml:space="preserve"> данные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за которыми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может следовать </w:t>
      </w:r>
      <w:r w:rsidRPr="00570709">
        <w:rPr>
          <w:rFonts w:ascii="Arial+1" w:hAnsi="Arial+1" w:cs="Arial+1"/>
          <w:color w:val="000000"/>
          <w:sz w:val="17"/>
          <w:szCs w:val="17"/>
        </w:rPr>
        <w:t>n-</w:t>
      </w:r>
      <w:r w:rsidRPr="00570709">
        <w:rPr>
          <w:rFonts w:ascii="Arial" w:hAnsi="Arial" w:cs="Arial"/>
          <w:color w:val="000000"/>
          <w:sz w:val="17"/>
          <w:szCs w:val="17"/>
        </w:rPr>
        <w:t>е число факсимильных изображений</w:t>
      </w:r>
      <w:r w:rsidRPr="00570709">
        <w:rPr>
          <w:rFonts w:ascii="Arial+1" w:hAnsi="Arial+1" w:cs="Arial+1"/>
          <w:color w:val="000000"/>
          <w:sz w:val="17"/>
          <w:szCs w:val="17"/>
        </w:rPr>
        <w:t>.).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 wp14:anchorId="336DBBF0" wp14:editId="13CFA727">
            <wp:extent cx="5940425" cy="4034313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4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VOL = </w:t>
      </w:r>
      <w:r w:rsidRPr="00570709">
        <w:rPr>
          <w:rFonts w:ascii="Arial" w:hAnsi="Arial" w:cs="Arial"/>
          <w:color w:val="000000"/>
          <w:sz w:val="17"/>
          <w:szCs w:val="17"/>
        </w:rPr>
        <w:t>метка тома ленты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HDR = </w:t>
      </w:r>
      <w:r w:rsidRPr="00570709">
        <w:rPr>
          <w:rFonts w:ascii="Arial" w:hAnsi="Arial" w:cs="Arial"/>
          <w:color w:val="000000"/>
          <w:sz w:val="17"/>
          <w:szCs w:val="17"/>
        </w:rPr>
        <w:t>головная метка файла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EOF = </w:t>
      </w:r>
      <w:r w:rsidRPr="00570709">
        <w:rPr>
          <w:rFonts w:ascii="Arial" w:hAnsi="Arial" w:cs="Arial"/>
          <w:color w:val="000000"/>
          <w:sz w:val="17"/>
          <w:szCs w:val="17"/>
        </w:rPr>
        <w:t>хвостовая метка файла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TM = </w:t>
      </w:r>
      <w:r w:rsidRPr="00570709">
        <w:rPr>
          <w:rFonts w:ascii="Arial" w:hAnsi="Arial" w:cs="Arial"/>
          <w:color w:val="000000"/>
          <w:sz w:val="17"/>
          <w:szCs w:val="17"/>
        </w:rPr>
        <w:t>ленточный маркер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BDW =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дескриптор блока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Байты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1-2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содержат действительную длину блока в </w:t>
      </w:r>
      <w:r w:rsidRPr="00570709">
        <w:rPr>
          <w:rFonts w:ascii="Arial+1" w:hAnsi="Arial+1" w:cs="Arial+1"/>
          <w:color w:val="000000"/>
          <w:sz w:val="17"/>
          <w:szCs w:val="17"/>
        </w:rPr>
        <w:t>16-</w:t>
      </w:r>
      <w:r w:rsidRPr="00570709">
        <w:rPr>
          <w:rFonts w:ascii="Arial" w:hAnsi="Arial" w:cs="Arial"/>
          <w:color w:val="000000"/>
          <w:sz w:val="17"/>
          <w:szCs w:val="17"/>
        </w:rPr>
        <w:t>ричной системе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например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19774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записывается как х </w:t>
      </w:r>
      <w:r w:rsidRPr="00570709">
        <w:rPr>
          <w:rFonts w:ascii="Arial+1" w:hAnsi="Arial+1" w:cs="Arial+1"/>
          <w:color w:val="000000"/>
          <w:sz w:val="17"/>
          <w:szCs w:val="17"/>
        </w:rPr>
        <w:t>.4D3E..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Байты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3-4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содержат значение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x .0000.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 </w:t>
      </w:r>
      <w:r w:rsidRPr="00570709">
        <w:rPr>
          <w:rFonts w:ascii="Arial+1" w:hAnsi="Arial+1" w:cs="Arial+1"/>
          <w:color w:val="000000"/>
          <w:sz w:val="17"/>
          <w:szCs w:val="17"/>
        </w:rPr>
        <w:t>16-</w:t>
      </w:r>
      <w:r w:rsidRPr="00570709">
        <w:rPr>
          <w:rFonts w:ascii="Arial" w:hAnsi="Arial" w:cs="Arial"/>
          <w:color w:val="000000"/>
          <w:sz w:val="17"/>
          <w:szCs w:val="17"/>
        </w:rPr>
        <w:t>ричной системе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RDW =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дескриптор записи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Байты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1-2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содержат действительную длину записи в </w:t>
      </w:r>
      <w:r w:rsidRPr="00570709">
        <w:rPr>
          <w:rFonts w:ascii="Arial+1" w:hAnsi="Arial+1" w:cs="Arial+1"/>
          <w:color w:val="000000"/>
          <w:sz w:val="17"/>
          <w:szCs w:val="17"/>
        </w:rPr>
        <w:t>16-</w:t>
      </w:r>
      <w:r w:rsidRPr="00570709">
        <w:rPr>
          <w:rFonts w:ascii="Arial" w:hAnsi="Arial" w:cs="Arial"/>
          <w:color w:val="000000"/>
          <w:sz w:val="17"/>
          <w:szCs w:val="17"/>
        </w:rPr>
        <w:t>ричной системе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например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1526 </w:t>
      </w:r>
      <w:r w:rsidRPr="00570709">
        <w:rPr>
          <w:rFonts w:ascii="Arial" w:hAnsi="Arial" w:cs="Arial"/>
          <w:color w:val="000000"/>
          <w:sz w:val="17"/>
          <w:szCs w:val="17"/>
        </w:rPr>
        <w:t>записывается как х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.05F6..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Байты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3-4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содержат значение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x .0000.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 </w:t>
      </w:r>
      <w:r w:rsidRPr="00570709">
        <w:rPr>
          <w:rFonts w:ascii="Arial+1" w:hAnsi="Arial+1" w:cs="Arial+1"/>
          <w:color w:val="000000"/>
          <w:sz w:val="17"/>
          <w:szCs w:val="17"/>
        </w:rPr>
        <w:t>16-</w:t>
      </w:r>
      <w:r w:rsidRPr="00570709">
        <w:rPr>
          <w:rFonts w:ascii="Arial" w:hAnsi="Arial" w:cs="Arial"/>
          <w:color w:val="000000"/>
          <w:sz w:val="17"/>
          <w:szCs w:val="17"/>
        </w:rPr>
        <w:t>ричной системе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RL =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длина записи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5 </w:t>
      </w:r>
      <w:r w:rsidRPr="00570709">
        <w:rPr>
          <w:rFonts w:ascii="Arial" w:hAnsi="Arial" w:cs="Arial"/>
          <w:color w:val="000000"/>
          <w:sz w:val="17"/>
          <w:szCs w:val="17"/>
        </w:rPr>
        <w:t>байтов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Максимальная длина записи составляет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19 992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байта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исключая указатель длины записи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(RDW)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 </w:t>
      </w:r>
      <w:r w:rsidRPr="00570709">
        <w:rPr>
          <w:rFonts w:ascii="Arial+1" w:hAnsi="Arial+1" w:cs="Arial+1"/>
          <w:color w:val="000000"/>
          <w:sz w:val="17"/>
          <w:szCs w:val="17"/>
        </w:rPr>
        <w:t>4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 фиксированной частью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252 </w:t>
      </w:r>
      <w:r w:rsidRPr="00570709">
        <w:rPr>
          <w:rFonts w:ascii="Arial" w:hAnsi="Arial" w:cs="Arial"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Начиная с позиции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253 </w:t>
      </w:r>
      <w:r w:rsidRPr="00570709">
        <w:rPr>
          <w:rFonts w:ascii="Arial" w:hAnsi="Arial" w:cs="Arial"/>
          <w:color w:val="000000"/>
          <w:sz w:val="17"/>
          <w:szCs w:val="17"/>
        </w:rPr>
        <w:t>запись содержит данные переменной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длины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</w:rPr>
      </w:pPr>
      <w:r>
        <w:rPr>
          <w:rFonts w:cs="TimesNewRoman,Bold"/>
          <w:bCs/>
          <w:noProof/>
          <w:color w:val="000000"/>
          <w:lang w:eastAsia="ru-RU"/>
        </w:rPr>
        <w:drawing>
          <wp:inline distT="0" distB="0" distL="0" distR="0" wp14:anchorId="204C4927" wp14:editId="299F29AC">
            <wp:extent cx="5940425" cy="5251691"/>
            <wp:effectExtent l="0" t="0" r="3175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5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Примечания</w:t>
      </w:r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>: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Symbol" w:hAnsi="Symbol" w:cs="Symbol"/>
          <w:color w:val="000000"/>
          <w:sz w:val="17"/>
          <w:szCs w:val="17"/>
        </w:rPr>
        <w:t></w:t>
      </w:r>
      <w:r w:rsidRPr="00570709">
        <w:rPr>
          <w:rFonts w:ascii="Symbol" w:hAnsi="Symbol" w:cs="Symbol"/>
          <w:color w:val="000000"/>
          <w:sz w:val="17"/>
          <w:szCs w:val="17"/>
        </w:rPr>
        <w:t>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HDR = </w:t>
      </w:r>
      <w:r w:rsidRPr="00570709">
        <w:rPr>
          <w:rFonts w:ascii="Arial" w:hAnsi="Arial" w:cs="Arial"/>
          <w:color w:val="000000"/>
          <w:sz w:val="17"/>
          <w:szCs w:val="17"/>
        </w:rPr>
        <w:t>Головная метка файла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Symbol" w:hAnsi="Symbol" w:cs="Symbol"/>
          <w:color w:val="000000"/>
          <w:sz w:val="17"/>
          <w:szCs w:val="17"/>
        </w:rPr>
        <w:t></w:t>
      </w:r>
      <w:r w:rsidRPr="00570709">
        <w:rPr>
          <w:rFonts w:ascii="Symbol" w:hAnsi="Symbol" w:cs="Symbol"/>
          <w:color w:val="000000"/>
          <w:sz w:val="17"/>
          <w:szCs w:val="17"/>
        </w:rPr>
        <w:t>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PX =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Элементы префиксов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см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Таблицы ниже в Приложении </w:t>
      </w:r>
      <w:r w:rsidRPr="00570709">
        <w:rPr>
          <w:rFonts w:ascii="Arial+1" w:hAnsi="Arial+1" w:cs="Arial+1"/>
          <w:color w:val="000000"/>
          <w:sz w:val="17"/>
          <w:szCs w:val="17"/>
        </w:rPr>
        <w:t>2).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Symbol" w:hAnsi="Symbol" w:cs="Symbol"/>
          <w:color w:val="000000"/>
          <w:sz w:val="17"/>
          <w:szCs w:val="17"/>
        </w:rPr>
        <w:t></w:t>
      </w:r>
      <w:r w:rsidRPr="00570709">
        <w:rPr>
          <w:rFonts w:ascii="Symbol" w:hAnsi="Symbol" w:cs="Symbol"/>
          <w:color w:val="000000"/>
          <w:sz w:val="17"/>
          <w:szCs w:val="17"/>
        </w:rPr>
        <w:t></w:t>
      </w:r>
      <w:r w:rsidRPr="00570709">
        <w:rPr>
          <w:rFonts w:ascii="Arial" w:hAnsi="Arial" w:cs="Arial"/>
          <w:color w:val="000000"/>
          <w:sz w:val="17"/>
          <w:szCs w:val="17"/>
        </w:rPr>
        <w:t>Номера в скобках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например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(7) </w:t>
      </w:r>
      <w:r w:rsidRPr="00570709">
        <w:rPr>
          <w:rFonts w:ascii="Arial" w:hAnsi="Arial" w:cs="Arial"/>
          <w:color w:val="000000"/>
          <w:sz w:val="17"/>
          <w:szCs w:val="17"/>
        </w:rPr>
        <w:t>означает элементы префикса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описанных в таблицах Приложения </w:t>
      </w:r>
      <w:r w:rsidRPr="00570709">
        <w:rPr>
          <w:rFonts w:ascii="Arial+1" w:hAnsi="Arial+1" w:cs="Arial+1"/>
          <w:color w:val="000000"/>
          <w:sz w:val="17"/>
          <w:szCs w:val="17"/>
        </w:rPr>
        <w:t>2.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Pr="00E955DF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E955DF">
        <w:rPr>
          <w:rFonts w:ascii="Arial" w:hAnsi="Arial" w:cs="Arial"/>
          <w:b/>
          <w:color w:val="000000"/>
          <w:sz w:val="17"/>
          <w:szCs w:val="17"/>
        </w:rPr>
        <w:t>ПРИМЕРЫ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26.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Примеры кодирования патентных документов в смешанной моде даются в приложении </w:t>
      </w:r>
      <w:r w:rsidRPr="00570709">
        <w:rPr>
          <w:rFonts w:ascii="Arial+1" w:hAnsi="Arial+1" w:cs="Arial+1"/>
          <w:color w:val="000000"/>
          <w:sz w:val="17"/>
          <w:szCs w:val="17"/>
        </w:rPr>
        <w:t>5.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Использование набора символов </w:t>
      </w:r>
      <w:r w:rsidRPr="00570709">
        <w:rPr>
          <w:rFonts w:ascii="Arial+1" w:hAnsi="Arial+1" w:cs="Arial+1"/>
          <w:color w:val="000000"/>
          <w:sz w:val="17"/>
          <w:szCs w:val="17"/>
        </w:rPr>
        <w:t>ASCII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27.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Разрешается использование набора символов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ASCII </w:t>
      </w:r>
      <w:r w:rsidRPr="00570709">
        <w:rPr>
          <w:rFonts w:ascii="Arial" w:hAnsi="Arial" w:cs="Arial"/>
          <w:color w:val="000000"/>
          <w:sz w:val="17"/>
          <w:szCs w:val="17"/>
        </w:rPr>
        <w:t>для представления префиксов в качестве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альтернативы набора символов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EBCDIC, </w:t>
      </w:r>
      <w:r w:rsidRPr="00570709">
        <w:rPr>
          <w:rFonts w:ascii="Arial" w:hAnsi="Arial" w:cs="Arial"/>
          <w:color w:val="000000"/>
          <w:sz w:val="17"/>
          <w:szCs w:val="17"/>
        </w:rPr>
        <w:t>что не влияет на длину полей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Другими словами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требуется только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наличие указателя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свидетельствующего о том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что данные записаны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ASCII,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а не в </w:t>
      </w:r>
      <w:r w:rsidRPr="00570709">
        <w:rPr>
          <w:rFonts w:ascii="Arial+1" w:hAnsi="Arial+1" w:cs="Arial+1"/>
          <w:color w:val="000000"/>
          <w:sz w:val="17"/>
          <w:szCs w:val="17"/>
        </w:rPr>
        <w:t>EBCDIC.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28. </w:t>
      </w:r>
      <w:r w:rsidRPr="00570709">
        <w:rPr>
          <w:rFonts w:ascii="Arial" w:hAnsi="Arial" w:cs="Arial"/>
          <w:color w:val="000000"/>
          <w:sz w:val="17"/>
          <w:szCs w:val="17"/>
        </w:rPr>
        <w:t>Рекомендуется использовать поле в один байт и записывать в нем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для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ASCII, </w:t>
      </w:r>
      <w:r w:rsidRPr="00570709">
        <w:rPr>
          <w:rFonts w:ascii="Arial" w:hAnsi="Arial" w:cs="Arial"/>
          <w:color w:val="000000"/>
          <w:sz w:val="17"/>
          <w:szCs w:val="17"/>
        </w:rPr>
        <w:t>если данные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кодированы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ASCII </w:t>
      </w:r>
      <w:r w:rsidRPr="00570709">
        <w:rPr>
          <w:rFonts w:ascii="Arial" w:hAnsi="Arial" w:cs="Arial"/>
          <w:color w:val="000000"/>
          <w:sz w:val="17"/>
          <w:szCs w:val="17"/>
        </w:rPr>
        <w:t>или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для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EBCDIC,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если данные кодированы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EBCDIC . </w:t>
      </w:r>
      <w:r w:rsidRPr="00570709">
        <w:rPr>
          <w:rFonts w:ascii="Arial" w:hAnsi="Arial" w:cs="Arial"/>
          <w:color w:val="000000"/>
          <w:sz w:val="17"/>
          <w:szCs w:val="17"/>
        </w:rPr>
        <w:t>В информации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относящейся к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префиксам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это может быть позиция </w:t>
      </w:r>
      <w:r w:rsidRPr="00570709">
        <w:rPr>
          <w:rFonts w:ascii="Arial+1" w:hAnsi="Arial+1" w:cs="Arial+1"/>
          <w:color w:val="000000"/>
          <w:sz w:val="17"/>
          <w:szCs w:val="17"/>
        </w:rPr>
        <w:t>19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то есть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первый байт элемента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6 . </w:t>
      </w:r>
      <w:r w:rsidRPr="00570709">
        <w:rPr>
          <w:rFonts w:ascii="Arial" w:hAnsi="Arial" w:cs="Arial"/>
          <w:color w:val="000000"/>
          <w:sz w:val="17"/>
          <w:szCs w:val="17"/>
        </w:rPr>
        <w:t>Другие</w:t>
      </w:r>
      <w:r w:rsidRPr="00570709">
        <w:rPr>
          <w:rFonts w:ascii="Arial+1" w:hAnsi="Arial+1" w:cs="Arial+1"/>
          <w:color w:val="000000"/>
          <w:sz w:val="17"/>
          <w:szCs w:val="17"/>
        </w:rPr>
        <w:t>.).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29. </w:t>
      </w:r>
      <w:r w:rsidRPr="00570709">
        <w:rPr>
          <w:rFonts w:ascii="Arial" w:hAnsi="Arial" w:cs="Arial"/>
          <w:color w:val="000000"/>
          <w:sz w:val="17"/>
          <w:szCs w:val="17"/>
        </w:rPr>
        <w:t>Для полей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кодируемых как двоичные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>бинарные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>данные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рекомендуется иметь эти данные в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символьном формате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так как существуют различия в интерпретации двоичных данных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различных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операционных системах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например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UNIX). </w:t>
      </w:r>
      <w:r w:rsidRPr="00570709">
        <w:rPr>
          <w:rFonts w:ascii="Arial" w:hAnsi="Arial" w:cs="Arial"/>
          <w:color w:val="000000"/>
          <w:sz w:val="17"/>
          <w:szCs w:val="17"/>
        </w:rPr>
        <w:t>Далее предлагается также использовать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свободные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поля из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состава элементов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Другие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.. </w:t>
      </w:r>
      <w:r w:rsidRPr="00570709">
        <w:rPr>
          <w:rFonts w:ascii="Arial" w:hAnsi="Arial" w:cs="Arial"/>
          <w:color w:val="000000"/>
          <w:sz w:val="17"/>
          <w:szCs w:val="17"/>
        </w:rPr>
        <w:t>Двоично</w:t>
      </w:r>
      <w:r w:rsidRPr="00570709">
        <w:rPr>
          <w:rFonts w:ascii="Arial+1" w:hAnsi="Arial+1" w:cs="Arial+1"/>
          <w:color w:val="000000"/>
          <w:sz w:val="17"/>
          <w:szCs w:val="17"/>
        </w:rPr>
        <w:t>-</w:t>
      </w:r>
      <w:r w:rsidRPr="00570709">
        <w:rPr>
          <w:rFonts w:ascii="Arial" w:hAnsi="Arial" w:cs="Arial"/>
          <w:color w:val="000000"/>
          <w:sz w:val="17"/>
          <w:szCs w:val="17"/>
        </w:rPr>
        <w:t>кодируемыми полями являются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lastRenderedPageBreak/>
        <w:t xml:space="preserve">(a)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Элемент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9: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номер последовательности документных компонентов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- 2 </w:t>
      </w:r>
      <w:r w:rsidRPr="00570709">
        <w:rPr>
          <w:rFonts w:ascii="Arial" w:hAnsi="Arial" w:cs="Arial"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Максимальное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значение на практике никогда не превосходит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10 000 (-1),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поэтому длина поля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символа 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ASCII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или </w:t>
      </w:r>
      <w:r w:rsidRPr="00570709">
        <w:rPr>
          <w:rFonts w:ascii="Arial+1" w:hAnsi="Arial+1" w:cs="Arial+1"/>
          <w:color w:val="000000"/>
          <w:sz w:val="17"/>
          <w:szCs w:val="17"/>
        </w:rPr>
        <w:t>EBCDIC)</w:t>
      </w:r>
      <w:r>
        <w:rPr>
          <w:rFonts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будет достаточной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Пробел находится в элементе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23: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позиции </w:t>
      </w:r>
      <w:r w:rsidRPr="00570709">
        <w:rPr>
          <w:rFonts w:ascii="Arial+1" w:hAnsi="Arial+1" w:cs="Arial+1"/>
          <w:color w:val="000000"/>
          <w:sz w:val="17"/>
          <w:szCs w:val="17"/>
        </w:rPr>
        <w:t>107-110.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(b)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Элемент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18: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наибольший номер последовательности документных компонентов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- 4 </w:t>
      </w:r>
      <w:r w:rsidRPr="00570709">
        <w:rPr>
          <w:rFonts w:ascii="Arial" w:hAnsi="Arial" w:cs="Arial"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Максимальное значение никогда не превосходит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1 000 000(-1),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поэтому поле из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6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символов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(ASCII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или </w:t>
      </w:r>
      <w:r w:rsidRPr="00570709">
        <w:rPr>
          <w:rFonts w:ascii="Arial+1" w:hAnsi="Arial+1" w:cs="Arial+1"/>
          <w:color w:val="000000"/>
          <w:sz w:val="17"/>
          <w:szCs w:val="17"/>
        </w:rPr>
        <w:t>EBCDIC)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будет достаточным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Пробел находится в элементе </w:t>
      </w:r>
      <w:r w:rsidRPr="00570709">
        <w:rPr>
          <w:rFonts w:ascii="Arial+1" w:hAnsi="Arial+1" w:cs="Arial+1"/>
          <w:color w:val="000000"/>
          <w:sz w:val="17"/>
          <w:szCs w:val="17"/>
        </w:rPr>
        <w:t>23 (</w:t>
      </w:r>
      <w:r w:rsidRPr="00570709">
        <w:rPr>
          <w:rFonts w:ascii="Arial" w:hAnsi="Arial" w:cs="Arial"/>
          <w:color w:val="000000"/>
          <w:sz w:val="17"/>
          <w:szCs w:val="17"/>
        </w:rPr>
        <w:t>использование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обмен прочими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позиция </w:t>
      </w:r>
      <w:r w:rsidRPr="00570709">
        <w:rPr>
          <w:rFonts w:ascii="Arial+1" w:hAnsi="Arial+1" w:cs="Arial+1"/>
          <w:color w:val="000000"/>
          <w:sz w:val="17"/>
          <w:szCs w:val="17"/>
        </w:rPr>
        <w:t>111-116.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(c)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Элемент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19: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наибольший номер последовательности документных компонентов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- 2 </w:t>
      </w:r>
      <w:r w:rsidRPr="00570709">
        <w:rPr>
          <w:rFonts w:ascii="Arial" w:hAnsi="Arial" w:cs="Arial"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Максимальное значение на практике никогда не превосходит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10 000 (-1),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поэтому длина поля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символа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в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ASCII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или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EBCDIC) </w:t>
      </w:r>
      <w:r w:rsidRPr="00570709">
        <w:rPr>
          <w:rFonts w:ascii="Arial" w:hAnsi="Arial" w:cs="Arial"/>
          <w:color w:val="000000"/>
          <w:sz w:val="17"/>
          <w:szCs w:val="17"/>
        </w:rPr>
        <w:t>будет достаточной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Пробел находится в элементе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23: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позиция </w:t>
      </w:r>
      <w:r w:rsidRPr="00570709">
        <w:rPr>
          <w:rFonts w:ascii="Arial+1" w:hAnsi="Arial+1" w:cs="Arial+1"/>
          <w:color w:val="000000"/>
          <w:sz w:val="17"/>
          <w:szCs w:val="17"/>
        </w:rPr>
        <w:t>117-120.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(d)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Элемент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49: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длина поля переменных данных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- 2 </w:t>
      </w:r>
      <w:r w:rsidRPr="00570709">
        <w:rPr>
          <w:rFonts w:ascii="Arial" w:hAnsi="Arial" w:cs="Arial"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Хотя значение может быть извлечено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из</w:t>
      </w:r>
      <w:proofErr w:type="gramEnd"/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элемента </w:t>
      </w:r>
      <w:r w:rsidRPr="00570709">
        <w:rPr>
          <w:rFonts w:ascii="Arial+1" w:hAnsi="Arial+1" w:cs="Arial+1"/>
          <w:color w:val="000000"/>
          <w:sz w:val="17"/>
          <w:szCs w:val="17"/>
        </w:rPr>
        <w:t>1 (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длина записи в символьном формате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>-</w:t>
      </w:r>
      <w:r w:rsidRPr="00570709">
        <w:rPr>
          <w:rFonts w:ascii="Arial" w:hAnsi="Arial" w:cs="Arial"/>
          <w:color w:val="000000"/>
          <w:sz w:val="17"/>
          <w:szCs w:val="17"/>
        </w:rPr>
        <w:t>д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лина префикса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оно может </w:t>
      </w:r>
      <w:proofErr w:type="spellStart"/>
      <w:r w:rsidRPr="00570709">
        <w:rPr>
          <w:rFonts w:ascii="Arial" w:hAnsi="Arial" w:cs="Arial"/>
          <w:color w:val="000000"/>
          <w:sz w:val="17"/>
          <w:szCs w:val="17"/>
        </w:rPr>
        <w:t>такжехраниться</w:t>
      </w:r>
      <w:proofErr w:type="spellEnd"/>
      <w:r w:rsidRPr="00570709">
        <w:rPr>
          <w:rFonts w:ascii="Arial" w:hAnsi="Arial" w:cs="Arial"/>
          <w:color w:val="000000"/>
          <w:sz w:val="17"/>
          <w:szCs w:val="17"/>
        </w:rPr>
        <w:t xml:space="preserve"> в элементе </w:t>
      </w:r>
      <w:r w:rsidRPr="00570709">
        <w:rPr>
          <w:rFonts w:ascii="Arial+1" w:hAnsi="Arial+1" w:cs="Arial+1"/>
          <w:color w:val="000000"/>
          <w:sz w:val="17"/>
          <w:szCs w:val="17"/>
        </w:rPr>
        <w:t>6,</w:t>
      </w:r>
      <w:r>
        <w:rPr>
          <w:rFonts w:cs="Arial+1"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color w:val="000000"/>
          <w:sz w:val="17"/>
          <w:szCs w:val="17"/>
        </w:rPr>
        <w:t>имеющим такую же длину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что элемент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длина из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5 </w:t>
      </w:r>
      <w:r w:rsidRPr="00570709">
        <w:rPr>
          <w:rFonts w:ascii="Arial" w:hAnsi="Arial" w:cs="Arial"/>
          <w:color w:val="000000"/>
          <w:sz w:val="17"/>
          <w:szCs w:val="17"/>
        </w:rPr>
        <w:t>символов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позиция </w:t>
      </w:r>
      <w:r w:rsidRPr="00570709">
        <w:rPr>
          <w:rFonts w:ascii="Arial+1" w:hAnsi="Arial+1" w:cs="Arial+1"/>
          <w:color w:val="000000"/>
          <w:sz w:val="17"/>
          <w:szCs w:val="17"/>
        </w:rPr>
        <w:t>20-24.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>на практике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если данные поставляются на магнитной ленте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то информация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метк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и</w:t>
      </w:r>
      <w:r w:rsidRPr="00570709"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идентификатора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ленты обычно представлена в </w:t>
      </w:r>
      <w:r w:rsidRPr="00570709">
        <w:rPr>
          <w:rFonts w:ascii="Arial+1" w:hAnsi="Arial+1" w:cs="Arial+1"/>
          <w:color w:val="000000"/>
          <w:sz w:val="17"/>
          <w:szCs w:val="17"/>
        </w:rPr>
        <w:t>EBCDIC (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ИСО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1001), </w:t>
      </w:r>
      <w:r w:rsidRPr="00570709">
        <w:rPr>
          <w:rFonts w:ascii="Arial" w:hAnsi="Arial" w:cs="Arial"/>
          <w:color w:val="000000"/>
          <w:sz w:val="17"/>
          <w:szCs w:val="17"/>
        </w:rPr>
        <w:t>даже если информация префикса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представлена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ASCII. </w:t>
      </w:r>
      <w:r w:rsidRPr="00570709">
        <w:rPr>
          <w:rFonts w:ascii="Arial" w:hAnsi="Arial" w:cs="Arial"/>
          <w:color w:val="000000"/>
          <w:sz w:val="17"/>
          <w:szCs w:val="17"/>
        </w:rPr>
        <w:t>В таких случаях информацию метки ленты можно игнорировать или что бывает чаще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обрабатывать автоматическим способом в принимающих системах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Рекомендуется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чтобы в случае представления информации префикса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ASCII, </w:t>
      </w:r>
      <w:r w:rsidRPr="00570709">
        <w:rPr>
          <w:rFonts w:ascii="Arial" w:hAnsi="Arial" w:cs="Arial"/>
          <w:color w:val="000000"/>
          <w:sz w:val="17"/>
          <w:szCs w:val="17"/>
        </w:rPr>
        <w:t>текстовые данные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переменной длины </w:t>
      </w:r>
      <w:proofErr w:type="gramStart"/>
      <w:r w:rsidRPr="00570709"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в формате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SGML)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были бы представлены также в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ASCII </w:t>
      </w:r>
      <w:r w:rsidRPr="00570709">
        <w:rPr>
          <w:rFonts w:ascii="Arial" w:hAnsi="Arial" w:cs="Arial"/>
          <w:color w:val="000000"/>
          <w:sz w:val="17"/>
          <w:szCs w:val="17"/>
        </w:rPr>
        <w:t>и аналогично для данных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представленных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 xml:space="preserve"> в </w:t>
      </w:r>
      <w:r w:rsidRPr="00570709">
        <w:rPr>
          <w:rFonts w:ascii="Arial+1" w:hAnsi="Arial+1" w:cs="Arial+1"/>
          <w:color w:val="000000"/>
          <w:sz w:val="17"/>
          <w:szCs w:val="17"/>
        </w:rPr>
        <w:t>EBCDIC.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1D6EF8" w:rsidRPr="00E955DF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E955DF">
        <w:rPr>
          <w:rFonts w:ascii="Arial" w:hAnsi="Arial" w:cs="Arial"/>
          <w:b/>
          <w:color w:val="000000"/>
          <w:sz w:val="17"/>
          <w:szCs w:val="17"/>
        </w:rPr>
        <w:t>РЕАЛИЗАЦИЯ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 xml:space="preserve">30. </w:t>
      </w:r>
      <w:r w:rsidRPr="00570709">
        <w:rPr>
          <w:rFonts w:ascii="Arial" w:hAnsi="Arial" w:cs="Arial"/>
          <w:color w:val="000000"/>
          <w:sz w:val="17"/>
          <w:szCs w:val="17"/>
        </w:rPr>
        <w:t>Рекомендуется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чтобы до начала регулярного обмена информацией между ведомствами было бы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проведено полное обсуждение относительно точного способа реализации данного рекомендуемого стандарта</w:t>
      </w:r>
      <w:r w:rsidRPr="00570709">
        <w:rPr>
          <w:rFonts w:ascii="Arial+1" w:hAnsi="Arial+1" w:cs="Arial+1"/>
          <w:color w:val="000000"/>
          <w:sz w:val="17"/>
          <w:szCs w:val="17"/>
        </w:rPr>
        <w:t>,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особенно в связи с информацией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записываемой под номерами элемента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 w:rsidRPr="00570709">
        <w:rPr>
          <w:rFonts w:ascii="Arial" w:hAnsi="Arial" w:cs="Arial"/>
          <w:color w:val="000000"/>
          <w:sz w:val="17"/>
          <w:szCs w:val="17"/>
        </w:rPr>
        <w:t>Другие</w:t>
      </w:r>
      <w:r w:rsidRPr="00570709">
        <w:rPr>
          <w:rFonts w:ascii="Arial+1" w:hAnsi="Arial+1" w:cs="Arial+1"/>
          <w:color w:val="000000"/>
          <w:sz w:val="17"/>
          <w:szCs w:val="17"/>
        </w:rPr>
        <w:t>. 6, 11, 12, 23, 24, 34, 35, 47, 48</w:t>
      </w:r>
    </w:p>
    <w:p w:rsidR="001D6EF8" w:rsidRPr="00570709" w:rsidRDefault="001D6EF8" w:rsidP="001D6EF8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с учетом определений префикса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данных в Приложении </w:t>
      </w:r>
      <w:r w:rsidRPr="00570709">
        <w:rPr>
          <w:rFonts w:ascii="Arial+1" w:hAnsi="Arial+1" w:cs="Arial+1"/>
          <w:color w:val="000000"/>
          <w:sz w:val="17"/>
          <w:szCs w:val="17"/>
        </w:rPr>
        <w:t>2.</w:t>
      </w: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1D6EF8" w:rsidRDefault="001D6EF8" w:rsidP="001D6EF8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[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1 </w:t>
      </w:r>
      <w:r w:rsidRPr="00570709">
        <w:rPr>
          <w:rFonts w:ascii="Arial" w:hAnsi="Arial" w:cs="Arial"/>
          <w:color w:val="000000"/>
          <w:sz w:val="17"/>
          <w:szCs w:val="17"/>
        </w:rPr>
        <w:t>следует</w:t>
      </w:r>
      <w:r w:rsidRPr="00570709">
        <w:rPr>
          <w:rFonts w:ascii="Arial+1" w:hAnsi="Arial+1" w:cs="Arial+1"/>
          <w:color w:val="000000"/>
          <w:sz w:val="17"/>
          <w:szCs w:val="17"/>
        </w:rPr>
        <w:t>]</w:t>
      </w:r>
    </w:p>
    <w:p w:rsidR="00D81FDC" w:rsidRDefault="00D81FDC" w:rsidP="001D6EF8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color w:val="000000"/>
          <w:sz w:val="17"/>
          <w:szCs w:val="17"/>
        </w:rPr>
      </w:pPr>
    </w:p>
    <w:p w:rsidR="00D81FDC" w:rsidRDefault="00D81FDC">
      <w:pPr>
        <w:rPr>
          <w:rFonts w:cs="Arial+1"/>
          <w:color w:val="000000"/>
          <w:sz w:val="17"/>
          <w:szCs w:val="17"/>
        </w:rPr>
      </w:pPr>
      <w:r>
        <w:rPr>
          <w:rFonts w:cs="Arial+1"/>
          <w:color w:val="000000"/>
          <w:sz w:val="17"/>
          <w:szCs w:val="17"/>
        </w:rPr>
        <w:br w:type="page"/>
      </w:r>
    </w:p>
    <w:p w:rsidR="00D81FDC" w:rsidRPr="00E955DF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E955DF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E955DF">
        <w:rPr>
          <w:rFonts w:ascii="Arial,Bold+1" w:hAnsi="Arial,Bold+1" w:cs="Arial,Bold+1"/>
          <w:b/>
          <w:bCs/>
          <w:color w:val="000000"/>
          <w:sz w:val="24"/>
          <w:szCs w:val="24"/>
        </w:rPr>
        <w:t>1</w:t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D81FDC" w:rsidRPr="00E955DF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color w:val="000000"/>
          <w:sz w:val="17"/>
          <w:szCs w:val="17"/>
        </w:rPr>
      </w:pPr>
      <w:r w:rsidRPr="00E955DF">
        <w:rPr>
          <w:rFonts w:ascii="Arial" w:hAnsi="Arial" w:cs="Arial"/>
          <w:b/>
          <w:color w:val="000000"/>
          <w:sz w:val="17"/>
          <w:szCs w:val="17"/>
        </w:rPr>
        <w:t xml:space="preserve">НАБОР СИМВОЛОВ ДЛЯ КОДИРОВАНИЯ МЕТОК И ПРЕФИКСОВ ЗАПИСИ </w:t>
      </w:r>
      <w:r w:rsidRPr="00E955DF">
        <w:rPr>
          <w:rFonts w:ascii="Arial+1" w:hAnsi="Arial+1" w:cs="Arial+1"/>
          <w:b/>
          <w:color w:val="000000"/>
          <w:sz w:val="17"/>
          <w:szCs w:val="17"/>
        </w:rPr>
        <w:t>(IBM EBCDIC)</w:t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 wp14:anchorId="636B6799" wp14:editId="2A725736">
            <wp:extent cx="5940425" cy="4287292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7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81FDC" w:rsidRPr="00570709" w:rsidRDefault="00D81FDC" w:rsidP="00D81FDC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+1" w:hAnsi="Arial+1" w:cs="Arial+1"/>
          <w:color w:val="000000"/>
          <w:sz w:val="17"/>
          <w:szCs w:val="17"/>
        </w:rPr>
        <w:t>[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 </w:t>
      </w:r>
      <w:r w:rsidRPr="00570709">
        <w:rPr>
          <w:rFonts w:ascii="Arial" w:hAnsi="Arial" w:cs="Arial"/>
          <w:color w:val="000000"/>
          <w:sz w:val="17"/>
          <w:szCs w:val="17"/>
        </w:rPr>
        <w:t>следует</w:t>
      </w:r>
      <w:r w:rsidRPr="00570709">
        <w:rPr>
          <w:rFonts w:ascii="Arial+1" w:hAnsi="Arial+1" w:cs="Arial+1"/>
          <w:color w:val="000000"/>
          <w:sz w:val="17"/>
          <w:szCs w:val="17"/>
        </w:rPr>
        <w:t>]</w:t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81FDC" w:rsidRDefault="00D81FDC" w:rsidP="00D81FDC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D81FDC" w:rsidRPr="00E955DF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E955DF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ПРИЛОЖЕНИЕ </w:t>
      </w:r>
      <w:r w:rsidRPr="00E955DF">
        <w:rPr>
          <w:rFonts w:ascii="Arial,Bold+1" w:hAnsi="Arial,Bold+1" w:cs="Arial,Bold+1"/>
          <w:b/>
          <w:bCs/>
          <w:color w:val="000000"/>
          <w:sz w:val="17"/>
          <w:szCs w:val="17"/>
        </w:rPr>
        <w:t>2</w:t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D81FDC" w:rsidRPr="00E955DF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E955DF">
        <w:rPr>
          <w:rFonts w:ascii="Arial" w:hAnsi="Arial" w:cs="Arial"/>
          <w:b/>
          <w:color w:val="000000"/>
          <w:sz w:val="17"/>
          <w:szCs w:val="17"/>
        </w:rPr>
        <w:t>ОПРЕДЕЛЕНИЕ ПРЕФИКСОВ</w:t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  <w:r>
        <w:rPr>
          <w:rFonts w:cs="Arial,Bold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7F888B67" wp14:editId="3458F7FD">
            <wp:extent cx="6127350" cy="6884377"/>
            <wp:effectExtent l="0" t="0" r="698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265" cy="6885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542E6B44" wp14:editId="13D5FF0D">
            <wp:extent cx="5940425" cy="1793124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9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D81FDC" w:rsidRPr="00570709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Элементы с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26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по 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48 </w:t>
      </w:r>
      <w:r w:rsidRPr="00570709">
        <w:rPr>
          <w:rFonts w:ascii="Arial" w:hAnsi="Arial" w:cs="Arial"/>
          <w:color w:val="000000"/>
          <w:sz w:val="17"/>
          <w:szCs w:val="17"/>
        </w:rPr>
        <w:t>включительно так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>как они определены выше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color w:val="000000"/>
          <w:sz w:val="17"/>
          <w:szCs w:val="17"/>
        </w:rPr>
        <w:t xml:space="preserve">не применимы для </w:t>
      </w:r>
      <w:proofErr w:type="gramStart"/>
      <w:r w:rsidRPr="00570709">
        <w:rPr>
          <w:rFonts w:ascii="Arial" w:hAnsi="Arial" w:cs="Arial"/>
          <w:color w:val="000000"/>
          <w:sz w:val="17"/>
          <w:szCs w:val="17"/>
        </w:rPr>
        <w:t>текстовых</w:t>
      </w:r>
      <w:proofErr w:type="gramEnd"/>
    </w:p>
    <w:p w:rsidR="00D81FDC" w:rsidRPr="00570709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>данных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color w:val="000000"/>
          <w:sz w:val="17"/>
          <w:szCs w:val="17"/>
        </w:rPr>
        <w:t>Поэтому только для текстовых данных соответствующие элементы определяются следующим образом</w:t>
      </w:r>
      <w:r w:rsidRPr="00570709">
        <w:rPr>
          <w:rFonts w:ascii="Arial+1" w:hAnsi="Arial+1" w:cs="Arial+1"/>
          <w:color w:val="000000"/>
          <w:sz w:val="17"/>
          <w:szCs w:val="17"/>
        </w:rPr>
        <w:t>:</w:t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 wp14:anchorId="13A6460E" wp14:editId="6CDA40A1">
            <wp:extent cx="5940425" cy="1036735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3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81FDC" w:rsidRPr="00570709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570709">
        <w:rPr>
          <w:rFonts w:ascii="Arial" w:hAnsi="Arial" w:cs="Arial"/>
          <w:color w:val="000000"/>
          <w:sz w:val="17"/>
          <w:szCs w:val="17"/>
        </w:rPr>
        <w:t xml:space="preserve">Значение </w:t>
      </w:r>
      <w:r w:rsidRPr="00570709">
        <w:rPr>
          <w:rFonts w:ascii="Arial+1" w:hAnsi="Arial+1" w:cs="Arial+1"/>
          <w:color w:val="000000"/>
          <w:sz w:val="17"/>
          <w:szCs w:val="17"/>
        </w:rPr>
        <w:t>«</w:t>
      </w:r>
      <w:r w:rsidRPr="00570709">
        <w:rPr>
          <w:rFonts w:ascii="Arial" w:hAnsi="Arial" w:cs="Arial"/>
          <w:color w:val="000000"/>
          <w:sz w:val="17"/>
          <w:szCs w:val="17"/>
        </w:rPr>
        <w:t>Прочее</w:t>
      </w:r>
      <w:r w:rsidRPr="00570709">
        <w:rPr>
          <w:rFonts w:ascii="Arial+1" w:hAnsi="Arial+1" w:cs="Arial+1"/>
          <w:color w:val="000000"/>
          <w:sz w:val="17"/>
          <w:szCs w:val="17"/>
        </w:rPr>
        <w:t xml:space="preserve">» </w:t>
      </w:r>
      <w:r w:rsidRPr="00570709">
        <w:rPr>
          <w:rFonts w:ascii="Arial" w:hAnsi="Arial" w:cs="Arial"/>
          <w:color w:val="000000"/>
          <w:sz w:val="17"/>
          <w:szCs w:val="17"/>
        </w:rPr>
        <w:t>может быть установлено в качестве пробела или использовано по необходимости</w:t>
      </w:r>
      <w:r w:rsidRPr="00570709">
        <w:rPr>
          <w:rFonts w:ascii="Arial+1" w:hAnsi="Arial+1" w:cs="Arial+1"/>
          <w:color w:val="000000"/>
          <w:sz w:val="17"/>
          <w:szCs w:val="17"/>
        </w:rPr>
        <w:t>.</w:t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81FDC" w:rsidRDefault="00D81FDC" w:rsidP="00D81FDC">
      <w:pPr>
        <w:rPr>
          <w:rFonts w:ascii="Arial" w:hAnsi="Arial" w:cs="Arial"/>
          <w:b/>
          <w:color w:val="000000"/>
          <w:sz w:val="17"/>
          <w:szCs w:val="17"/>
        </w:rPr>
      </w:pPr>
      <w:r>
        <w:rPr>
          <w:rFonts w:ascii="Arial" w:hAnsi="Arial" w:cs="Arial"/>
          <w:b/>
          <w:color w:val="000000"/>
          <w:sz w:val="17"/>
          <w:szCs w:val="17"/>
        </w:rPr>
        <w:br w:type="page"/>
      </w:r>
    </w:p>
    <w:p w:rsidR="00D81FDC" w:rsidRPr="00A95023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95023">
        <w:rPr>
          <w:rFonts w:ascii="Arial" w:hAnsi="Arial" w:cs="Arial"/>
          <w:b/>
          <w:color w:val="000000"/>
          <w:sz w:val="17"/>
          <w:szCs w:val="17"/>
        </w:rPr>
        <w:lastRenderedPageBreak/>
        <w:t>ОПИСАНИЕ ПРЕФИКСОВ</w:t>
      </w: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2693"/>
        <w:gridCol w:w="5919"/>
      </w:tblGrid>
      <w:tr w:rsidR="00D81FDC" w:rsidTr="004D6554">
        <w:tc>
          <w:tcPr>
            <w:tcW w:w="95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№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эл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-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та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Наименование поля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Описание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Длина внутренней записи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Дескриптор записи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)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Указатель длины двоичной записи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который не всегда имеется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для прикладных программ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Байты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1-2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содержат действительную длину 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логической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записи плюс четыре байта в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16-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ричной системе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Байты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3-4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содержат значение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x .0000.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в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16-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ричной системе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1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Длина записи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Для общего использования во всех операционных системах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его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значение равно значению элемента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0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минус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4.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2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Ведомство публикации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Стандарт ВОИС </w:t>
            </w:r>
            <w:r w:rsidRPr="00570709">
              <w:rPr>
                <w:rFonts w:ascii="Arial+1" w:hAnsi="Arial+1" w:cs="Arial+1"/>
                <w:color w:val="0000FF"/>
                <w:sz w:val="17"/>
                <w:szCs w:val="17"/>
              </w:rPr>
              <w:t xml:space="preserve">ST.3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Рекомендуемый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2-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буквенный код для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представления стран и других административных единиц 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международных организаций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издающих или регистрирующих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объекты промышленной собственности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)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для обозначения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ведомства публикации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3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Вид документа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Стандарт ВОИС </w:t>
            </w:r>
            <w:r w:rsidRPr="00570709">
              <w:rPr>
                <w:rFonts w:ascii="Arial+1" w:hAnsi="Arial+1" w:cs="Arial+1"/>
                <w:color w:val="0000FF"/>
                <w:sz w:val="17"/>
                <w:szCs w:val="17"/>
              </w:rPr>
              <w:t xml:space="preserve">ST.16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Стандартный код для идентификации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различных видов патентных документов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)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4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документа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Номер публикации документа в стандартном формате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Настоятельно рекомендуется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в случае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если имеется также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номер заявки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то этот элемент был бы записан в одной 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из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позиций полей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  <w:proofErr w:type="gramEnd"/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Прочее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5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года императора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Для обозначения года при переводе на неяпонский календарь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В настоящее время используются следующие коды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1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MEIJI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2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TAISHO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3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SHOWA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4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HEISEI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6.1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Набор символов префикса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Указывает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какой набор символов используется для данных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префикса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А Бит</w:t>
            </w:r>
            <w:r w:rsidRPr="00570709">
              <w:rPr>
                <w:rFonts w:ascii="Arial,Italic+1" w:hAnsi="Arial,Italic+1" w:cs="Arial,Italic+1"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«01000001»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для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ASCII (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Буква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А</w:t>
            </w:r>
            <w:proofErr w:type="gramEnd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в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ASCII)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Е Бит</w:t>
            </w:r>
            <w:r w:rsidRPr="00570709">
              <w:rPr>
                <w:rFonts w:ascii="Arial,Italic+1" w:hAnsi="Arial,Italic+1" w:cs="Arial,Italic+1"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«11000101»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для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EBCDIC (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Буква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Е</w:t>
            </w:r>
            <w:proofErr w:type="gramEnd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в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EBCDIC)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6.2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Длина поля переменных данных</w:t>
            </w: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(50)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Это длина элемента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50,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часть записи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содержащая переменные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данные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Длина приводится в </w:t>
            </w:r>
            <w:proofErr w:type="spell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символьно</w:t>
            </w:r>
            <w:proofErr w:type="spellEnd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цифровом формате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,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либо в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ASCII,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либо в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EBCDIC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6.3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версии</w:t>
            </w:r>
          </w:p>
        </w:tc>
        <w:tc>
          <w:tcPr>
            <w:tcW w:w="591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Номер версии данного стандарта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Значение будет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.F2..</w:t>
            </w: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7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Тип компонента документа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В настоящее время используются следующие коды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EMI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Встроенные факсимильные данные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GAI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Файл точечных шрифтов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используется Ведомством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Японии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RTI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Замена текста на факсимильное изображение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TXT </w:t>
            </w:r>
            <w:proofErr w:type="spell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Символьнокодированные</w:t>
            </w:r>
            <w:proofErr w:type="spellEnd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данные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OCR </w:t>
            </w:r>
            <w:proofErr w:type="spell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Символьнокодированные</w:t>
            </w:r>
            <w:proofErr w:type="spellEnd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данные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полученные 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помощью преобразования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OCR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Другие значения пока не приписаны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8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идентификации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компонента документа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1.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Для записи изображений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т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е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когда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  <w:proofErr w:type="gramEnd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элемент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7.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содержит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EMI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RTI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или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OCR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номер последовательности может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содержать либо порядковый номер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увеличенный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соответственно по отношению к номеру документа или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закодированный</w:t>
            </w:r>
            <w:proofErr w:type="gramEnd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следующим образом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Первые четыре символа</w:t>
            </w:r>
            <w:r w:rsidRPr="00570709">
              <w:rPr>
                <w:rFonts w:ascii="Arial,Italic+1" w:hAnsi="Arial,Italic+1" w:cs="Arial,Italic+1"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номер страницы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Последние четыре символа</w:t>
            </w:r>
            <w:r w:rsidRPr="00570709">
              <w:rPr>
                <w:rFonts w:ascii="Arial,Italic+1" w:hAnsi="Arial,Italic+1" w:cs="Arial,Italic+1"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номер кадра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Очевидно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для идентификации одного и того же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данное поле должно кодироваться одинаково</w:t>
            </w:r>
            <w:r w:rsidRPr="00570709">
              <w:rPr>
                <w:rFonts w:ascii="Arial,Italic+1" w:hAnsi="Arial,Italic+1" w:cs="Arial,Italic+1"/>
                <w:i/>
                <w:iCs/>
                <w:color w:val="000000"/>
                <w:sz w:val="17"/>
                <w:szCs w:val="17"/>
              </w:rPr>
              <w:t xml:space="preserve">: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в соответствии 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одним из выше указанных способов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но не с помощью обоих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одновременно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2.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Для записи текста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т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е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когда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  <w:proofErr w:type="gramEnd"/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элемент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7.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содержит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.TXT.,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номер последовательности должен быть обычно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00000001.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lastRenderedPageBreak/>
              <w:t>9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Последовательность записи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компонента документа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Идентификация данной записи со ссылкой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  <w:proofErr w:type="gramEnd"/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Наибольший номер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последовательности записи компонента документа</w:t>
            </w:r>
            <w:proofErr w:type="gramStart"/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  <w:proofErr w:type="gramEnd"/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 (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э</w:t>
            </w:r>
            <w:proofErr w:type="gramEnd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лемент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19)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используется для соответствующего компонента данного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документа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10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Дата издания поправки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Дата внесения поправки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(YYYYMMDD)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11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Прочее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целей обмена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)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Свободное использование каждым ведомством для целей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обмена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. 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Очевидно</w:t>
            </w:r>
            <w:proofErr w:type="gramEnd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соответствующее значение должно быть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определено для получающих ведомств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12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Прочее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внутреннего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использования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)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Свободное использование каждым ведомством для 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внутренних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нужд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.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13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Ведомство происхождения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информации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Ведомство происхождения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ввода текста или изображения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)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согласно стандарту ВОИС </w:t>
            </w:r>
            <w:r w:rsidRPr="00570709">
              <w:rPr>
                <w:rFonts w:ascii="Arial+1" w:hAnsi="Arial+1" w:cs="Arial+1"/>
                <w:color w:val="0000FF"/>
                <w:sz w:val="17"/>
                <w:szCs w:val="17"/>
              </w:rPr>
              <w:t xml:space="preserve">ST.3 </w:t>
            </w:r>
            <w:proofErr w:type="gramStart"/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( </w:t>
            </w:r>
            <w:proofErr w:type="gramEnd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Рекомендуемый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2-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буквенный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код для представления стран</w:t>
            </w: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,</w:t>
            </w:r>
            <w:proofErr w:type="gramEnd"/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а также других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административных единиц и международных организаций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,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издающих</w:t>
            </w:r>
            <w:proofErr w:type="gramEnd"/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 xml:space="preserve"> или регистрирующих объекты промышленной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color w:val="000000"/>
                <w:sz w:val="17"/>
                <w:szCs w:val="17"/>
              </w:rPr>
              <w:t>собственности</w:t>
            </w:r>
            <w:r w:rsidRPr="00570709">
              <w:rPr>
                <w:rFonts w:ascii="Arial+1" w:hAnsi="Arial+1" w:cs="Arial+1"/>
                <w:color w:val="000000"/>
                <w:sz w:val="17"/>
                <w:szCs w:val="17"/>
              </w:rPr>
              <w:t>)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14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Дата подготовки</w:t>
            </w:r>
          </w:p>
        </w:tc>
        <w:tc>
          <w:tcPr>
            <w:tcW w:w="591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Дата ввода данных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(YYYYMMDD)</w:t>
            </w:r>
          </w:p>
          <w:p w:rsidR="00D81FDC" w:rsidRPr="00A95023" w:rsidRDefault="00D81FDC" w:rsidP="004D6554">
            <w:pPr>
              <w:autoSpaceDE w:val="0"/>
              <w:autoSpaceDN w:val="0"/>
              <w:adjustRightInd w:val="0"/>
              <w:rPr>
                <w:rFonts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15</w:t>
            </w:r>
          </w:p>
        </w:tc>
        <w:tc>
          <w:tcPr>
            <w:tcW w:w="2693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Статус документа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настоящее время используются следующие коды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N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Новый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R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Замена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D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Изъятие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16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Статус 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компонента документа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настоящее время используются следующие коды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N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Новый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R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Замена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D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Изъятие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M</w:t>
            </w:r>
            <w:proofErr w:type="gramStart"/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</w:t>
            </w:r>
            <w:proofErr w:type="gram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тсутствует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17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Наибольший номер кадра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proofErr w:type="gramEnd"/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пределах</w:t>
            </w:r>
            <w:proofErr w:type="gram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страницы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Последний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proofErr w:type="gramEnd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кадра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используемый в пределах данного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 страницы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определенного в элементе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8 .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идентификации компонента документа</w:t>
            </w:r>
            <w:proofErr w:type="gramStart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., </w:t>
            </w:r>
            <w:proofErr w:type="gram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компонентов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используемые в пределах страницы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18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Наибольший номер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 записи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Общее число физических записей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  <w:proofErr w:type="gramEnd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использованных для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данного документа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одних и тех же следующих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элементов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bCs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Ведомство публикации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bCs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Вид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bCs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bCs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года императора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19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Наибольший номер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 записи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компонента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Общее число физических записей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  <w:proofErr w:type="gramEnd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использованных для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соответствующего компонента данного документа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одних и тех же следующих элементов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bCs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Ведомство публикации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bCs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Вид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bCs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bCs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года императора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bCs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Тип компонента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CourierNew" w:hAnsi="CourierNew" w:cs="CourierNew"/>
                <w:bCs/>
                <w:color w:val="000000"/>
                <w:sz w:val="17"/>
                <w:szCs w:val="17"/>
              </w:rPr>
              <w:t xml:space="preserve">·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идентификации компонента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20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Отличие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пересмотренного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0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Основной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первичный документ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1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Пересмотренный документ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21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Размер документа по высоте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Указание размера страницы документа по высоте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  <w:proofErr w:type="gramEnd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задаваемое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 миллиметрах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proofErr w:type="spellStart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mm</w:t>
            </w:r>
            <w:proofErr w:type="spellEnd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22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Размер документа по ширине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Указание размера страницы документа по ширине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  <w:proofErr w:type="gramEnd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задаваемое в миллиметрах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proofErr w:type="spellStart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mm</w:t>
            </w:r>
            <w:proofErr w:type="spellEnd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color w:val="000000"/>
                <w:sz w:val="17"/>
                <w:szCs w:val="17"/>
              </w:rPr>
              <w:t>23.1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последовательности записи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компонента документа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позиция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9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proofErr w:type="gramEnd"/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,Bold+1"/>
                <w:bCs/>
                <w:color w:val="000000"/>
                <w:sz w:val="17"/>
                <w:szCs w:val="17"/>
              </w:rPr>
            </w:pPr>
            <w:proofErr w:type="spellStart"/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симв</w:t>
            </w:r>
            <w:proofErr w:type="spellEnd"/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форме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)</w:t>
            </w:r>
            <w:proofErr w:type="gramEnd"/>
          </w:p>
          <w:p w:rsidR="00D81FDC" w:rsidRPr="00A95023" w:rsidRDefault="00D81FDC" w:rsidP="004D6554">
            <w:pPr>
              <w:autoSpaceDE w:val="0"/>
              <w:autoSpaceDN w:val="0"/>
              <w:adjustRightInd w:val="0"/>
              <w:rPr>
                <w:rFonts w:cs="Arial,Bold+1"/>
                <w:bCs/>
                <w:color w:val="000000"/>
                <w:sz w:val="17"/>
                <w:szCs w:val="17"/>
              </w:rPr>
            </w:pP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Идентификация этой записи со ссылкой на наибольший номер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последовательности записи компонента документа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позиция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19)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этого компонента документа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Длина приводится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proofErr w:type="spell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символьно</w:t>
            </w:r>
            <w:proofErr w:type="spell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цифровом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формате</w:t>
            </w:r>
            <w:proofErr w:type="gramEnd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либо в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ASCII,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либо в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EBCDIC.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lastRenderedPageBreak/>
              <w:t>23.2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Наибольший номер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 записи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позиция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18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 </w:t>
            </w:r>
            <w:proofErr w:type="spell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симв</w:t>
            </w:r>
            <w:proofErr w:type="spellEnd"/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.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форме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)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Общее число физических записей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используемых для этого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документа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одних и тех же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 публикации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Вида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Кода года правления императора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Длина приводится в </w:t>
            </w:r>
            <w:proofErr w:type="spell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символьно</w:t>
            </w:r>
            <w:proofErr w:type="spell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цифровом формате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либо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ASCII,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либо в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EBCDIC.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23.3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Наибольший номер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последовательности записи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компонента документа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позиция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19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 </w:t>
            </w:r>
            <w:proofErr w:type="spell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симв</w:t>
            </w:r>
            <w:proofErr w:type="spellEnd"/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форме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)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Общее число физических записей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используемых для этого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компонента документа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одних и тех же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 публикации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Вида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Номера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Кода года правления императора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Тип компонента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Идентификационный номер компонента документа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Длина приводится в </w:t>
            </w:r>
            <w:proofErr w:type="spell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символьно</w:t>
            </w:r>
            <w:proofErr w:type="spell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цифровом формате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либо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ASCII,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либо в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EBCDIC.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23.4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Прочее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целей обмена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)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Свободное использование каждым ведомством для целей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обмена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Очевидно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что соответствующее значение должно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быть определено для принимающих ведомств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Pr="00036500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24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Прочее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внутренних нужд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)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Свободное использование для внутренних нужд каждого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ведомства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Pr="00036500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25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Тип данных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настоящее время используются следующие коды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T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ТЕКСТ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4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изображение согласно рекомендациям ГРУППЫ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4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C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факсимильное изображение согласно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CGM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G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факсимильное изображение согласно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IGES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F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факсимильное изображение стандарта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TIFF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26-33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Наличие </w:t>
            </w:r>
            <w:proofErr w:type="spell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субдокументов</w:t>
            </w:r>
            <w:proofErr w:type="spellEnd"/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Идентификация типа </w:t>
            </w:r>
            <w:proofErr w:type="spell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субдокумента</w:t>
            </w:r>
            <w:proofErr w:type="spellEnd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котором присутствует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изображение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В настоящее время используются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следующие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коды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0 </w:t>
            </w:r>
            <w:proofErr w:type="spell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Субдокумент</w:t>
            </w:r>
            <w:proofErr w:type="spell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НЕ присутствует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1 </w:t>
            </w:r>
            <w:proofErr w:type="spell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Субдокумент</w:t>
            </w:r>
            <w:proofErr w:type="spell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присутствует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Пробел НЕ используется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факсимильные данные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Pr="00036500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34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Расширенный номер документа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Номер документа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определенный для элемента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позволяющий</w:t>
            </w:r>
            <w:proofErr w:type="gram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наличие более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8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цифр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Поле должно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использоваться всегда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даже в тех случаях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когда номер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документа соответствует элементу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4.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Текстовые и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факсимильные данные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Pr="00036500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35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Прочее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внутреннего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использования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)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Свободное использование каждым ведомством для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внутренних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нужд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факсимильные изображения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Pr="00036500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36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Метод сжатия факсимильных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данных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настоящее время используются следующие коды</w:t>
            </w:r>
            <w:r w:rsidRPr="00570709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MR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модифицированного считывания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(MRC)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M2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Код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II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модифицированного считывания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(MRII)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факсимильные данные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Pr="00036500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37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коэффициента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К</w:t>
            </w:r>
            <w:proofErr w:type="gramEnd"/>
          </w:p>
        </w:tc>
        <w:tc>
          <w:tcPr>
            <w:tcW w:w="591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 бесконечности представлено значением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99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для факсимильных данных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38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Разрешающая способность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Используются следующие значения</w:t>
            </w:r>
            <w:r w:rsidRPr="00570709">
              <w:rPr>
                <w:rFonts w:ascii="Arial,Italic+1" w:hAnsi="Arial,Italic+1" w:cs="Arial,Italic+1"/>
                <w:bCs/>
                <w:i/>
                <w:iCs/>
                <w:color w:val="000000"/>
                <w:sz w:val="17"/>
                <w:szCs w:val="17"/>
              </w:rPr>
              <w:t>: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8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8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строк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/</w:t>
            </w:r>
            <w:proofErr w:type="spellStart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mm</w:t>
            </w:r>
            <w:proofErr w:type="spell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12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12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строк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/</w:t>
            </w:r>
            <w:proofErr w:type="spellStart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mm</w:t>
            </w:r>
            <w:proofErr w:type="spell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16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16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строк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/</w:t>
            </w:r>
            <w:proofErr w:type="spellStart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mm</w:t>
            </w:r>
            <w:proofErr w:type="spell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для факсимильных изображений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39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Размер кадра по высоте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Указание размера кадра в миллиметрах независимо от угла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поворота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элемент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43)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факсимильные данные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40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Размер кадра по ширине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Указание размера кадра в миллиметрах независимо от угла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поворота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элемент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43)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факсимильные данные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lastRenderedPageBreak/>
              <w:t>41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Число линий по высоте кадра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Число отсканированных линий по высоте кадра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факсимильные данные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42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Число линий по ширине кадра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Число отсканированных линий по ширине кадра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факсимильные данные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43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Код поворота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Указание угла поворота кадра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 настоящее время используются следующие коды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:</w:t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Cs/>
                <w:noProof/>
                <w:color w:val="000000"/>
                <w:sz w:val="17"/>
                <w:szCs w:val="17"/>
                <w:lang w:eastAsia="ru-RU"/>
              </w:rPr>
              <w:drawing>
                <wp:inline distT="0" distB="0" distL="0" distR="0" wp14:anchorId="66C98496" wp14:editId="5BF05658">
                  <wp:extent cx="1846385" cy="2351327"/>
                  <wp:effectExtent l="0" t="0" r="190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619" cy="235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1FDC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Пробел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 xml:space="preserve">=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</w:t>
            </w:r>
            <w:proofErr w:type="gram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е используется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для факсимильных данных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44-45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Координаты положения кадра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осям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X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Y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Координаты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X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и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Y,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выраженные с точностью до одной десятой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(1/10)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миллиметра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proofErr w:type="spellStart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mm</w:t>
            </w:r>
            <w:proofErr w:type="spellEnd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)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положения кадра с началом в левом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верхнем углу страницы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для факсимильных данных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46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Порядок заполнения битов в байтах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Самый старший бит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(MSB)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proofErr w:type="gram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байте заполняется первым в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потоке</w:t>
            </w:r>
            <w:proofErr w:type="gram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битов в данных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Значение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=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М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для факсимильных данных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47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Прочее 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целей обмена</w:t>
            </w:r>
            <w:r w:rsidRPr="00570709">
              <w:rPr>
                <w:rFonts w:ascii="Arial,Bold+1" w:hAnsi="Arial,Bold+1" w:cs="Arial,Bold+1"/>
                <w:bCs/>
                <w:color w:val="000000"/>
                <w:sz w:val="17"/>
                <w:szCs w:val="17"/>
              </w:rPr>
              <w:t>)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Свободное использование каждым ведомством для целей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обмена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.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Очевидно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что соответствующее значение должно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быть определено для принимающих ведомств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Только факсимильные данные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48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Прочее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(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для внутреннего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использования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)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Свободное использование каждым ведомством для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внутренних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нужд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49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Длина поля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содержащего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переменные данные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Общее число байтов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,</w:t>
            </w:r>
            <w:proofErr w:type="gramEnd"/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содержащихся в последующих данных в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пределах</w:t>
            </w:r>
            <w:proofErr w:type="gram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физической записи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  <w:tr w:rsidR="00D81FDC" w:rsidTr="004D6554">
        <w:tc>
          <w:tcPr>
            <w:tcW w:w="959" w:type="dxa"/>
          </w:tcPr>
          <w:p w:rsidR="00D81FDC" w:rsidRDefault="00D81FDC" w:rsidP="004D6554">
            <w:pPr>
              <w:autoSpaceDE w:val="0"/>
              <w:autoSpaceDN w:val="0"/>
              <w:adjustRightInd w:val="0"/>
              <w:rPr>
                <w:rFonts w:cs="Arial+1"/>
                <w:bCs/>
                <w:color w:val="000000"/>
                <w:sz w:val="17"/>
                <w:szCs w:val="17"/>
              </w:rPr>
            </w:pPr>
            <w:r>
              <w:rPr>
                <w:rFonts w:cs="Arial+1"/>
                <w:bCs/>
                <w:color w:val="000000"/>
                <w:sz w:val="17"/>
                <w:szCs w:val="17"/>
              </w:rPr>
              <w:t>50</w:t>
            </w:r>
          </w:p>
        </w:tc>
        <w:tc>
          <w:tcPr>
            <w:tcW w:w="2693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Поле с переменными данными</w:t>
            </w:r>
          </w:p>
        </w:tc>
        <w:tc>
          <w:tcPr>
            <w:tcW w:w="5919" w:type="dxa"/>
          </w:tcPr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Содержит данные согласно типу данных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 xml:space="preserve">, </w:t>
            </w:r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определенных </w:t>
            </w: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в</w:t>
            </w:r>
            <w:proofErr w:type="gramEnd"/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+1" w:hAnsi="Arial+1" w:cs="Arial+1"/>
                <w:bCs/>
                <w:color w:val="000000"/>
                <w:sz w:val="17"/>
                <w:szCs w:val="17"/>
              </w:rPr>
            </w:pPr>
            <w:proofErr w:type="gramStart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>элементе</w:t>
            </w:r>
            <w:proofErr w:type="gramEnd"/>
            <w:r w:rsidRPr="00570709">
              <w:rPr>
                <w:rFonts w:ascii="Arial" w:hAnsi="Arial" w:cs="Arial"/>
                <w:bCs/>
                <w:color w:val="000000"/>
                <w:sz w:val="17"/>
                <w:szCs w:val="17"/>
              </w:rPr>
              <w:t xml:space="preserve"> </w:t>
            </w:r>
            <w:r w:rsidRPr="00570709">
              <w:rPr>
                <w:rFonts w:ascii="Arial+1" w:hAnsi="Arial+1" w:cs="Arial+1"/>
                <w:bCs/>
                <w:color w:val="000000"/>
                <w:sz w:val="17"/>
                <w:szCs w:val="17"/>
              </w:rPr>
              <w:t>25.</w:t>
            </w:r>
          </w:p>
          <w:p w:rsidR="00D81FDC" w:rsidRPr="00570709" w:rsidRDefault="00D81FDC" w:rsidP="004D65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</w:tr>
    </w:tbl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D81FDC" w:rsidRDefault="00D81FDC" w:rsidP="00D81FDC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D81FDC" w:rsidRPr="00570709" w:rsidRDefault="00D81FDC" w:rsidP="00D81FDC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>[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3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следует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]</w:t>
      </w:r>
    </w:p>
    <w:p w:rsidR="009F55BA" w:rsidRDefault="009F55BA">
      <w:pPr>
        <w:rPr>
          <w:rFonts w:cs="Arial+1"/>
          <w:color w:val="000000"/>
          <w:sz w:val="17"/>
          <w:szCs w:val="17"/>
        </w:rPr>
      </w:pPr>
      <w:r>
        <w:rPr>
          <w:rFonts w:cs="Arial+1"/>
          <w:color w:val="000000"/>
          <w:sz w:val="17"/>
          <w:szCs w:val="17"/>
        </w:rPr>
        <w:br w:type="page"/>
      </w:r>
    </w:p>
    <w:p w:rsidR="009F55BA" w:rsidRPr="00036500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03650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036500">
        <w:rPr>
          <w:rFonts w:ascii="Arial,Bold+1" w:hAnsi="Arial,Bold+1" w:cs="Arial,Bold+1"/>
          <w:b/>
          <w:bCs/>
          <w:color w:val="000000"/>
          <w:sz w:val="24"/>
          <w:szCs w:val="24"/>
        </w:rPr>
        <w:t>3</w:t>
      </w:r>
    </w:p>
    <w:p w:rsidR="009F55BA" w:rsidRPr="00036500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9F55BA" w:rsidRPr="00036500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036500">
        <w:rPr>
          <w:rFonts w:ascii="Arial" w:hAnsi="Arial" w:cs="Arial"/>
          <w:b/>
          <w:bCs/>
          <w:color w:val="000000"/>
          <w:sz w:val="17"/>
          <w:szCs w:val="17"/>
        </w:rPr>
        <w:t>СОГЛАШЕНИЕ О КОДИРОВАНИИ ФАКСИМИЛЬНЫХ ИЗОБРАЖЕНИЙ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Схема кодирования факсимильных данных основана на технологии сжатия данных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>Модифицированное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считывание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II.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для факсимильных устройств согласно рекомендации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ITU-T (CCITT)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Группы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4 ,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описанной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в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рекомендации Т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.6 ITU-T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CCITT).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Следующие руководящие положения относительно функций обработки и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контроля являются частью выше названных рекомендаций и должны особо учитываться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(a)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Кодирование первой строки </w:t>
      </w:r>
      <w:r>
        <w:rPr>
          <w:rFonts w:ascii="Arial" w:hAnsi="Arial" w:cs="Arial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Кодирование первой строки осуществляется в системе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2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3540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координат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линией отсчета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начала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считается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3540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воображаемая белая линия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(b)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Код синхронизации строки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>
        <w:rPr>
          <w:rFonts w:cs="Arial+1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>Коды синхронизации строк не используются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;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(c)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Код конца кадра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Код конца кадра представляется кодом конца блока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с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3540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факсимиле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(EOFB),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который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состоит из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последующих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3540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кодов конца строки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(EOL)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и представляется следующими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24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3540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битами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3540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>EOFB = 000000000001000000000001;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(d)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Заполняющие биты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для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строк</w:t>
      </w:r>
      <w:r>
        <w:rPr>
          <w:rFonts w:ascii="Arial+1" w:hAnsi="Arial+1" w:cs="Arial+1"/>
          <w:bCs/>
          <w:color w:val="000000"/>
          <w:sz w:val="17"/>
          <w:szCs w:val="17"/>
        </w:rPr>
        <w:t>:</w:t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>Заполняющие биты для строк не используются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;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(e)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Заполняющие биты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для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кадров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:</w:t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Заполняющие биты следует использовать после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EOFB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для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3540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выравнивания границ байта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Используемым форматом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3540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является цепочка из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0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длиной от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до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7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битов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;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(f)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Метод кодирования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>Формирующий код для поля длиной более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чем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2560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не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3540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допускается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Прогоны для полей более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чем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2623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должны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3540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кодироваться последовательностью формирующих кодов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3540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плюс код окончания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;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(g)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Направление цепочки битов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>
        <w:rPr>
          <w:rFonts w:cs="Arial+1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>Направление цепочки битов идет от самого старшего бита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(MSB)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к самому младшему биту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(LSB);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(h)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Сжатая форма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>
        <w:rPr>
          <w:rFonts w:cs="Arial+1"/>
          <w:bCs/>
          <w:color w:val="000000"/>
          <w:sz w:val="17"/>
          <w:szCs w:val="17"/>
        </w:rPr>
        <w:tab/>
      </w:r>
      <w:r>
        <w:rPr>
          <w:rFonts w:cs="Arial+1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>Все данные должны быть в сжатой форме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Несжатая форма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не используется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>[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следует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]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9F55BA" w:rsidRPr="00036500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03650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036500">
        <w:rPr>
          <w:rFonts w:ascii="Arial,Bold+1" w:hAnsi="Arial,Bold+1" w:cs="Arial,Bold+1"/>
          <w:b/>
          <w:bCs/>
          <w:color w:val="000000"/>
          <w:sz w:val="24"/>
          <w:szCs w:val="24"/>
        </w:rPr>
        <w:t>4</w:t>
      </w:r>
    </w:p>
    <w:p w:rsidR="009F55BA" w:rsidRPr="00036500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9F55BA" w:rsidRPr="00036500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036500">
        <w:rPr>
          <w:rFonts w:ascii="Arial" w:hAnsi="Arial" w:cs="Arial"/>
          <w:b/>
          <w:bCs/>
          <w:color w:val="000000"/>
          <w:sz w:val="17"/>
          <w:szCs w:val="17"/>
        </w:rPr>
        <w:t>ФОРМАТ ФАЙЛОВ С ФАКСИМИЛЬНЫМИ ИЗОБРАЖЕНИЯМИ</w:t>
      </w:r>
      <w:r w:rsidRPr="00036500">
        <w:rPr>
          <w:rFonts w:ascii="Arial+1" w:hAnsi="Arial+1" w:cs="Arial+1"/>
          <w:b/>
          <w:bCs/>
          <w:color w:val="000000"/>
          <w:sz w:val="17"/>
          <w:szCs w:val="17"/>
        </w:rPr>
        <w:t xml:space="preserve">, </w:t>
      </w:r>
      <w:r w:rsidRPr="00036500">
        <w:rPr>
          <w:rFonts w:ascii="Arial" w:hAnsi="Arial" w:cs="Arial"/>
          <w:b/>
          <w:bCs/>
          <w:color w:val="000000"/>
          <w:sz w:val="17"/>
          <w:szCs w:val="17"/>
        </w:rPr>
        <w:t xml:space="preserve">ИМЕЮЩИМИ МЕТКИ </w:t>
      </w:r>
      <w:r w:rsidRPr="00036500">
        <w:rPr>
          <w:rFonts w:ascii="Arial+1" w:hAnsi="Arial+1" w:cs="Arial+1"/>
          <w:b/>
          <w:bCs/>
          <w:color w:val="000000"/>
          <w:sz w:val="17"/>
          <w:szCs w:val="17"/>
        </w:rPr>
        <w:t>(</w:t>
      </w:r>
      <w:r w:rsidRPr="00036500">
        <w:rPr>
          <w:rFonts w:ascii="Arial" w:hAnsi="Arial" w:cs="Arial"/>
          <w:b/>
          <w:bCs/>
          <w:color w:val="000000"/>
          <w:sz w:val="17"/>
          <w:szCs w:val="17"/>
        </w:rPr>
        <w:t xml:space="preserve">ФОРМАТ </w:t>
      </w:r>
      <w:r w:rsidRPr="00036500">
        <w:rPr>
          <w:rFonts w:ascii="Arial+1" w:hAnsi="Arial+1" w:cs="Arial+1"/>
          <w:b/>
          <w:bCs/>
          <w:color w:val="000000"/>
          <w:sz w:val="17"/>
          <w:szCs w:val="17"/>
        </w:rPr>
        <w:t>TIFF)</w:t>
      </w:r>
    </w:p>
    <w:p w:rsidR="009F55BA" w:rsidRPr="00036500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</w:pPr>
      <w:r w:rsidRPr="00036500">
        <w:rPr>
          <w:rFonts w:ascii="Arial" w:hAnsi="Arial" w:cs="Arial"/>
          <w:b/>
          <w:bCs/>
          <w:color w:val="000000"/>
          <w:sz w:val="17"/>
          <w:szCs w:val="17"/>
        </w:rPr>
        <w:t>ИЛИ</w:t>
      </w:r>
      <w:r w:rsidRPr="00036500">
        <w:rPr>
          <w:rFonts w:ascii="Arial" w:hAnsi="Arial" w:cs="Arial"/>
          <w:b/>
          <w:bCs/>
          <w:color w:val="000000"/>
          <w:sz w:val="17"/>
          <w:szCs w:val="17"/>
          <w:lang w:val="en-US"/>
        </w:rPr>
        <w:t xml:space="preserve"> </w:t>
      </w:r>
      <w:r w:rsidRPr="00036500"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  <w:t>TAGGED IMAGE FILE FORMAT (TIFF)</w:t>
      </w:r>
    </w:p>
    <w:p w:rsidR="009F55BA" w:rsidRPr="00E31AC0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9F55BA" w:rsidRPr="00036500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036500">
        <w:rPr>
          <w:rFonts w:ascii="Arial" w:hAnsi="Arial" w:cs="Arial"/>
          <w:b/>
          <w:bCs/>
          <w:color w:val="000000"/>
          <w:sz w:val="17"/>
          <w:szCs w:val="17"/>
        </w:rPr>
        <w:t>ВВЕДЕНИЕ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Хранение изображений может осуществляться в формате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TIFF (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Tagged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Image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File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Format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Изображения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в патентных документах могут занимать полные отсканированные страницы или быть так называемыми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встроенными изображениями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(&lt;EMI&gt; -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Embedded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Images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Встроенными изображениями являются части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документа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которые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не могут быть закодированы и храниться с использованием набора символов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Такими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&lt;EMI&gt;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могут быть чертежи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химические формулы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сложные таблицы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неопределенные символы и т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д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>..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Неопределенными символами являются символы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которые не определены в наборе символов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или не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содержатся в качестве ссылки на объект см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+1" w:hAnsi="Arial+1" w:cs="Arial+1"/>
          <w:bCs/>
          <w:color w:val="0000FF"/>
          <w:sz w:val="17"/>
          <w:szCs w:val="17"/>
        </w:rPr>
        <w:t xml:space="preserve">ST.32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ВОИС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Они являются самыми маленькими изображениями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Формат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может быть выбран для хранения таких изображений по следующим причинам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(a)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Структура файла позволяет хранение всех видов информации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относящейся к изображению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Эта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информация хранится под отдельными метками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См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их описание ниже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).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(b)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Формат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является широко принятым промышленным стандартом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используемым для записи и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обработки изображений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(c)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Формат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поддерживается рядом методов сжатия и обеспечения необходимого разрешения и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является гибким в дополнении новых характеристик контролируемым способом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(d)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Вследствие используемой структуры присвоения меток программные продукты для обработки этих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изображений могут в целом или частично использовать информацию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записанную под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соответствующими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метками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(e)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Формат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позволяет запись одного или нескольких изображений в пределах одного файла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(f)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Система присвоения меток в формате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удовлетворяет хранению данных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относящихся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к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идентификации и префиксам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 соответствии с требованиями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к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изображениями в патентных документах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3.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Ниже приводится описание состава файлов в формате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в целом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а также специфическое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содержание меток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используемых для патентных документов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Детальная информация относительно структуры формата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может быть найдена в Руководстве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по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разработке программного обеспечения в среде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Microsoft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Windows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версия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2.0: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Расширения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Windows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главы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1-7.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Материал получен благодаря любезности ФИРМЫ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Hewlett-Packard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Company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Greely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Division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Pr="00036500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036500">
        <w:rPr>
          <w:rFonts w:ascii="Arial" w:hAnsi="Arial" w:cs="Arial"/>
          <w:b/>
          <w:bCs/>
          <w:color w:val="000000"/>
          <w:sz w:val="17"/>
          <w:szCs w:val="17"/>
        </w:rPr>
        <w:t>ФОРМАТ ФАЙЛОВ И МЕХАНИЗМ РАЗМЕТКИ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Формат файлов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Файл в формате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состоит из заголовка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содержащего общую информацию о данном файле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справочник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содержащий метки для каждого изображения и факсимильных данных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Ниже приводится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схематический вид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AD39F1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2A2135FE" wp14:editId="57211D2D">
            <wp:extent cx="3112770" cy="2189480"/>
            <wp:effectExtent l="0" t="0" r="0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218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lastRenderedPageBreak/>
        <w:t xml:space="preserve">2.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Файл в формате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содержит только один заголовок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но может содержать несколько справочников и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битовых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растровых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)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изображений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 файле формата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может храниться более одного изображения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Каждое отдельное изображение имеет собственный справочник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Первый справочник обычно помещается сразу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после заголовка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Последовательность изображений и последующих справочников свободная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Каждый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справочник содержит указатель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отсылку к следующему справочнику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если он имеется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Каждый справочник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содержит также указатель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тсылку к растровому изображению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Ниже для иллюстрации приводится схема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bCs/>
          <w:i/>
          <w:iCs/>
          <w:noProof/>
          <w:color w:val="000000"/>
          <w:sz w:val="17"/>
          <w:szCs w:val="17"/>
          <w:lang w:eastAsia="ru-RU"/>
        </w:rPr>
        <w:drawing>
          <wp:inline distT="0" distB="0" distL="0" distR="0" wp14:anchorId="2C692143" wp14:editId="582DDFFB">
            <wp:extent cx="5940425" cy="3921435"/>
            <wp:effectExtent l="0" t="0" r="3175" b="31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 соображениям эффективности изображения часто хранятся отдельно в одном файле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формата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TIFF.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Формат Заголовка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Заголовок содержит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3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поля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последовательность байтов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номер версии формата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а также указатель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-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отсылку к первой директории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Соответствующее описание дается в таблице ниже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Pr="00AD39F1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,Bold+1" w:hAnsi="Arial,Bold+1" w:cs="Arial,Bold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72F67573" wp14:editId="7404B1BD">
            <wp:extent cx="5940425" cy="1194365"/>
            <wp:effectExtent l="0" t="0" r="3175" b="6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Для патентных документов используется способ записи в формате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Intel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Байты заполняются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слева на право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Так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например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информация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которая занимает один байт в поле длиной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2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хранится в левостороннем байте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правосторонний байт заполняется двоичными нулями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Поля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содержащие символьные данные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всегда заканчиваются правосторонним байтом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заполненным двоичными нулями в качестве указателя конца данных и поэтому они бывают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на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один байт длиннее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чем действительная длина данных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9F55BA" w:rsidRPr="00AD39F1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AD39F1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СПРАВОЧНИК И СТРУКТУРА РАЗМЕТКИ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Справочник содержит следующие данные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(a)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Число меток в данном справочнике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Это общее число меток в данном справочнике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Способ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записи в двоичной форме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(b)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Метки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содержащие информацию об изображении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Дальнейшее описание дается ниже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(c)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Указатель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-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отсылка к следующему справочнику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если таковая имеется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Способ записи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в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двоичной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форме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(d)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Данные меток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не помещающиеся в саму метку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>больше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чем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см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описание меток ниже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).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Переменная длина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Общий схематический вид дается ниже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Структура справочника и используемые метки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  <w:r>
        <w:rPr>
          <w:rFonts w:ascii="Arial+1" w:hAnsi="Arial+1" w:cs="Arial+1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73238E54" wp14:editId="3618114C">
            <wp:extent cx="4827270" cy="3103880"/>
            <wp:effectExtent l="0" t="0" r="0" b="127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270" cy="310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39F1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Метка состоит из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полей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Поле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1: </w:t>
      </w:r>
      <w:r>
        <w:rPr>
          <w:rFonts w:cs="Arial+1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>Метка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идентифицирующая номер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).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Поле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2: </w:t>
      </w:r>
      <w:r>
        <w:rPr>
          <w:rFonts w:cs="Arial+1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Тип метки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Он может иметь величины от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до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5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>в двоичной записи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Значениями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величин от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до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5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являются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следующие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 =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Байт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8-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битовые байты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 = ASCII 8-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битовые коды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ASCII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3 =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Короткое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16-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битовое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(2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целое число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>незнаковое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 =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Длинное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32-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битовое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( 4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целое числ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о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>незнаковое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5 =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Рациональное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Д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>ва длинных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;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первое является числителем дроби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второе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-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знаменателем дроби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Pr="00AD39F1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Поле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3: </w:t>
      </w:r>
      <w:r>
        <w:rPr>
          <w:rFonts w:cs="Arial+1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>Длина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Оно длиной в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байта и указывает на длину данных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Поле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4: </w:t>
      </w:r>
      <w:r>
        <w:rPr>
          <w:rFonts w:cs="Arial+1"/>
          <w:bCs/>
          <w:color w:val="000000"/>
          <w:sz w:val="17"/>
          <w:szCs w:val="17"/>
        </w:rPr>
        <w:tab/>
      </w:r>
      <w:r w:rsidRPr="00570709">
        <w:rPr>
          <w:rFonts w:ascii="Arial" w:hAnsi="Arial" w:cs="Arial"/>
          <w:bCs/>
          <w:color w:val="000000"/>
          <w:sz w:val="17"/>
          <w:szCs w:val="17"/>
        </w:rPr>
        <w:t>Величина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/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смещение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Данное поле имеет длину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байта и содержит величину метки или когда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метка слишком длинная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>более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чем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4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байта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указатель смещения к заданному полю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где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размещаются данные метки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3.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Описание содержания меток для патентных документов дается ниже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Pr="00AD39F1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AD39F1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СОДЕРЖАНИЕ МЕТОК ДЛЯ ПАТЕНТНЫХ ДОКУМЕНТОВ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9F55BA" w:rsidRPr="00AD39F1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AD39F1">
        <w:rPr>
          <w:rFonts w:ascii="Arial" w:hAnsi="Arial" w:cs="Arial"/>
          <w:b/>
          <w:bCs/>
          <w:color w:val="000000"/>
          <w:sz w:val="17"/>
          <w:szCs w:val="17"/>
        </w:rPr>
        <w:t xml:space="preserve">СТАНДАРТНЫЕ МЕТКИ ФОРМАТА </w:t>
      </w:r>
      <w:r w:rsidRPr="00AD39F1">
        <w:rPr>
          <w:rFonts w:ascii="Arial+1" w:hAnsi="Arial+1" w:cs="Arial+1"/>
          <w:b/>
          <w:bCs/>
          <w:color w:val="000000"/>
          <w:sz w:val="17"/>
          <w:szCs w:val="17"/>
        </w:rPr>
        <w:t>TIFF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 таблице ниже дается описание используемых меток в формате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с указанием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возможного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содержания для патентов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Все метки относятся к набору стандартных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обязательных или факультативных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)</w:t>
      </w:r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меток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за исключением метки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999,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которая является приватной меткой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Возможны другие приватные метки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для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специальных целей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 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Стандартные программные пакеты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TIFF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игнорируют </w:t>
      </w:r>
      <w:proofErr w:type="spellStart"/>
      <w:r w:rsidRPr="00570709">
        <w:rPr>
          <w:rFonts w:ascii="Arial" w:hAnsi="Arial" w:cs="Arial"/>
          <w:bCs/>
          <w:color w:val="000000"/>
          <w:sz w:val="17"/>
          <w:szCs w:val="17"/>
        </w:rPr>
        <w:t>яяяяяяяяяятакие</w:t>
      </w:r>
      <w:proofErr w:type="spell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метки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Метки хранятся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в</w:t>
      </w:r>
      <w:proofErr w:type="gramEnd"/>
    </w:p>
    <w:p w:rsidR="009F55BA" w:rsidRPr="00570709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возрастающем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порядке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идентификатора меток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545C4FEC" wp14:editId="7472FD3A">
            <wp:extent cx="5940425" cy="5929832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2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7A699ADE" wp14:editId="40674024">
            <wp:extent cx="5940425" cy="3765546"/>
            <wp:effectExtent l="0" t="0" r="3175" b="698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5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9F55BA" w:rsidRDefault="009F55BA" w:rsidP="009F55BA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75366A" w:rsidRDefault="009F55BA" w:rsidP="009F55BA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[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Приложение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5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следует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]</w:t>
      </w:r>
    </w:p>
    <w:p w:rsidR="00AB6FD9" w:rsidRDefault="00AB6FD9" w:rsidP="009F55BA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bCs/>
          <w:color w:val="000000"/>
          <w:sz w:val="17"/>
          <w:szCs w:val="17"/>
        </w:rPr>
      </w:pPr>
    </w:p>
    <w:p w:rsidR="00AB6FD9" w:rsidRDefault="00AB6FD9">
      <w:pPr>
        <w:rPr>
          <w:rFonts w:cs="Arial+1"/>
          <w:bCs/>
          <w:color w:val="000000"/>
          <w:sz w:val="17"/>
          <w:szCs w:val="17"/>
        </w:rPr>
      </w:pPr>
      <w:r>
        <w:rPr>
          <w:rFonts w:cs="Arial+1"/>
          <w:bCs/>
          <w:color w:val="000000"/>
          <w:sz w:val="17"/>
          <w:szCs w:val="17"/>
        </w:rPr>
        <w:br w:type="page"/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AD39F1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AD39F1">
        <w:rPr>
          <w:rFonts w:ascii="Arial,Bold+1" w:hAnsi="Arial,Bold+1" w:cs="Arial,Bold+1"/>
          <w:b/>
          <w:bCs/>
          <w:color w:val="000000"/>
          <w:sz w:val="24"/>
          <w:szCs w:val="24"/>
        </w:rPr>
        <w:t>5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AD39F1">
        <w:rPr>
          <w:rFonts w:ascii="Arial" w:hAnsi="Arial" w:cs="Arial"/>
          <w:b/>
          <w:bCs/>
          <w:color w:val="000000"/>
          <w:sz w:val="17"/>
          <w:szCs w:val="17"/>
        </w:rPr>
        <w:t>ПРИМЕРЫ КОДИРОВАНИЯ ПАТЕНТНЫХ ДОКУМЕНТОВ В СМЕШАННОЙ МОДЕ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AD39F1">
        <w:rPr>
          <w:rFonts w:ascii="Arial" w:hAnsi="Arial" w:cs="Arial"/>
          <w:b/>
          <w:bCs/>
          <w:color w:val="000000"/>
          <w:sz w:val="17"/>
          <w:szCs w:val="17"/>
        </w:rPr>
        <w:t xml:space="preserve">ПРИМЕР </w:t>
      </w:r>
      <w:r w:rsidRPr="00AD39F1">
        <w:rPr>
          <w:rFonts w:ascii="Arial+1" w:hAnsi="Arial+1" w:cs="Arial+1"/>
          <w:b/>
          <w:bCs/>
          <w:color w:val="000000"/>
          <w:sz w:val="17"/>
          <w:szCs w:val="17"/>
        </w:rPr>
        <w:t>1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Это пример документа из ЕПВ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Он состоит из следующих частей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u w:val="single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(a) </w:t>
      </w:r>
      <w:r w:rsidRPr="00AD39F1">
        <w:rPr>
          <w:rFonts w:ascii="Arial" w:hAnsi="Arial" w:cs="Arial"/>
          <w:bCs/>
          <w:color w:val="000000"/>
          <w:sz w:val="17"/>
          <w:szCs w:val="17"/>
          <w:u w:val="single"/>
        </w:rPr>
        <w:t xml:space="preserve">ИДЕНТИФИКАЦИЯ КОМПОНЕНТА </w:t>
      </w:r>
      <w:r w:rsidRPr="00AD39F1">
        <w:rPr>
          <w:rFonts w:ascii="Arial+1" w:hAnsi="Arial+1" w:cs="Arial+1"/>
          <w:bCs/>
          <w:color w:val="000000"/>
          <w:sz w:val="17"/>
          <w:szCs w:val="17"/>
          <w:u w:val="single"/>
        </w:rPr>
        <w:t xml:space="preserve">1 = </w:t>
      </w:r>
      <w:r w:rsidRPr="00AD39F1">
        <w:rPr>
          <w:rFonts w:ascii="Arial" w:hAnsi="Arial" w:cs="Arial"/>
          <w:bCs/>
          <w:color w:val="000000"/>
          <w:sz w:val="17"/>
          <w:szCs w:val="17"/>
          <w:u w:val="single"/>
        </w:rPr>
        <w:t>ТХТ</w:t>
      </w:r>
      <w:r w:rsidRPr="00AD39F1">
        <w:rPr>
          <w:rFonts w:ascii="Arial+1" w:hAnsi="Arial+1" w:cs="Arial+1"/>
          <w:bCs/>
          <w:color w:val="000000"/>
          <w:sz w:val="17"/>
          <w:szCs w:val="17"/>
          <w:u w:val="single"/>
        </w:rPr>
        <w:t>: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полный текст патентной заявки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размеченный метками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SGML,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в том виде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как он введен и записан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на магнитной ленте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или любом другом носителе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).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В этом примере показана часть текста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библиографические данные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реферат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описание и формула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).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Информация префикса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относящаяся к данному компоненту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u w:val="single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>(b</w:t>
      </w:r>
      <w:r w:rsidRPr="00AD39F1">
        <w:rPr>
          <w:rFonts w:ascii="Arial+1" w:hAnsi="Arial+1" w:cs="Arial+1"/>
          <w:bCs/>
          <w:color w:val="000000"/>
          <w:sz w:val="17"/>
          <w:szCs w:val="17"/>
          <w:u w:val="single"/>
        </w:rPr>
        <w:t xml:space="preserve">) </w:t>
      </w:r>
      <w:r w:rsidRPr="00AD39F1">
        <w:rPr>
          <w:rFonts w:ascii="Arial" w:hAnsi="Arial" w:cs="Arial"/>
          <w:bCs/>
          <w:color w:val="000000"/>
          <w:sz w:val="17"/>
          <w:szCs w:val="17"/>
          <w:u w:val="single"/>
        </w:rPr>
        <w:t xml:space="preserve">ИДЕНТИФИКАЦИЯ КОМПОНЕНТА </w:t>
      </w:r>
      <w:r w:rsidRPr="00AD39F1">
        <w:rPr>
          <w:rFonts w:ascii="Arial+1" w:hAnsi="Arial+1" w:cs="Arial+1"/>
          <w:bCs/>
          <w:color w:val="000000"/>
          <w:sz w:val="17"/>
          <w:szCs w:val="17"/>
          <w:u w:val="single"/>
        </w:rPr>
        <w:t>2 = EMI: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чертеж реферата для титульной страницы патента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Информация префикса для данного компонента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u w:val="single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</w:t>
      </w:r>
      <w:r w:rsidRPr="00AD39F1">
        <w:rPr>
          <w:rFonts w:ascii="Arial+1" w:hAnsi="Arial+1" w:cs="Arial+1"/>
          <w:bCs/>
          <w:color w:val="000000"/>
          <w:sz w:val="17"/>
          <w:szCs w:val="17"/>
          <w:u w:val="single"/>
        </w:rPr>
        <w:t xml:space="preserve">) </w:t>
      </w:r>
      <w:r w:rsidRPr="00AD39F1">
        <w:rPr>
          <w:rFonts w:ascii="Arial" w:hAnsi="Arial" w:cs="Arial"/>
          <w:bCs/>
          <w:color w:val="000000"/>
          <w:sz w:val="17"/>
          <w:szCs w:val="17"/>
          <w:u w:val="single"/>
        </w:rPr>
        <w:t xml:space="preserve">ИДЕНТИФИКАЦИЯ КОМПОНЕНТА </w:t>
      </w:r>
      <w:r w:rsidRPr="00AD39F1">
        <w:rPr>
          <w:rFonts w:ascii="Arial+1" w:hAnsi="Arial+1" w:cs="Arial+1"/>
          <w:bCs/>
          <w:color w:val="000000"/>
          <w:sz w:val="17"/>
          <w:szCs w:val="17"/>
          <w:u w:val="single"/>
        </w:rPr>
        <w:t>3 = EMI: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полная страница с чертежом фигуры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из данных чертежей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Информация префикса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относящаяся к данному компоненту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u w:val="single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(d) </w:t>
      </w:r>
      <w:r w:rsidRPr="00AD39F1">
        <w:rPr>
          <w:rFonts w:ascii="Arial" w:hAnsi="Arial" w:cs="Arial"/>
          <w:bCs/>
          <w:color w:val="000000"/>
          <w:sz w:val="17"/>
          <w:szCs w:val="17"/>
          <w:u w:val="single"/>
        </w:rPr>
        <w:t xml:space="preserve">ИДЕНТИФИКАЦИЯ КОМПОНЕНТА </w:t>
      </w:r>
      <w:r w:rsidRPr="00AD39F1">
        <w:rPr>
          <w:rFonts w:ascii="Arial+1" w:hAnsi="Arial+1" w:cs="Arial+1"/>
          <w:bCs/>
          <w:color w:val="000000"/>
          <w:sz w:val="17"/>
          <w:szCs w:val="17"/>
          <w:u w:val="single"/>
        </w:rPr>
        <w:t>4 = EMI: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полная страница с чертежом фигуры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из данных чертежей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Информация префикса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относящаяся к данному компоненту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(e) </w:t>
      </w:r>
      <w:r w:rsidRPr="00AD39F1">
        <w:rPr>
          <w:rFonts w:ascii="Arial" w:hAnsi="Arial" w:cs="Arial"/>
          <w:bCs/>
          <w:color w:val="000000"/>
          <w:sz w:val="17"/>
          <w:szCs w:val="17"/>
          <w:u w:val="single"/>
        </w:rPr>
        <w:t xml:space="preserve">ИДЕНТИФИКАЦИЯ КОМПОНЕНТА </w:t>
      </w:r>
      <w:r w:rsidRPr="00AD39F1">
        <w:rPr>
          <w:rFonts w:ascii="Arial+1" w:hAnsi="Arial+1" w:cs="Arial+1"/>
          <w:bCs/>
          <w:color w:val="000000"/>
          <w:sz w:val="17"/>
          <w:szCs w:val="17"/>
          <w:u w:val="single"/>
        </w:rPr>
        <w:t>5 = EMI: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полная страница с чертежом фигуры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3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из данных чертежей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Информация префикса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относящаяся к данному компоненту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(f) </w:t>
      </w:r>
      <w:r w:rsidRPr="00AD39F1">
        <w:rPr>
          <w:rFonts w:ascii="Arial" w:hAnsi="Arial" w:cs="Arial"/>
          <w:bCs/>
          <w:color w:val="000000"/>
          <w:sz w:val="17"/>
          <w:szCs w:val="17"/>
          <w:u w:val="single"/>
        </w:rPr>
        <w:t xml:space="preserve">ИДЕНТИФИКАЦИЯ КОМПОНЕНТА </w:t>
      </w:r>
      <w:r w:rsidRPr="00AD39F1">
        <w:rPr>
          <w:rFonts w:ascii="Arial+1" w:hAnsi="Arial+1" w:cs="Arial+1"/>
          <w:bCs/>
          <w:color w:val="000000"/>
          <w:sz w:val="17"/>
          <w:szCs w:val="17"/>
          <w:u w:val="single"/>
        </w:rPr>
        <w:t>6 = EMI: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Отчет о поиске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который в данном случае был введен как полная факсимильная страница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Информация префикса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относящаяся к данному компоненту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lastRenderedPageBreak/>
        <w:t xml:space="preserve">ПРИМЕР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Компонент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1 -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тип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=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ТХТ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: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СИМВОЛЬНОКОДИРОВАННЫЕ ДАННЫЕ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Все метки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&lt;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>SGML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&gt;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напечатаны жирным </w:t>
      </w:r>
      <w:proofErr w:type="spellStart"/>
      <w:r w:rsidRPr="00570709">
        <w:rPr>
          <w:rFonts w:ascii="Arial" w:hAnsi="Arial" w:cs="Arial"/>
          <w:bCs/>
          <w:color w:val="000000"/>
          <w:sz w:val="17"/>
          <w:szCs w:val="17"/>
        </w:rPr>
        <w:t>шрифтом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К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>омментарии</w:t>
      </w:r>
      <w:proofErr w:type="spell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напечатаны в квадратных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скобках </w:t>
      </w:r>
      <w:proofErr w:type="gramStart"/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[ </w:t>
      </w:r>
      <w:proofErr w:type="gramEnd"/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жирным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курсивом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].</w:t>
      </w:r>
      <w:r w:rsidRPr="00570709">
        <w:rPr>
          <w:rFonts w:ascii="Arial,BoldItalic" w:hAnsi="Arial,BoldItalic" w:cs="Arial,BoldItalic"/>
          <w:bCs/>
          <w:i/>
          <w:iCs/>
          <w:color w:val="000000"/>
          <w:sz w:val="17"/>
          <w:szCs w:val="17"/>
        </w:rPr>
        <w:t xml:space="preserve"> 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При этом ссылка делается на стандарт </w:t>
      </w:r>
      <w:r w:rsidRPr="00570709">
        <w:rPr>
          <w:rFonts w:ascii="Arial+1" w:hAnsi="Arial+1" w:cs="Arial+1"/>
          <w:bCs/>
          <w:color w:val="0000FF"/>
          <w:sz w:val="17"/>
          <w:szCs w:val="17"/>
        </w:rPr>
        <w:t>ST.32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 3-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я редакция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в</w:t>
      </w:r>
      <w:proofErr w:type="gram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части полного описания всех меток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SGML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и их использования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Разметка 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SGML, </w:t>
      </w: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показанная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ниже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приводится только для примера и </w:t>
      </w:r>
      <w:r w:rsidRPr="00570709">
        <w:rPr>
          <w:rFonts w:ascii="Arial,BoldItalic+1" w:hAnsi="Arial,BoldItalic+1" w:cs="Arial,BoldItalic+1"/>
          <w:bCs/>
          <w:i/>
          <w:iCs/>
          <w:color w:val="000000"/>
          <w:sz w:val="17"/>
          <w:szCs w:val="17"/>
        </w:rPr>
        <w:t xml:space="preserve">не </w:t>
      </w: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обязательно используется ЕПВ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,BoldItalic"/>
          <w:bCs/>
          <w:i/>
          <w:i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,BoldItalic"/>
          <w:bCs/>
          <w:i/>
          <w:i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,BoldItalic"/>
          <w:bCs/>
          <w:i/>
          <w:iCs/>
          <w:color w:val="000000"/>
          <w:sz w:val="17"/>
          <w:szCs w:val="17"/>
        </w:rPr>
      </w:pPr>
      <w:r>
        <w:rPr>
          <w:rFonts w:cs="Arial,BoldItalic"/>
          <w:bCs/>
          <w:i/>
          <w:iCs/>
          <w:color w:val="000000"/>
          <w:sz w:val="17"/>
          <w:szCs w:val="17"/>
        </w:rPr>
        <w:t>________________________________________________________________________________________________________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,BoldItalic"/>
          <w:bCs/>
          <w:i/>
          <w:iCs/>
          <w:color w:val="000000"/>
          <w:sz w:val="17"/>
          <w:szCs w:val="17"/>
        </w:rPr>
      </w:pP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Начало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Европейского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патентного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документа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&lt;PATDOC FILE=90121107 CY=EP DNUM=0484564 KIND=A1 DATE=19920513&gt;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Начало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библиографических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данных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для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титульного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листа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&lt;SDOBI LA=EN&gt;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&lt;B100&gt;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&lt;B110&gt;0484564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&lt;B120&gt;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&lt;B121&gt;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ЕВРОПЕЙСКАЯ ПАТЕНТНАЯ ЗАЯВКА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&lt;/B120&gt;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&lt;B130&gt;</w:t>
      </w:r>
      <w:r w:rsidRPr="00AD39F1"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  <w:t>A1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&lt;B140&gt;&lt;DATE&gt;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19920513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&lt;B190&gt;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EP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&lt;/B100&gt;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&lt;B200&gt;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&lt;B210&gt;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901211078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&lt;B220&gt;&lt;DATE&gt;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19901105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&lt;/B200&gt;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&lt;B400&gt;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&lt;B430&gt;&lt;DATE&gt;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19920513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&lt;BNUM&gt;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1992/20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&lt;/B430&gt;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&lt;/B400&gt;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&lt;B500&gt;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&lt;B510&gt;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&lt;B511&gt;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G01J 3/46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&lt;B512&gt;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G06F 15/46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&lt;/B510</w:t>
      </w:r>
      <w:r w:rsidRPr="00AD39F1">
        <w:rPr>
          <w:rFonts w:ascii="Arial+1" w:hAnsi="Arial+1" w:cs="Arial+1"/>
          <w:b/>
          <w:bCs/>
          <w:color w:val="000000"/>
          <w:sz w:val="17"/>
          <w:szCs w:val="17"/>
        </w:rPr>
        <w:t>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&lt;B540&gt;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&lt;B541&gt;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</w:rPr>
        <w:t>En</w:t>
      </w:r>
      <w:proofErr w:type="spell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&lt;B542&gt;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Способ подбора цвета с проведением замера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&lt;/B540</w:t>
      </w:r>
      <w:r w:rsidRPr="00AD39F1"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  <w:t>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&lt;/B500&gt;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&lt;B700&gt;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&lt;B710&gt;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&lt;B711&gt;&lt;ONM&gt;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KANSAI PAINT CO. LTD.</w:t>
      </w:r>
      <w:proofErr w:type="gramEnd"/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&lt;ADR&gt;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&lt;STR&gt;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33-1,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Kanzaki-cho</w:t>
      </w:r>
      <w:proofErr w:type="spell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&lt;CITY&gt;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Amagasaki-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shi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Hyogo-ken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&lt;CTRY&gt;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JP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&lt;/ADR&gt;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&lt;/B710&gt;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&lt;B720&gt;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&lt;B721&gt;&lt;SNM&gt;</w:t>
      </w:r>
      <w:r w:rsidRPr="00AD39F1"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  <w:t>Yoshino</w:t>
      </w: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&lt;FNM&gt;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Shoichi</w:t>
      </w:r>
      <w:proofErr w:type="spellEnd"/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&lt;ADR&gt;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&lt;ONM&gt;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c/o Kansai Paint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Co.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,Ltd</w:t>
      </w:r>
      <w:proofErr w:type="spellEnd"/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&lt;STR&gt;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24-15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Higashichi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5-chome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&lt;STR&gt;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Shinagawa-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ku</w:t>
      </w:r>
      <w:proofErr w:type="spell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&lt;CITY&gt;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Tokyo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&lt;CTRY&gt;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JP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&lt;/ADR&gt;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&lt;/B721&gt;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&lt;B721&gt;&lt;SNM&gt;</w:t>
      </w:r>
      <w:proofErr w:type="spellStart"/>
      <w:r w:rsidRPr="00AD39F1">
        <w:rPr>
          <w:rFonts w:ascii="Arial+1" w:hAnsi="Arial+1" w:cs="Arial+1"/>
          <w:b/>
          <w:bCs/>
          <w:color w:val="000000"/>
          <w:sz w:val="17"/>
          <w:szCs w:val="17"/>
          <w:lang w:val="en-US"/>
        </w:rPr>
        <w:t>Masai</w:t>
      </w:r>
      <w:proofErr w:type="spellEnd"/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&lt;FNM&gt;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Yoshiharu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&lt;ADR&gt;</w:t>
      </w:r>
    </w:p>
    <w:p w:rsidR="00AB6FD9" w:rsidRPr="00E31AC0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&lt;ONM&gt;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c/o Kansai Paint Co. </w:t>
      </w:r>
      <w:r w:rsidRPr="00E31AC0">
        <w:rPr>
          <w:rFonts w:ascii="Arial+1" w:hAnsi="Arial+1" w:cs="Arial+1"/>
          <w:bCs/>
          <w:color w:val="000000"/>
          <w:sz w:val="17"/>
          <w:szCs w:val="17"/>
          <w:lang w:val="en-US"/>
        </w:rPr>
        <w:t>Ltd</w:t>
      </w:r>
    </w:p>
    <w:p w:rsidR="00AB6FD9" w:rsidRPr="00E31AC0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E31AC0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&lt;STR&gt;</w:t>
      </w:r>
      <w:r w:rsidRPr="00E31AC0">
        <w:rPr>
          <w:rFonts w:ascii="Arial+1" w:hAnsi="Arial+1" w:cs="Arial+1"/>
          <w:bCs/>
          <w:color w:val="000000"/>
          <w:sz w:val="17"/>
          <w:szCs w:val="17"/>
          <w:lang w:val="en-US"/>
        </w:rPr>
        <w:t>3-6 Fushimi-</w:t>
      </w:r>
      <w:proofErr w:type="spellStart"/>
      <w:r w:rsidRPr="00E31AC0">
        <w:rPr>
          <w:rFonts w:ascii="Arial+1" w:hAnsi="Arial+1" w:cs="Arial+1"/>
          <w:bCs/>
          <w:color w:val="000000"/>
          <w:sz w:val="17"/>
          <w:szCs w:val="17"/>
          <w:lang w:val="en-US"/>
        </w:rPr>
        <w:t>cho</w:t>
      </w:r>
      <w:proofErr w:type="spellEnd"/>
      <w:r w:rsidRPr="00E31AC0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4-chome</w:t>
      </w:r>
    </w:p>
    <w:p w:rsidR="00AB6FD9" w:rsidRPr="00E31AC0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E31AC0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&lt;STR&gt;</w:t>
      </w:r>
      <w:r w:rsidRPr="00E31AC0">
        <w:rPr>
          <w:rFonts w:ascii="Arial+1" w:hAnsi="Arial+1" w:cs="Arial+1"/>
          <w:bCs/>
          <w:color w:val="000000"/>
          <w:sz w:val="17"/>
          <w:szCs w:val="17"/>
          <w:lang w:val="en-US"/>
        </w:rPr>
        <w:t>Chuo-</w:t>
      </w:r>
      <w:proofErr w:type="spellStart"/>
      <w:r w:rsidRPr="00E31AC0">
        <w:rPr>
          <w:rFonts w:ascii="Arial+1" w:hAnsi="Arial+1" w:cs="Arial+1"/>
          <w:bCs/>
          <w:color w:val="000000"/>
          <w:sz w:val="17"/>
          <w:szCs w:val="17"/>
          <w:lang w:val="en-US"/>
        </w:rPr>
        <w:t>ku</w:t>
      </w:r>
      <w:proofErr w:type="spellEnd"/>
      <w:r w:rsidRPr="00E31AC0">
        <w:rPr>
          <w:rFonts w:ascii="Arial+1" w:hAnsi="Arial+1" w:cs="Arial+1"/>
          <w:bCs/>
          <w:color w:val="000000"/>
          <w:sz w:val="17"/>
          <w:szCs w:val="17"/>
          <w:lang w:val="en-US"/>
        </w:rPr>
        <w:t>, Osaka-</w:t>
      </w:r>
      <w:proofErr w:type="spellStart"/>
      <w:r w:rsidRPr="00E31AC0">
        <w:rPr>
          <w:rFonts w:ascii="Arial+1" w:hAnsi="Arial+1" w:cs="Arial+1"/>
          <w:bCs/>
          <w:color w:val="000000"/>
          <w:sz w:val="17"/>
          <w:szCs w:val="17"/>
          <w:lang w:val="en-US"/>
        </w:rPr>
        <w:t>shi</w:t>
      </w:r>
      <w:proofErr w:type="spell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&lt;CITY&gt;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Osaka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&lt;CTRY&gt;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JP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&lt;/ADR&gt;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&lt;/B721&gt;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&lt;B721&gt;&lt;SNM&gt;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Hirayama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&lt;FNM&gt;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Tohru</w:t>
      </w:r>
      <w:proofErr w:type="spellEnd"/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lastRenderedPageBreak/>
        <w:t>&lt;ADR&gt;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proofErr w:type="gramStart"/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&lt;ONM&gt;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c/o Kansai Paint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Co.Ltd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.</w:t>
      </w:r>
      <w:proofErr w:type="gram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&lt;STR&gt;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17-1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Higashiyawata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4-cho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&lt;STR&gt;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Hiratsuka-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shi</w:t>
      </w:r>
      <w:proofErr w:type="spell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&lt;CITY&gt;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Kanagawa-ken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&lt;CTRY&gt;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JP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&lt;/ADR&gt;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&lt;/B721&gt;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&lt;/B720&gt;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&lt;B740&gt;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&lt;B741&gt;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Kraus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&lt;FNM&gt;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Walter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&lt;TTL&gt;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Dr</w:t>
      </w:r>
      <w:proofErr w:type="gramStart"/>
      <w:r w:rsidRPr="0057070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.&lt;</w:t>
      </w:r>
      <w:proofErr w:type="gramEnd"/>
      <w:r w:rsidRPr="0057070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SFX&gt;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et al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&lt;ADR&gt;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&lt;ONM&gt;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Patentanw</w:t>
      </w:r>
      <w:proofErr w:type="spellEnd"/>
      <w:r w:rsidRPr="00570709">
        <w:rPr>
          <w:rFonts w:ascii="Arial" w:hAnsi="Arial" w:cs="Arial"/>
          <w:bCs/>
          <w:color w:val="000000"/>
          <w:sz w:val="17"/>
          <w:szCs w:val="17"/>
        </w:rPr>
        <w:t>д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lte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Kraus, 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Weisert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&amp;amp; Partner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&lt;STR&gt;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Thomas-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Wimmer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-Ring 15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&lt;PCODE&gt;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W-8000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&lt;CITY&gt;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M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ь</w:t>
      </w:r>
      <w:proofErr w:type="spellStart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nchen</w:t>
      </w:r>
      <w:proofErr w:type="spellEnd"/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 xml:space="preserve"> 22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&lt;CTRY&gt;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DE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&lt;/ADR&gt;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&lt;/B740&gt;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&lt;/B700&gt;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&lt;B800&gt;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&lt;B840&gt;&lt;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  <w:lang w:val="en-US"/>
        </w:rPr>
        <w:t>CTRY&gt;</w:t>
      </w:r>
      <w:r w:rsidRPr="00570709">
        <w:rPr>
          <w:rFonts w:ascii="Arial+1" w:hAnsi="Arial+1" w:cs="Arial+1"/>
          <w:bCs/>
          <w:color w:val="000000"/>
          <w:sz w:val="17"/>
          <w:szCs w:val="17"/>
          <w:lang w:val="en-US"/>
        </w:rPr>
        <w:t>DE FR GB NL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&lt;/B800&gt;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&lt;/SDOBI&gt;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Конец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библиографических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данных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,BoldItalic"/>
          <w:bCs/>
          <w:i/>
          <w:iCs/>
          <w:color w:val="000000"/>
          <w:sz w:val="17"/>
          <w:szCs w:val="17"/>
        </w:rPr>
      </w:pP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Начало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реферативных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данных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&lt;SDOAB LA=.EN.&gt;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&lt;P&gt;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Способ подбора цвета образца путем смешения основных красок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основанный на данных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передаваемых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в</w:t>
      </w:r>
      <w:proofErr w:type="gram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proofErr w:type="spellStart"/>
      <w:r w:rsidRPr="00570709">
        <w:rPr>
          <w:rFonts w:ascii="Arial" w:hAnsi="Arial" w:cs="Arial"/>
          <w:bCs/>
          <w:color w:val="000000"/>
          <w:sz w:val="17"/>
          <w:szCs w:val="17"/>
        </w:rPr>
        <w:t>комьютер</w:t>
      </w:r>
      <w:proofErr w:type="spell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и из компьютера через телефонную сеть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Данные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получаемые на основе замера цветового образца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посылаются в компьютер и данные для подбора окраски получаются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а тестовый цвет приготавливается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на</w:t>
      </w:r>
      <w:proofErr w:type="gram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основе данных по подбору цвета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Наблюденные данные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  <w:proofErr w:type="gramEnd"/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полученные путем замера тестового цвета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отсылаются в компьютер для получения корректирующих данных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.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Устройство для пересылки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наблюденных</w:t>
      </w:r>
      <w:proofErr w:type="gram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данных в компьютер имеет модем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устройство ввода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устройство вывода и дисплейное устройство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для</w:t>
      </w:r>
      <w:proofErr w:type="gram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представления вычисленных весов основных красок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proofErr w:type="gramStart"/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[</w:t>
      </w:r>
      <w:r w:rsidRPr="00AD39F1">
        <w:rPr>
          <w:rFonts w:ascii="Arial" w:hAnsi="Arial" w:cs="Arial"/>
          <w:b/>
          <w:bCs/>
          <w:color w:val="000000"/>
          <w:sz w:val="17"/>
          <w:szCs w:val="17"/>
        </w:rPr>
        <w:t>Ссылка на данные реферата с чертежом</w:t>
      </w: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.</w:t>
      </w:r>
      <w:proofErr w:type="gramEnd"/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proofErr w:type="gramStart"/>
      <w:r w:rsidRPr="00AD39F1">
        <w:rPr>
          <w:rFonts w:ascii="Arial" w:hAnsi="Arial" w:cs="Arial"/>
          <w:b/>
          <w:bCs/>
          <w:color w:val="000000"/>
          <w:sz w:val="17"/>
          <w:szCs w:val="17"/>
        </w:rPr>
        <w:t>Данная ссылка относится к факсимильным данным</w:t>
      </w: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AD39F1">
        <w:rPr>
          <w:rFonts w:ascii="Arial" w:hAnsi="Arial" w:cs="Arial"/>
          <w:b/>
          <w:bCs/>
          <w:color w:val="000000"/>
          <w:sz w:val="17"/>
          <w:szCs w:val="17"/>
        </w:rPr>
        <w:t xml:space="preserve">хранимым в физической записи </w:t>
      </w: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3]</w:t>
      </w:r>
      <w:proofErr w:type="gramEnd"/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&lt;EMI ID=.0.1. HE=112 WI=65 TI=AD&gt;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&lt;/SDOAB&gt;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Конец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реферативных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данных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,BoldItalic"/>
          <w:b/>
          <w:bCs/>
          <w:i/>
          <w:iCs/>
          <w:color w:val="000000"/>
          <w:sz w:val="17"/>
          <w:szCs w:val="17"/>
        </w:rPr>
      </w:pP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Начало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данных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proofErr w:type="spellStart"/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относителбьно</w:t>
      </w:r>
      <w:proofErr w:type="spellEnd"/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AD39F1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описания</w:t>
      </w:r>
      <w:r w:rsidRPr="00AD39F1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Pr="00AD39F1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&lt;SDODE LA=EN&gt;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Cs/>
          <w:color w:val="000000"/>
          <w:sz w:val="17"/>
          <w:szCs w:val="17"/>
        </w:rPr>
      </w:pPr>
      <w:r w:rsidRPr="00AD39F1">
        <w:rPr>
          <w:rFonts w:ascii="Arial,Bold+1" w:hAnsi="Arial,Bold+1" w:cs="Arial,Bold+1"/>
          <w:b/>
          <w:bCs/>
          <w:color w:val="000000"/>
          <w:sz w:val="17"/>
          <w:szCs w:val="17"/>
        </w:rPr>
        <w:t>&lt;H&gt;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Область изобретения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&lt;/H&gt;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&lt;P&gt;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Данное изобретение относится к способу подбора цвета с проведением замеров для формулирования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составов покрытия желаемых окрасок для так называемого подбора красок на складе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осуществляемом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в</w:t>
      </w:r>
      <w:proofErr w:type="gram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магазинах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 конечной продажи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проводящих составление составов покрытий и осуществляющих ремонт покрытий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автомобилей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,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например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&lt;H&gt;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Прототип изобретения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&lt;/H&gt;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&lt;P</w:t>
      </w:r>
      <w:proofErr w:type="gramStart"/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Н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>апример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часто могут быть тонкие различия в цвете красок автомобилей в зависимости от модели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типа и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схожести индивидуальных автомобилей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даже если название краски приводится одно и то же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&lt;P</w:t>
      </w:r>
      <w:proofErr w:type="gramStart"/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&gt;</w:t>
      </w:r>
      <w:r w:rsidRPr="00570709">
        <w:rPr>
          <w:rFonts w:ascii="Arial,Bold+1" w:hAnsi="Arial,Bold+1" w:cs="Arial,Bold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</w:t>
      </w:r>
      <w:proofErr w:type="gramEnd"/>
      <w:r w:rsidRPr="00570709">
        <w:rPr>
          <w:rFonts w:ascii="Arial" w:hAnsi="Arial" w:cs="Arial"/>
          <w:bCs/>
          <w:color w:val="000000"/>
          <w:sz w:val="17"/>
          <w:szCs w:val="17"/>
        </w:rPr>
        <w:t>о этой причине при ремонте покрытия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...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+1" w:hAnsi="Arial+1" w:cs="Arial+1"/>
          <w:bCs/>
          <w:color w:val="000000"/>
          <w:sz w:val="17"/>
          <w:szCs w:val="17"/>
        </w:rPr>
        <w:t>....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&lt;/SDODE&gt;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Конец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данных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описания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Начало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данных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о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формуле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&lt;SDOCL LA=EN&gt;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&lt;OL&gt;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&lt;LI&gt;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>A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Способ подбора цвета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включающий следующие шаги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: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&lt;BR&gt;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измерение цветового образца с использованием датчика цвета для получения наблюденных данных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относительно цветового образца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>,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&lt;BR&gt;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пересылка наблюденных данных в компьютерное устройство через телефонную сеть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>,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&lt;BR&gt;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,Bold+1"/>
          <w:bCs/>
          <w:color w:val="000000"/>
          <w:sz w:val="17"/>
          <w:szCs w:val="17"/>
        </w:rPr>
      </w:pP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&lt;/OL&gt;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&lt;/SDOCL&gt;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Конец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данных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о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формуле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,BoldItalic"/>
          <w:bCs/>
          <w:i/>
          <w:iCs/>
          <w:color w:val="000000"/>
          <w:sz w:val="17"/>
          <w:szCs w:val="17"/>
        </w:rPr>
      </w:pP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</w:pPr>
      <w:proofErr w:type="gramStart"/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Начало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отсылки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ко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всем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чертежам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в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proofErr w:type="spellStart"/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субдокументе</w:t>
      </w:r>
      <w:proofErr w:type="spellEnd"/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,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содержащем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чертежи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.</w:t>
      </w:r>
      <w:proofErr w:type="gramEnd"/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Это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обеспечивает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отсылку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к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факсимильным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данным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,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содержащимся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в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записях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с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3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по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5.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Примечание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: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Координаты 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LX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и 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LY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задаются для страницы ОРИГИНАЛА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,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а не публикуемой версии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.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Их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proofErr w:type="gramStart"/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использование осуществляется по усмотрению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.]</w:t>
      </w:r>
      <w:proofErr w:type="gramEnd"/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lastRenderedPageBreak/>
        <w:t>&lt;SDODR LA=EN&gt;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&lt;EMI ID=.16.1. </w:t>
      </w: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HE=197 WI=115 LX=552 LY=535 TI=DR&gt;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&lt;EMI ID=.17.1. HE=178 WI=131 LX=464 LY=708 TI=DR&gt;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&lt;EMI ID=.18.1. HE=217 WI=128 LX=511 LY=542 TI=DR&gt;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557279">
        <w:rPr>
          <w:rFonts w:ascii="Arial,Italic" w:hAnsi="Arial,Italic" w:cs="Arial,Italic"/>
          <w:b/>
          <w:bCs/>
          <w:i/>
          <w:iCs/>
          <w:color w:val="000000"/>
          <w:sz w:val="17"/>
          <w:szCs w:val="17"/>
        </w:rPr>
        <w:t>Конец чертежей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&lt;/SDODR&gt;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,Italic+1"/>
          <w:bCs/>
          <w:i/>
          <w:i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</w:pPr>
      <w:proofErr w:type="gramStart"/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[</w:t>
      </w: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Начало отсылки к отчету о поиске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, </w:t>
      </w: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представленному как изображение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</w:t>
      </w:r>
      <w:proofErr w:type="gramEnd"/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 </w:t>
      </w: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Действительное изображение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хранится в записи 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6. </w:t>
      </w:r>
      <w:proofErr w:type="gramStart"/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Эти данные могут также быть введены как </w:t>
      </w:r>
      <w:proofErr w:type="spellStart"/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символьнокодированные</w:t>
      </w:r>
      <w:proofErr w:type="spellEnd"/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 xml:space="preserve"> данные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>.]</w:t>
      </w:r>
      <w:proofErr w:type="gramEnd"/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&lt;SDOSR LA=EN&gt;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  <w:lang w:val="en-US"/>
        </w:rPr>
        <w:t>&lt;EMI ID=.19.1. HE=240 WI=156 LX=332 LY=366 TI=SR&gt;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Конец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отчета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о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поиске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&lt;/SDOSR&gt;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</w:pP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[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Конец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Европейского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патентного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 xml:space="preserve"> </w:t>
      </w:r>
      <w:r w:rsidRPr="00557279">
        <w:rPr>
          <w:rFonts w:ascii="Arial,BoldItalic+1" w:hAnsi="Arial,BoldItalic+1" w:cs="Arial,BoldItalic+1"/>
          <w:b/>
          <w:bCs/>
          <w:i/>
          <w:iCs/>
          <w:color w:val="000000"/>
          <w:sz w:val="17"/>
          <w:szCs w:val="17"/>
        </w:rPr>
        <w:t>документа</w:t>
      </w:r>
      <w:r w:rsidRPr="00557279">
        <w:rPr>
          <w:rFonts w:ascii="Arial,BoldItalic" w:hAnsi="Arial,BoldItalic" w:cs="Arial,BoldItalic"/>
          <w:b/>
          <w:bCs/>
          <w:i/>
          <w:iCs/>
          <w:color w:val="000000"/>
          <w:sz w:val="17"/>
          <w:szCs w:val="17"/>
        </w:rPr>
        <w:t>]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 w:rsidRPr="00557279">
        <w:rPr>
          <w:rFonts w:ascii="Arial,Bold+1" w:hAnsi="Arial,Bold+1" w:cs="Arial,Bold+1"/>
          <w:b/>
          <w:bCs/>
          <w:color w:val="000000"/>
          <w:sz w:val="17"/>
          <w:szCs w:val="17"/>
        </w:rPr>
        <w:t>&lt;/PATDOC&gt;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1 -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=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ТХТ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>: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  <w:r>
        <w:rPr>
          <w:rFonts w:cs="Arial+1"/>
          <w:bCs/>
          <w:noProof/>
          <w:color w:val="0000FF"/>
          <w:sz w:val="11"/>
          <w:szCs w:val="11"/>
          <w:lang w:eastAsia="ru-RU"/>
        </w:rPr>
        <w:drawing>
          <wp:inline distT="0" distB="0" distL="0" distR="0" wp14:anchorId="214F4086" wp14:editId="786B0B73">
            <wp:extent cx="5940425" cy="7179318"/>
            <wp:effectExtent l="0" t="0" r="3175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79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 (*) </w:t>
      </w:r>
      <w:r w:rsidRPr="00570709">
        <w:rPr>
          <w:rFonts w:ascii="Arial" w:hAnsi="Arial" w:cs="Arial"/>
          <w:bCs/>
          <w:color w:val="000000"/>
          <w:sz w:val="16"/>
          <w:szCs w:val="16"/>
        </w:rPr>
        <w:t>Номер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3DA33283" wp14:editId="38D5AF9F">
            <wp:extent cx="5940425" cy="2817307"/>
            <wp:effectExtent l="0" t="0" r="3175" b="254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,Italic" w:hAnsi="Arial,Italic" w:cs="Arial,Italic"/>
          <w:bCs/>
          <w:i/>
          <w:iCs/>
          <w:color w:val="000000"/>
          <w:sz w:val="17"/>
          <w:szCs w:val="17"/>
        </w:rPr>
        <w:t>Примечание</w:t>
      </w:r>
      <w:r w:rsidRPr="00570709">
        <w:rPr>
          <w:rFonts w:ascii="Arial,Italic+1" w:hAnsi="Arial,Italic+1" w:cs="Arial,Italic+1"/>
          <w:bCs/>
          <w:i/>
          <w:iCs/>
          <w:color w:val="000000"/>
          <w:sz w:val="17"/>
          <w:szCs w:val="17"/>
        </w:rPr>
        <w:t xml:space="preserve">: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Текстовые данные настоящего документа превосходят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20k, 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поэтому создаются две физические</w:t>
      </w: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записи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.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1 -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>=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ТХТ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>: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#2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78BF2D0B" wp14:editId="592FE75F">
            <wp:extent cx="5940425" cy="6576764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7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Arial+1"/>
          <w:bCs/>
          <w:color w:val="0000FF"/>
          <w:sz w:val="11"/>
          <w:szCs w:val="11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 (*) </w:t>
      </w:r>
      <w:r w:rsidRPr="00570709">
        <w:rPr>
          <w:rFonts w:ascii="Arial" w:hAnsi="Arial" w:cs="Arial"/>
          <w:bCs/>
          <w:color w:val="000000"/>
          <w:sz w:val="16"/>
          <w:szCs w:val="16"/>
        </w:rPr>
        <w:t>Номер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1DCC0267" wp14:editId="3684E98F">
            <wp:extent cx="5940425" cy="2265912"/>
            <wp:effectExtent l="0" t="0" r="3175" b="127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65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color w:val="000000"/>
          <w:sz w:val="17"/>
          <w:szCs w:val="17"/>
        </w:rPr>
        <w:br w:type="page"/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ПРИМЕР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2 -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тип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>=EMI: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ФАКСИМИЛЬНЫЕ ДАННЫЕ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>Ниже следующий реферат с чертежом введен с титульной страницы и проиндексирован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: </w:t>
      </w:r>
      <w:proofErr w:type="gramStart"/>
      <w:r w:rsidRPr="00570709">
        <w:rPr>
          <w:rFonts w:ascii="Arial+1" w:hAnsi="Arial+1" w:cs="Arial+1"/>
          <w:bCs/>
          <w:color w:val="000000"/>
          <w:sz w:val="17"/>
          <w:szCs w:val="17"/>
        </w:rPr>
        <w:t>(</w:t>
      </w:r>
      <w:r w:rsidRPr="00570709">
        <w:rPr>
          <w:rFonts w:ascii="Arial" w:hAnsi="Arial" w:cs="Arial"/>
          <w:bCs/>
          <w:color w:val="000000"/>
          <w:sz w:val="17"/>
          <w:szCs w:val="17"/>
        </w:rPr>
        <w:t>Чертеж представляет</w:t>
      </w:r>
      <w:proofErr w:type="gramEnd"/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собой уменьшенную версию чертежа фигуры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 xml:space="preserve">1. </w:t>
      </w:r>
      <w:proofErr w:type="gramStart"/>
      <w:r w:rsidRPr="00570709">
        <w:rPr>
          <w:rFonts w:ascii="Arial" w:hAnsi="Arial" w:cs="Arial"/>
          <w:bCs/>
          <w:color w:val="000000"/>
          <w:sz w:val="17"/>
          <w:szCs w:val="17"/>
        </w:rPr>
        <w:t>Все изображения приведены здесь НЕ В МАСШТАБЕ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).</w:t>
      </w:r>
      <w:proofErr w:type="gramEnd"/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36"/>
          <w:szCs w:val="36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36"/>
          <w:szCs w:val="36"/>
        </w:rPr>
      </w:pPr>
      <w:r>
        <w:rPr>
          <w:rFonts w:cs="TimesNewRoman,Bold"/>
          <w:bCs/>
          <w:noProof/>
          <w:color w:val="000000"/>
          <w:sz w:val="36"/>
          <w:szCs w:val="36"/>
          <w:lang w:eastAsia="ru-RU"/>
        </w:rPr>
        <w:drawing>
          <wp:inline distT="0" distB="0" distL="0" distR="0" wp14:anchorId="2400D902" wp14:editId="4F91F532">
            <wp:extent cx="5940425" cy="7436469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36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36"/>
          <w:szCs w:val="36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  <w:color w:val="000000"/>
          <w:sz w:val="36"/>
          <w:szCs w:val="36"/>
        </w:rPr>
      </w:pP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 xml:space="preserve">ПРИМЕР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1: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Компонент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 xml:space="preserve">2 - </w:t>
      </w: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 xml:space="preserve">тип </w:t>
      </w:r>
      <w:r w:rsidRPr="00557279">
        <w:rPr>
          <w:rFonts w:ascii="Arial+1" w:hAnsi="Arial+1" w:cs="Arial+1"/>
          <w:b/>
          <w:bCs/>
          <w:color w:val="000000"/>
          <w:sz w:val="17"/>
          <w:szCs w:val="17"/>
        </w:rPr>
        <w:t>= EMI: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 w:rsidRPr="00557279">
        <w:rPr>
          <w:rFonts w:ascii="Arial" w:hAnsi="Arial" w:cs="Arial"/>
          <w:b/>
          <w:bCs/>
          <w:color w:val="000000"/>
          <w:sz w:val="17"/>
          <w:szCs w:val="17"/>
        </w:rPr>
        <w:t>ЭЛЕМЕНТЫ ПРЕФИКСОВ</w:t>
      </w:r>
    </w:p>
    <w:p w:rsidR="00AB6FD9" w:rsidRPr="0055727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7"/>
          <w:szCs w:val="17"/>
        </w:rPr>
      </w:pPr>
      <w:r w:rsidRPr="00570709">
        <w:rPr>
          <w:rFonts w:ascii="Arial" w:hAnsi="Arial" w:cs="Arial"/>
          <w:bCs/>
          <w:color w:val="000000"/>
          <w:sz w:val="17"/>
          <w:szCs w:val="17"/>
        </w:rPr>
        <w:t xml:space="preserve">Физическая запись </w:t>
      </w:r>
      <w:r w:rsidRPr="00570709">
        <w:rPr>
          <w:rFonts w:ascii="Arial+1" w:hAnsi="Arial+1" w:cs="Arial+1"/>
          <w:bCs/>
          <w:color w:val="000000"/>
          <w:sz w:val="17"/>
          <w:szCs w:val="17"/>
        </w:rPr>
        <w:t>#3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drawing>
          <wp:inline distT="0" distB="0" distL="0" distR="0" wp14:anchorId="2D786657" wp14:editId="7EFAF603">
            <wp:extent cx="6358309" cy="7162953"/>
            <wp:effectExtent l="0" t="0" r="444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586" cy="7165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Pr="0057070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Cs/>
          <w:color w:val="000000"/>
          <w:sz w:val="16"/>
          <w:szCs w:val="16"/>
        </w:rPr>
      </w:pPr>
      <w:r w:rsidRPr="00557279">
        <w:rPr>
          <w:rFonts w:ascii="Arial" w:hAnsi="Arial" w:cs="Arial"/>
          <w:bCs/>
          <w:color w:val="000000"/>
          <w:sz w:val="17"/>
          <w:szCs w:val="17"/>
        </w:rPr>
        <w:t xml:space="preserve"> </w:t>
      </w:r>
      <w:r w:rsidRPr="00570709">
        <w:rPr>
          <w:rFonts w:ascii="Arial+1" w:hAnsi="Arial+1" w:cs="Arial+1"/>
          <w:bCs/>
          <w:color w:val="0000FF"/>
          <w:sz w:val="11"/>
          <w:szCs w:val="11"/>
        </w:rPr>
        <w:t xml:space="preserve">(*) </w:t>
      </w:r>
      <w:r w:rsidRPr="00570709">
        <w:rPr>
          <w:rFonts w:ascii="Arial" w:hAnsi="Arial" w:cs="Arial"/>
          <w:bCs/>
          <w:color w:val="000000"/>
          <w:sz w:val="16"/>
          <w:szCs w:val="16"/>
        </w:rPr>
        <w:t>Номер имеет выравнивание вправо и дополнен лидирующими пробелами</w:t>
      </w:r>
      <w:r w:rsidRPr="00570709">
        <w:rPr>
          <w:rFonts w:ascii="Arial+1" w:hAnsi="Arial+1" w:cs="Arial+1"/>
          <w:bCs/>
          <w:color w:val="000000"/>
          <w:sz w:val="16"/>
          <w:szCs w:val="16"/>
        </w:rPr>
        <w:t>.</w:t>
      </w: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</w:p>
    <w:p w:rsidR="00AB6FD9" w:rsidRDefault="00AB6FD9" w:rsidP="00AB6F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7"/>
          <w:szCs w:val="17"/>
        </w:rPr>
      </w:pPr>
      <w:r>
        <w:rPr>
          <w:rFonts w:ascii="Arial" w:hAnsi="Arial" w:cs="Arial"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7CBCCC32" wp14:editId="71F284C9">
            <wp:extent cx="5940425" cy="2134544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34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6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New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Bold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BoldItalic+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EF8"/>
    <w:rsid w:val="001D6EF8"/>
    <w:rsid w:val="00260C7A"/>
    <w:rsid w:val="00657302"/>
    <w:rsid w:val="009F55BA"/>
    <w:rsid w:val="00AB6FD9"/>
    <w:rsid w:val="00D8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6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6E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D6E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6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6E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D6E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34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image" Target="media/image25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image" Target="media/image28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31" Type="http://schemas.openxmlformats.org/officeDocument/2006/relationships/image" Target="media/image27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33</Pages>
  <Words>6604</Words>
  <Characters>37643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2013-08-13T13:29:00Z</dcterms:created>
  <dcterms:modified xsi:type="dcterms:W3CDTF">2013-08-13T13:36:00Z</dcterms:modified>
</cp:coreProperties>
</file>